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ABD" w:rsidRPr="00B962DF" w:rsidRDefault="00C21ABD" w:rsidP="00C21ABD">
      <w:pPr>
        <w:jc w:val="center"/>
        <w:rPr>
          <w:b/>
          <w:sz w:val="96"/>
          <w:szCs w:val="96"/>
        </w:rPr>
      </w:pPr>
      <w:r w:rsidRPr="00B962DF">
        <w:rPr>
          <w:b/>
          <w:sz w:val="96"/>
          <w:szCs w:val="96"/>
        </w:rPr>
        <w:t>Southern Baptist</w:t>
      </w:r>
    </w:p>
    <w:p w:rsidR="007B5A53" w:rsidRPr="00B962DF" w:rsidRDefault="007B5A53" w:rsidP="00C21ABD">
      <w:pPr>
        <w:jc w:val="center"/>
        <w:rPr>
          <w:b/>
          <w:sz w:val="96"/>
          <w:szCs w:val="96"/>
        </w:rPr>
      </w:pPr>
      <w:r w:rsidRPr="00B962DF">
        <w:rPr>
          <w:b/>
          <w:sz w:val="96"/>
          <w:szCs w:val="96"/>
        </w:rPr>
        <w:t>Disaster Relief</w:t>
      </w:r>
    </w:p>
    <w:p w:rsidR="00C21ABD" w:rsidRPr="00B962DF" w:rsidRDefault="00C21ABD" w:rsidP="00C21ABD">
      <w:pPr>
        <w:jc w:val="center"/>
      </w:pPr>
    </w:p>
    <w:p w:rsidR="00C21ABD" w:rsidRPr="00B962DF" w:rsidRDefault="00C21ABD" w:rsidP="00C21ABD">
      <w:pPr>
        <w:jc w:val="center"/>
      </w:pPr>
    </w:p>
    <w:p w:rsidR="00544561" w:rsidRPr="00B962DF" w:rsidRDefault="00544561" w:rsidP="00C21ABD">
      <w:pPr>
        <w:jc w:val="center"/>
      </w:pPr>
    </w:p>
    <w:p w:rsidR="00C21ABD" w:rsidRPr="00B962DF" w:rsidRDefault="00C21ABD" w:rsidP="00C21ABD">
      <w:pPr>
        <w:jc w:val="center"/>
      </w:pPr>
    </w:p>
    <w:p w:rsidR="00C21ABD" w:rsidRPr="00B962DF" w:rsidRDefault="00D1303B" w:rsidP="00C21AB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2.6pt;height:190.2pt">
            <v:imagedata r:id="rId11" o:title="DISASTER RELIEF"/>
          </v:shape>
        </w:pict>
      </w:r>
    </w:p>
    <w:p w:rsidR="00C21ABD" w:rsidRPr="00B962DF" w:rsidRDefault="00C21ABD" w:rsidP="00C21ABD">
      <w:pPr>
        <w:jc w:val="center"/>
      </w:pPr>
    </w:p>
    <w:p w:rsidR="00C21ABD" w:rsidRPr="00B962DF" w:rsidRDefault="00C21ABD" w:rsidP="00C21ABD">
      <w:pPr>
        <w:jc w:val="center"/>
      </w:pPr>
    </w:p>
    <w:p w:rsidR="00C21ABD" w:rsidRPr="00B962DF" w:rsidRDefault="00C21ABD" w:rsidP="00C21ABD">
      <w:pPr>
        <w:jc w:val="center"/>
      </w:pPr>
    </w:p>
    <w:p w:rsidR="00544561" w:rsidRPr="00B962DF" w:rsidRDefault="00544561" w:rsidP="00C21ABD">
      <w:pPr>
        <w:jc w:val="center"/>
      </w:pPr>
    </w:p>
    <w:p w:rsidR="00544561" w:rsidRPr="00B962DF" w:rsidRDefault="00544561" w:rsidP="00C21ABD">
      <w:pPr>
        <w:jc w:val="center"/>
      </w:pPr>
    </w:p>
    <w:p w:rsidR="00C21ABD" w:rsidRPr="00B962DF" w:rsidRDefault="00C21ABD" w:rsidP="00C21ABD">
      <w:pPr>
        <w:jc w:val="center"/>
        <w:rPr>
          <w:b/>
          <w:sz w:val="96"/>
        </w:rPr>
      </w:pPr>
      <w:r w:rsidRPr="00B962DF">
        <w:rPr>
          <w:b/>
          <w:sz w:val="96"/>
        </w:rPr>
        <w:t xml:space="preserve">Chaplain </w:t>
      </w:r>
      <w:r w:rsidR="00E35DDC" w:rsidRPr="00B962DF">
        <w:rPr>
          <w:b/>
          <w:sz w:val="96"/>
        </w:rPr>
        <w:t xml:space="preserve">Training </w:t>
      </w:r>
      <w:r w:rsidRPr="00B962DF">
        <w:rPr>
          <w:b/>
          <w:sz w:val="96"/>
        </w:rPr>
        <w:t>Manual</w:t>
      </w:r>
    </w:p>
    <w:p w:rsidR="00C21ABD" w:rsidRPr="00B962DF" w:rsidRDefault="00C21ABD" w:rsidP="00C21ABD">
      <w:pPr>
        <w:jc w:val="center"/>
      </w:pPr>
    </w:p>
    <w:p w:rsidR="00C21ABD" w:rsidRPr="00B962DF" w:rsidRDefault="00C21ABD" w:rsidP="00C21ABD">
      <w:pPr>
        <w:jc w:val="center"/>
      </w:pPr>
    </w:p>
    <w:p w:rsidR="00F65359" w:rsidRDefault="00F65359" w:rsidP="00C21ABD">
      <w:pPr>
        <w:jc w:val="center"/>
        <w:rPr>
          <w:b/>
          <w:sz w:val="40"/>
          <w:szCs w:val="40"/>
        </w:rPr>
      </w:pPr>
    </w:p>
    <w:p w:rsidR="00313521" w:rsidRPr="00B962DF" w:rsidRDefault="006B393C" w:rsidP="00C51208">
      <w:pPr>
        <w:jc w:val="center"/>
        <w:rPr>
          <w:b/>
          <w:sz w:val="40"/>
          <w:szCs w:val="40"/>
        </w:rPr>
      </w:pPr>
      <w:r w:rsidRPr="00B962DF">
        <w:rPr>
          <w:b/>
          <w:sz w:val="40"/>
          <w:szCs w:val="40"/>
        </w:rPr>
        <w:t>December</w:t>
      </w:r>
      <w:r w:rsidR="00313521" w:rsidRPr="00B962DF">
        <w:rPr>
          <w:b/>
          <w:sz w:val="40"/>
          <w:szCs w:val="40"/>
        </w:rPr>
        <w:t xml:space="preserve"> 20</w:t>
      </w:r>
      <w:r w:rsidR="00482405">
        <w:rPr>
          <w:b/>
          <w:sz w:val="40"/>
          <w:szCs w:val="40"/>
        </w:rPr>
        <w:t>16</w:t>
      </w:r>
    </w:p>
    <w:p w:rsidR="00957C21" w:rsidRPr="00B962DF" w:rsidRDefault="00C21ABD" w:rsidP="00957C21">
      <w:pPr>
        <w:jc w:val="center"/>
        <w:rPr>
          <w:b/>
          <w:sz w:val="28"/>
          <w:szCs w:val="28"/>
        </w:rPr>
      </w:pPr>
      <w:r w:rsidRPr="00B962DF">
        <w:rPr>
          <w:b/>
          <w:sz w:val="40"/>
          <w:szCs w:val="40"/>
        </w:rPr>
        <w:t xml:space="preserve">North American </w:t>
      </w:r>
      <w:smartTag w:uri="urn:schemas-microsoft-com:office:smarttags" w:element="place">
        <w:r w:rsidRPr="00B962DF">
          <w:rPr>
            <w:b/>
            <w:sz w:val="40"/>
            <w:szCs w:val="40"/>
          </w:rPr>
          <w:t>Mission</w:t>
        </w:r>
      </w:smartTag>
      <w:r w:rsidRPr="00B962DF">
        <w:rPr>
          <w:b/>
          <w:sz w:val="40"/>
          <w:szCs w:val="40"/>
        </w:rPr>
        <w:t xml:space="preserve"> Board, SBC</w:t>
      </w:r>
      <w:r w:rsidR="00E35DDC" w:rsidRPr="00B962DF">
        <w:rPr>
          <w:b/>
          <w:sz w:val="40"/>
          <w:szCs w:val="40"/>
        </w:rPr>
        <w:br w:type="page"/>
      </w:r>
      <w:r w:rsidR="00957C21" w:rsidRPr="00B962DF">
        <w:rPr>
          <w:b/>
          <w:sz w:val="28"/>
          <w:szCs w:val="28"/>
        </w:rPr>
        <w:lastRenderedPageBreak/>
        <w:t>Table of Contents</w:t>
      </w:r>
    </w:p>
    <w:p w:rsidR="00957C21" w:rsidRPr="00B962DF" w:rsidRDefault="00957C21" w:rsidP="00957C21">
      <w:pPr>
        <w:rPr>
          <w:sz w:val="22"/>
          <w:szCs w:val="22"/>
        </w:rPr>
      </w:pPr>
    </w:p>
    <w:p w:rsidR="00957C21" w:rsidRPr="00B962DF" w:rsidRDefault="00957C21" w:rsidP="00957C21">
      <w:pPr>
        <w:tabs>
          <w:tab w:val="right" w:pos="8640"/>
        </w:tabs>
        <w:ind w:right="-180"/>
        <w:rPr>
          <w:sz w:val="22"/>
          <w:szCs w:val="22"/>
        </w:rPr>
      </w:pPr>
      <w:r w:rsidRPr="00B962DF">
        <w:rPr>
          <w:rFonts w:hint="eastAsia"/>
          <w:sz w:val="22"/>
          <w:szCs w:val="22"/>
        </w:rPr>
        <w:t>Objectives</w:t>
      </w:r>
    </w:p>
    <w:p w:rsidR="00957C21" w:rsidRPr="00B962DF" w:rsidRDefault="00957C21" w:rsidP="00957C21">
      <w:pPr>
        <w:tabs>
          <w:tab w:val="right" w:pos="8640"/>
        </w:tabs>
        <w:ind w:right="-18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1</w:t>
      </w:r>
    </w:p>
    <w:p w:rsidR="00957C21" w:rsidRPr="00B962DF" w:rsidRDefault="00957C21" w:rsidP="00456B11">
      <w:pPr>
        <w:tabs>
          <w:tab w:val="right" w:leader="dot" w:pos="8640"/>
        </w:tabs>
        <w:ind w:right="-180"/>
        <w:rPr>
          <w:b/>
          <w:sz w:val="22"/>
          <w:szCs w:val="22"/>
        </w:rPr>
      </w:pPr>
      <w:r w:rsidRPr="00B962DF">
        <w:rPr>
          <w:rFonts w:hint="eastAsia"/>
          <w:b/>
          <w:sz w:val="22"/>
          <w:szCs w:val="22"/>
        </w:rPr>
        <w:t>UNIQUENESS OF CRISIS MINISTRY IN DISASTERS</w:t>
      </w:r>
      <w:r w:rsidR="00456B11" w:rsidRPr="00B962DF">
        <w:rPr>
          <w:b/>
          <w:sz w:val="22"/>
          <w:szCs w:val="22"/>
        </w:rPr>
        <w:tab/>
        <w:t>1</w:t>
      </w:r>
    </w:p>
    <w:p w:rsidR="00957C21" w:rsidRPr="00B962DF" w:rsidRDefault="00957C21" w:rsidP="00456B11">
      <w:pPr>
        <w:tabs>
          <w:tab w:val="right" w:leader="dot" w:pos="8640"/>
        </w:tabs>
        <w:ind w:right="-187" w:firstLine="720"/>
        <w:rPr>
          <w:sz w:val="22"/>
          <w:szCs w:val="22"/>
        </w:rPr>
      </w:pPr>
      <w:r w:rsidRPr="00B962DF">
        <w:rPr>
          <w:rFonts w:hint="eastAsia"/>
          <w:sz w:val="22"/>
          <w:szCs w:val="22"/>
        </w:rPr>
        <w:t>Introduction: History of Crisis Ministry</w:t>
      </w:r>
      <w:r w:rsidR="00456B11" w:rsidRPr="00B962DF">
        <w:rPr>
          <w:sz w:val="22"/>
          <w:szCs w:val="22"/>
        </w:rPr>
        <w:tab/>
        <w:t>1</w:t>
      </w:r>
    </w:p>
    <w:p w:rsidR="00957C21" w:rsidRPr="00B962DF" w:rsidRDefault="00957C21" w:rsidP="00456B11">
      <w:pPr>
        <w:tabs>
          <w:tab w:val="right" w:leader="dot" w:pos="8640"/>
        </w:tabs>
        <w:ind w:right="-187" w:firstLine="720"/>
        <w:rPr>
          <w:sz w:val="22"/>
          <w:szCs w:val="22"/>
        </w:rPr>
      </w:pPr>
      <w:r w:rsidRPr="00B962DF">
        <w:rPr>
          <w:rFonts w:hint="eastAsia"/>
          <w:sz w:val="22"/>
          <w:szCs w:val="22"/>
        </w:rPr>
        <w:t>What</w:t>
      </w:r>
      <w:r w:rsidR="00276691" w:rsidRPr="00B962DF">
        <w:rPr>
          <w:sz w:val="22"/>
          <w:szCs w:val="22"/>
        </w:rPr>
        <w:t xml:space="preserve"> Is</w:t>
      </w:r>
      <w:r w:rsidRPr="00B962DF">
        <w:rPr>
          <w:rFonts w:hint="eastAsia"/>
          <w:sz w:val="22"/>
          <w:szCs w:val="22"/>
        </w:rPr>
        <w:t xml:space="preserve"> So Unique About a </w:t>
      </w:r>
      <w:r w:rsidR="00F51C51" w:rsidRPr="00B962DF">
        <w:rPr>
          <w:sz w:val="22"/>
          <w:szCs w:val="22"/>
        </w:rPr>
        <w:t>Chaplain</w:t>
      </w:r>
      <w:r w:rsidR="00F51C51" w:rsidRPr="00B962DF">
        <w:rPr>
          <w:rFonts w:hint="eastAsia"/>
          <w:sz w:val="22"/>
          <w:szCs w:val="22"/>
        </w:rPr>
        <w:t xml:space="preserve"> in Disaster?</w:t>
      </w:r>
      <w:r w:rsidR="00456B11" w:rsidRPr="00B962DF">
        <w:rPr>
          <w:sz w:val="22"/>
          <w:szCs w:val="22"/>
        </w:rPr>
        <w:tab/>
        <w:t>2</w:t>
      </w:r>
    </w:p>
    <w:p w:rsidR="00957C21" w:rsidRPr="00B962DF" w:rsidRDefault="00957C21" w:rsidP="00456B11">
      <w:pPr>
        <w:tabs>
          <w:tab w:val="right" w:leader="dot" w:pos="8640"/>
        </w:tabs>
        <w:ind w:right="-187" w:firstLine="720"/>
        <w:rPr>
          <w:sz w:val="22"/>
          <w:szCs w:val="22"/>
        </w:rPr>
      </w:pPr>
      <w:r w:rsidRPr="00B962DF">
        <w:rPr>
          <w:rFonts w:hint="eastAsia"/>
          <w:sz w:val="22"/>
          <w:szCs w:val="22"/>
        </w:rPr>
        <w:t xml:space="preserve">Spiritual Rationale for </w:t>
      </w:r>
      <w:r w:rsidR="005B4F96" w:rsidRPr="00B962DF">
        <w:rPr>
          <w:sz w:val="22"/>
          <w:szCs w:val="22"/>
        </w:rPr>
        <w:t>Chaplains in</w:t>
      </w:r>
      <w:r w:rsidR="003E5105" w:rsidRPr="00B962DF">
        <w:rPr>
          <w:rFonts w:hint="eastAsia"/>
          <w:sz w:val="22"/>
          <w:szCs w:val="22"/>
        </w:rPr>
        <w:t xml:space="preserve"> Disaster</w:t>
      </w:r>
      <w:r w:rsidR="003E5105" w:rsidRPr="00B962DF">
        <w:rPr>
          <w:sz w:val="22"/>
          <w:szCs w:val="22"/>
        </w:rPr>
        <w:t>s</w:t>
      </w:r>
      <w:r w:rsidR="00456B11" w:rsidRPr="00B962DF">
        <w:rPr>
          <w:sz w:val="22"/>
          <w:szCs w:val="22"/>
        </w:rPr>
        <w:tab/>
        <w:t>5</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Demonstrating Compassion is Being Present in Suffering</w:t>
      </w:r>
      <w:r w:rsidRPr="00B962DF">
        <w:rPr>
          <w:rFonts w:hint="eastAsia"/>
          <w:i/>
          <w:sz w:val="22"/>
          <w:szCs w:val="22"/>
        </w:rPr>
        <w:tab/>
      </w:r>
      <w:r w:rsidR="00456B11" w:rsidRPr="00B962DF">
        <w:rPr>
          <w:sz w:val="22"/>
          <w:szCs w:val="22"/>
        </w:rPr>
        <w:t>5</w:t>
      </w:r>
    </w:p>
    <w:p w:rsidR="00957C21" w:rsidRPr="00B962DF" w:rsidRDefault="00957C21" w:rsidP="00456B11">
      <w:pPr>
        <w:tabs>
          <w:tab w:val="right" w:leader="dot" w:pos="8640"/>
        </w:tabs>
        <w:ind w:right="-187" w:firstLine="1267"/>
        <w:rPr>
          <w:sz w:val="22"/>
          <w:szCs w:val="22"/>
        </w:rPr>
      </w:pPr>
      <w:r w:rsidRPr="00B962DF">
        <w:rPr>
          <w:rFonts w:hint="eastAsia"/>
          <w:i/>
          <w:sz w:val="22"/>
          <w:szCs w:val="22"/>
        </w:rPr>
        <w:t xml:space="preserve">Demonstrating Compassion is Being Sensitive </w:t>
      </w:r>
      <w:r w:rsidR="00914F63" w:rsidRPr="00B962DF">
        <w:rPr>
          <w:i/>
          <w:sz w:val="22"/>
          <w:szCs w:val="22"/>
        </w:rPr>
        <w:t xml:space="preserve">to </w:t>
      </w:r>
      <w:r w:rsidRPr="00B962DF">
        <w:rPr>
          <w:rFonts w:hint="eastAsia"/>
          <w:i/>
          <w:sz w:val="22"/>
          <w:szCs w:val="22"/>
        </w:rPr>
        <w:t>Human Diversity</w:t>
      </w:r>
      <w:r w:rsidR="00456B11" w:rsidRPr="00B962DF">
        <w:rPr>
          <w:i/>
          <w:sz w:val="22"/>
          <w:szCs w:val="22"/>
        </w:rPr>
        <w:tab/>
      </w:r>
      <w:r w:rsidR="00456B11" w:rsidRPr="00B962DF">
        <w:rPr>
          <w:sz w:val="22"/>
          <w:szCs w:val="22"/>
        </w:rPr>
        <w:t>7</w:t>
      </w:r>
    </w:p>
    <w:p w:rsidR="00957C21" w:rsidRPr="00B962DF" w:rsidRDefault="00957C21" w:rsidP="00456B11">
      <w:pPr>
        <w:tabs>
          <w:tab w:val="right" w:leader="dot" w:pos="8640"/>
        </w:tabs>
        <w:ind w:right="-187" w:firstLine="1267"/>
        <w:rPr>
          <w:sz w:val="22"/>
          <w:szCs w:val="22"/>
        </w:rPr>
      </w:pPr>
      <w:r w:rsidRPr="00B962DF">
        <w:rPr>
          <w:rFonts w:hint="eastAsia"/>
          <w:i/>
          <w:sz w:val="22"/>
          <w:szCs w:val="22"/>
        </w:rPr>
        <w:t>Demonstrating Compassion is Providing the Ministry of Care in Crisis</w:t>
      </w:r>
      <w:r w:rsidR="00456B11" w:rsidRPr="00B962DF">
        <w:rPr>
          <w:i/>
          <w:sz w:val="22"/>
          <w:szCs w:val="22"/>
        </w:rPr>
        <w:tab/>
      </w:r>
      <w:r w:rsidR="00456B11" w:rsidRPr="00B962DF">
        <w:rPr>
          <w:sz w:val="22"/>
          <w:szCs w:val="22"/>
        </w:rPr>
        <w:t>8</w:t>
      </w:r>
    </w:p>
    <w:p w:rsidR="00F435E3" w:rsidRPr="00B962DF" w:rsidRDefault="00957C21" w:rsidP="00456B11">
      <w:pPr>
        <w:tabs>
          <w:tab w:val="right" w:leader="dot" w:pos="8640"/>
        </w:tabs>
        <w:ind w:right="-187" w:firstLine="720"/>
        <w:rPr>
          <w:sz w:val="22"/>
          <w:szCs w:val="22"/>
        </w:rPr>
      </w:pPr>
      <w:r w:rsidRPr="00B962DF">
        <w:rPr>
          <w:rFonts w:hint="eastAsia"/>
          <w:sz w:val="22"/>
          <w:szCs w:val="22"/>
        </w:rPr>
        <w:t xml:space="preserve">Ministry Tasks of the </w:t>
      </w:r>
      <w:r w:rsidR="003E5105" w:rsidRPr="00B962DF">
        <w:rPr>
          <w:sz w:val="22"/>
          <w:szCs w:val="22"/>
        </w:rPr>
        <w:t>Chaplain</w:t>
      </w:r>
      <w:r w:rsidR="003E5105" w:rsidRPr="00B962DF">
        <w:rPr>
          <w:rFonts w:hint="eastAsia"/>
          <w:sz w:val="22"/>
          <w:szCs w:val="22"/>
        </w:rPr>
        <w:t xml:space="preserve"> in Disasters</w:t>
      </w:r>
      <w:r w:rsidR="00456B11" w:rsidRPr="00B962DF">
        <w:rPr>
          <w:sz w:val="22"/>
          <w:szCs w:val="22"/>
        </w:rPr>
        <w:tab/>
        <w:t>10</w:t>
      </w:r>
    </w:p>
    <w:p w:rsidR="00957C21" w:rsidRPr="00B962DF" w:rsidRDefault="00957C21" w:rsidP="00456B11">
      <w:pPr>
        <w:tabs>
          <w:tab w:val="right" w:leader="dot" w:pos="8640"/>
        </w:tabs>
        <w:ind w:right="-187" w:firstLine="720"/>
        <w:rPr>
          <w:sz w:val="22"/>
          <w:szCs w:val="22"/>
        </w:rPr>
      </w:pPr>
      <w:r w:rsidRPr="00B962DF">
        <w:rPr>
          <w:rFonts w:hint="eastAsia"/>
          <w:sz w:val="22"/>
          <w:szCs w:val="22"/>
        </w:rPr>
        <w:t xml:space="preserve">Differences Between </w:t>
      </w:r>
      <w:r w:rsidR="003E5105" w:rsidRPr="00B962DF">
        <w:rPr>
          <w:sz w:val="22"/>
          <w:szCs w:val="22"/>
        </w:rPr>
        <w:t>Chaplains</w:t>
      </w:r>
      <w:r w:rsidRPr="00B962DF">
        <w:rPr>
          <w:rFonts w:hint="eastAsia"/>
          <w:sz w:val="22"/>
          <w:szCs w:val="22"/>
        </w:rPr>
        <w:t xml:space="preserve"> in</w:t>
      </w:r>
      <w:r w:rsidR="003E5105" w:rsidRPr="00B962DF">
        <w:rPr>
          <w:rFonts w:hint="eastAsia"/>
          <w:sz w:val="22"/>
          <w:szCs w:val="22"/>
        </w:rPr>
        <w:t xml:space="preserve"> Disasters and Community Clergy</w:t>
      </w:r>
      <w:r w:rsidR="00456B11" w:rsidRPr="00B962DF">
        <w:rPr>
          <w:sz w:val="22"/>
          <w:szCs w:val="22"/>
        </w:rPr>
        <w:tab/>
        <w:t>11</w:t>
      </w:r>
    </w:p>
    <w:p w:rsidR="00957C21" w:rsidRPr="00B962DF" w:rsidRDefault="00957C21" w:rsidP="00456B11">
      <w:pPr>
        <w:tabs>
          <w:tab w:val="right" w:leader="dot" w:pos="8640"/>
        </w:tabs>
        <w:ind w:right="-180" w:firstLine="72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2</w:t>
      </w:r>
    </w:p>
    <w:p w:rsidR="00957C21" w:rsidRPr="00B962DF" w:rsidRDefault="00957C21" w:rsidP="00456B11">
      <w:pPr>
        <w:tabs>
          <w:tab w:val="right" w:leader="dot" w:pos="8640"/>
        </w:tabs>
        <w:ind w:right="-180"/>
        <w:rPr>
          <w:b/>
          <w:sz w:val="22"/>
          <w:szCs w:val="22"/>
        </w:rPr>
      </w:pPr>
      <w:r w:rsidRPr="00B962DF">
        <w:rPr>
          <w:rFonts w:hint="eastAsia"/>
          <w:b/>
          <w:sz w:val="22"/>
          <w:szCs w:val="22"/>
        </w:rPr>
        <w:t>OVERVIEW OF THE CRISIS RESPONSE</w:t>
      </w:r>
      <w:r w:rsidR="00456B11" w:rsidRPr="00B962DF">
        <w:rPr>
          <w:b/>
          <w:sz w:val="22"/>
          <w:szCs w:val="22"/>
        </w:rPr>
        <w:tab/>
        <w:t>14</w:t>
      </w:r>
    </w:p>
    <w:p w:rsidR="00957C21" w:rsidRPr="00B962DF" w:rsidRDefault="00957C21" w:rsidP="00456B11">
      <w:pPr>
        <w:tabs>
          <w:tab w:val="right" w:leader="dot" w:pos="8640"/>
        </w:tabs>
        <w:ind w:right="-180" w:firstLine="720"/>
        <w:rPr>
          <w:sz w:val="22"/>
          <w:szCs w:val="22"/>
        </w:rPr>
      </w:pPr>
      <w:r w:rsidRPr="00B962DF">
        <w:rPr>
          <w:rFonts w:hint="eastAsia"/>
          <w:sz w:val="22"/>
          <w:szCs w:val="22"/>
        </w:rPr>
        <w:t>Understanding the Terminology and Concepts</w:t>
      </w:r>
      <w:r w:rsidR="00456B11" w:rsidRPr="00B962DF">
        <w:rPr>
          <w:sz w:val="22"/>
          <w:szCs w:val="22"/>
        </w:rPr>
        <w:tab/>
        <w:t>14</w:t>
      </w:r>
    </w:p>
    <w:p w:rsidR="00957C21" w:rsidRPr="00B962DF" w:rsidRDefault="00957C21" w:rsidP="00456B11">
      <w:pPr>
        <w:tabs>
          <w:tab w:val="right" w:leader="dot" w:pos="8640"/>
        </w:tabs>
        <w:ind w:right="-187" w:firstLine="720"/>
        <w:rPr>
          <w:sz w:val="22"/>
          <w:szCs w:val="22"/>
        </w:rPr>
      </w:pPr>
      <w:r w:rsidRPr="00B962DF">
        <w:rPr>
          <w:rFonts w:hint="eastAsia"/>
          <w:sz w:val="22"/>
          <w:szCs w:val="22"/>
        </w:rPr>
        <w:t xml:space="preserve">What Constitutes a </w:t>
      </w:r>
      <w:r w:rsidR="00914F63" w:rsidRPr="00B962DF">
        <w:rPr>
          <w:sz w:val="22"/>
          <w:szCs w:val="22"/>
        </w:rPr>
        <w:t>Disaster</w:t>
      </w:r>
      <w:r w:rsidR="003E5663" w:rsidRPr="00B962DF">
        <w:rPr>
          <w:rFonts w:hint="eastAsia"/>
          <w:sz w:val="22"/>
          <w:szCs w:val="22"/>
        </w:rPr>
        <w:t>?</w:t>
      </w:r>
      <w:r w:rsidR="00456B11" w:rsidRPr="00B962DF">
        <w:rPr>
          <w:sz w:val="22"/>
          <w:szCs w:val="22"/>
        </w:rPr>
        <w:tab/>
        <w:t>16</w:t>
      </w:r>
    </w:p>
    <w:p w:rsidR="00957C21" w:rsidRPr="00B962DF" w:rsidRDefault="00957C21" w:rsidP="00456B11">
      <w:pPr>
        <w:tabs>
          <w:tab w:val="right" w:leader="dot" w:pos="8640"/>
        </w:tabs>
        <w:ind w:right="-180" w:firstLine="720"/>
        <w:rPr>
          <w:sz w:val="22"/>
          <w:szCs w:val="22"/>
        </w:rPr>
      </w:pPr>
      <w:r w:rsidRPr="00B962DF">
        <w:rPr>
          <w:rFonts w:hint="eastAsia"/>
          <w:sz w:val="22"/>
          <w:szCs w:val="22"/>
        </w:rPr>
        <w:t>Types of Disa</w:t>
      </w:r>
      <w:r w:rsidR="00980AE3" w:rsidRPr="00B962DF">
        <w:rPr>
          <w:rFonts w:hint="eastAsia"/>
          <w:sz w:val="22"/>
          <w:szCs w:val="22"/>
        </w:rPr>
        <w:t>sters</w:t>
      </w:r>
      <w:r w:rsidR="00456B11" w:rsidRPr="00B962DF">
        <w:rPr>
          <w:sz w:val="22"/>
          <w:szCs w:val="22"/>
        </w:rPr>
        <w:tab/>
        <w:t>17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What Happe</w:t>
      </w:r>
      <w:r w:rsidR="00980AE3" w:rsidRPr="00B962DF">
        <w:rPr>
          <w:rFonts w:hint="eastAsia"/>
          <w:sz w:val="22"/>
          <w:szCs w:val="22"/>
        </w:rPr>
        <w:t>ns During A Community Disaster?</w:t>
      </w:r>
      <w:r w:rsidR="00456B11" w:rsidRPr="00B962DF">
        <w:rPr>
          <w:sz w:val="22"/>
          <w:szCs w:val="22"/>
        </w:rPr>
        <w:tab/>
        <w:t>17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Who, What, When, Where, </w:t>
      </w:r>
      <w:r w:rsidR="00980AE3" w:rsidRPr="00B962DF">
        <w:rPr>
          <w:rFonts w:hint="eastAsia"/>
          <w:sz w:val="22"/>
          <w:szCs w:val="22"/>
        </w:rPr>
        <w:t>Why, and How of Crisis Response</w:t>
      </w:r>
      <w:r w:rsidR="00456B11" w:rsidRPr="00B962DF">
        <w:rPr>
          <w:sz w:val="22"/>
          <w:szCs w:val="22"/>
        </w:rPr>
        <w:tab/>
        <w:t>19</w:t>
      </w:r>
    </w:p>
    <w:p w:rsidR="00F435E3" w:rsidRPr="00B962DF" w:rsidRDefault="00957C21" w:rsidP="00456B11">
      <w:pPr>
        <w:tabs>
          <w:tab w:val="right" w:leader="dot" w:pos="8640"/>
        </w:tabs>
        <w:ind w:right="-180" w:firstLine="1260"/>
        <w:rPr>
          <w:sz w:val="22"/>
          <w:szCs w:val="22"/>
        </w:rPr>
      </w:pPr>
      <w:r w:rsidRPr="00B962DF">
        <w:rPr>
          <w:rFonts w:hint="eastAsia"/>
          <w:i/>
          <w:sz w:val="22"/>
          <w:szCs w:val="22"/>
        </w:rPr>
        <w:t>Victim Classifications</w:t>
      </w:r>
      <w:r w:rsidR="00456B11" w:rsidRPr="00B962DF">
        <w:rPr>
          <w:i/>
          <w:sz w:val="22"/>
          <w:szCs w:val="22"/>
        </w:rPr>
        <w:tab/>
      </w:r>
      <w:r w:rsidR="00456B11" w:rsidRPr="00B962DF">
        <w:rPr>
          <w:sz w:val="22"/>
          <w:szCs w:val="22"/>
        </w:rPr>
        <w:t>20</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Emerging Issues for People and Groups Involved in Disasters</w:t>
      </w:r>
      <w:r w:rsidR="00456B11" w:rsidRPr="00B962DF">
        <w:rPr>
          <w:i/>
          <w:sz w:val="22"/>
          <w:szCs w:val="22"/>
        </w:rPr>
        <w:tab/>
      </w:r>
      <w:r w:rsidR="00456B11" w:rsidRPr="00B962DF">
        <w:rPr>
          <w:sz w:val="22"/>
          <w:szCs w:val="22"/>
        </w:rPr>
        <w:t>20</w:t>
      </w:r>
    </w:p>
    <w:p w:rsidR="00957C21" w:rsidRPr="00B962DF" w:rsidRDefault="00957C21" w:rsidP="00456B11">
      <w:pPr>
        <w:tabs>
          <w:tab w:val="right" w:leader="dot" w:pos="8640"/>
        </w:tabs>
        <w:ind w:right="-180" w:firstLine="126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3</w:t>
      </w:r>
    </w:p>
    <w:p w:rsidR="00957C21" w:rsidRPr="00B962DF" w:rsidRDefault="00980AE3" w:rsidP="00456B11">
      <w:pPr>
        <w:tabs>
          <w:tab w:val="right" w:leader="dot" w:pos="8640"/>
        </w:tabs>
        <w:ind w:right="-180"/>
        <w:rPr>
          <w:b/>
          <w:sz w:val="22"/>
          <w:szCs w:val="22"/>
        </w:rPr>
      </w:pPr>
      <w:r w:rsidRPr="00B962DF">
        <w:rPr>
          <w:rFonts w:hint="eastAsia"/>
          <w:b/>
          <w:sz w:val="22"/>
          <w:szCs w:val="22"/>
        </w:rPr>
        <w:t>HUMAN NEEDS AND DEVELOPMENT</w:t>
      </w:r>
      <w:r w:rsidR="00456B11" w:rsidRPr="00B962DF">
        <w:rPr>
          <w:b/>
          <w:sz w:val="22"/>
          <w:szCs w:val="22"/>
        </w:rPr>
        <w:tab/>
        <w:t>22</w:t>
      </w:r>
    </w:p>
    <w:p w:rsidR="00957C21" w:rsidRPr="00B962DF" w:rsidRDefault="00957C21" w:rsidP="00456B11">
      <w:pPr>
        <w:tabs>
          <w:tab w:val="right" w:leader="dot" w:pos="8640"/>
        </w:tabs>
        <w:ind w:right="-180" w:firstLine="720"/>
        <w:rPr>
          <w:sz w:val="22"/>
          <w:szCs w:val="22"/>
        </w:rPr>
      </w:pPr>
      <w:r w:rsidRPr="00B962DF">
        <w:rPr>
          <w:rFonts w:hint="eastAsia"/>
          <w:sz w:val="22"/>
          <w:szCs w:val="22"/>
        </w:rPr>
        <w:t>Maslow</w:t>
      </w:r>
      <w:r w:rsidRPr="00B962DF">
        <w:rPr>
          <w:sz w:val="22"/>
          <w:szCs w:val="22"/>
        </w:rPr>
        <w:t>’</w:t>
      </w:r>
      <w:r w:rsidR="00914F63" w:rsidRPr="00B962DF">
        <w:rPr>
          <w:rFonts w:hint="eastAsia"/>
          <w:sz w:val="22"/>
          <w:szCs w:val="22"/>
        </w:rPr>
        <w:t>s Hierarchy of Needs</w:t>
      </w:r>
      <w:r w:rsidR="00914F63" w:rsidRPr="00B962DF">
        <w:rPr>
          <w:sz w:val="22"/>
          <w:szCs w:val="22"/>
        </w:rPr>
        <w:t xml:space="preserve">—Identifying </w:t>
      </w:r>
      <w:r w:rsidRPr="00B962DF">
        <w:rPr>
          <w:rFonts w:hint="eastAsia"/>
          <w:sz w:val="22"/>
          <w:szCs w:val="22"/>
        </w:rPr>
        <w:t>the Crisis</w:t>
      </w:r>
      <w:r w:rsidR="00456B11" w:rsidRPr="00B962DF">
        <w:rPr>
          <w:sz w:val="22"/>
          <w:szCs w:val="22"/>
        </w:rPr>
        <w:tab/>
        <w:t>22</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Physiological Needs</w:t>
      </w:r>
      <w:r w:rsidR="00456B11" w:rsidRPr="00B962DF">
        <w:rPr>
          <w:i/>
          <w:sz w:val="22"/>
          <w:szCs w:val="22"/>
        </w:rPr>
        <w:tab/>
      </w:r>
      <w:r w:rsidR="00456B11" w:rsidRPr="00B962DF">
        <w:rPr>
          <w:sz w:val="22"/>
          <w:szCs w:val="22"/>
        </w:rPr>
        <w:t>22</w:t>
      </w:r>
    </w:p>
    <w:p w:rsidR="006548A6" w:rsidRPr="00B962DF" w:rsidRDefault="00957C21" w:rsidP="00456B11">
      <w:pPr>
        <w:tabs>
          <w:tab w:val="right" w:leader="dot" w:pos="8640"/>
        </w:tabs>
        <w:ind w:right="-180" w:firstLine="1260"/>
        <w:rPr>
          <w:sz w:val="22"/>
          <w:szCs w:val="22"/>
        </w:rPr>
      </w:pPr>
      <w:r w:rsidRPr="00B962DF">
        <w:rPr>
          <w:rFonts w:hint="eastAsia"/>
          <w:i/>
          <w:sz w:val="22"/>
          <w:szCs w:val="22"/>
        </w:rPr>
        <w:t>Safety and Security Needs</w:t>
      </w:r>
      <w:r w:rsidR="00456B11" w:rsidRPr="00B962DF">
        <w:rPr>
          <w:i/>
          <w:sz w:val="22"/>
          <w:szCs w:val="22"/>
        </w:rPr>
        <w:tab/>
      </w:r>
      <w:r w:rsidR="00456B11" w:rsidRPr="00B962DF">
        <w:rPr>
          <w:sz w:val="22"/>
          <w:szCs w:val="22"/>
        </w:rPr>
        <w:t>22</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Belonging and Social Affiliation Needs</w:t>
      </w:r>
      <w:r w:rsidRPr="00B962DF">
        <w:rPr>
          <w:rFonts w:hint="eastAsia"/>
          <w:sz w:val="22"/>
          <w:szCs w:val="22"/>
        </w:rPr>
        <w:tab/>
      </w:r>
      <w:r w:rsidR="00456B11" w:rsidRPr="00B962DF">
        <w:rPr>
          <w:sz w:val="22"/>
          <w:szCs w:val="22"/>
        </w:rPr>
        <w:t>23</w:t>
      </w:r>
      <w:r w:rsidR="00456B11" w:rsidRPr="00B962DF">
        <w:rPr>
          <w:sz w:val="22"/>
          <w:szCs w:val="22"/>
        </w:rPr>
        <w:tab/>
      </w:r>
    </w:p>
    <w:p w:rsidR="006548A6" w:rsidRPr="00B962DF" w:rsidRDefault="00957C21" w:rsidP="00456B11">
      <w:pPr>
        <w:tabs>
          <w:tab w:val="right" w:leader="dot" w:pos="8640"/>
        </w:tabs>
        <w:ind w:right="-180" w:firstLine="1260"/>
        <w:rPr>
          <w:i/>
          <w:sz w:val="22"/>
          <w:szCs w:val="22"/>
        </w:rPr>
      </w:pPr>
      <w:r w:rsidRPr="00B962DF">
        <w:rPr>
          <w:rFonts w:hint="eastAsia"/>
          <w:i/>
          <w:sz w:val="22"/>
          <w:szCs w:val="22"/>
        </w:rPr>
        <w:t>Self-Esteem Needs</w:t>
      </w:r>
      <w:r w:rsidRPr="00B962DF">
        <w:rPr>
          <w:rFonts w:hint="eastAsia"/>
          <w:sz w:val="22"/>
          <w:szCs w:val="22"/>
        </w:rPr>
        <w:tab/>
      </w:r>
      <w:r w:rsidR="00456B11" w:rsidRPr="00B962DF">
        <w:rPr>
          <w:sz w:val="22"/>
          <w:szCs w:val="22"/>
        </w:rPr>
        <w:t>23</w:t>
      </w:r>
      <w:r w:rsidR="00456B11" w:rsidRPr="00B962DF">
        <w:rPr>
          <w:sz w:val="22"/>
          <w:szCs w:val="22"/>
        </w:rPr>
        <w:tab/>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Self-Actualization Needs</w:t>
      </w:r>
      <w:r w:rsidRPr="00B962DF">
        <w:rPr>
          <w:rFonts w:hint="eastAsia"/>
          <w:sz w:val="22"/>
          <w:szCs w:val="22"/>
        </w:rPr>
        <w:tab/>
      </w:r>
      <w:r w:rsidR="00456B11" w:rsidRPr="00B962DF">
        <w:rPr>
          <w:sz w:val="22"/>
          <w:szCs w:val="22"/>
        </w:rPr>
        <w:t>23</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Identifying the Crisis</w:t>
      </w:r>
      <w:r w:rsidRPr="00B962DF">
        <w:rPr>
          <w:rFonts w:hint="eastAsia"/>
          <w:sz w:val="22"/>
          <w:szCs w:val="22"/>
        </w:rPr>
        <w:tab/>
      </w:r>
      <w:r w:rsidR="00456B11" w:rsidRPr="00B962DF">
        <w:rPr>
          <w:sz w:val="22"/>
          <w:szCs w:val="22"/>
        </w:rPr>
        <w:t>24</w:t>
      </w:r>
    </w:p>
    <w:p w:rsidR="00957C21" w:rsidRPr="00B962DF" w:rsidRDefault="00914F63" w:rsidP="00456B11">
      <w:pPr>
        <w:tabs>
          <w:tab w:val="right" w:leader="dot" w:pos="8640"/>
        </w:tabs>
        <w:ind w:right="-180" w:firstLine="720"/>
        <w:rPr>
          <w:sz w:val="22"/>
          <w:szCs w:val="22"/>
        </w:rPr>
      </w:pPr>
      <w:r w:rsidRPr="00B962DF">
        <w:rPr>
          <w:rFonts w:hint="eastAsia"/>
          <w:sz w:val="22"/>
          <w:szCs w:val="22"/>
        </w:rPr>
        <w:t>Stages of Human Development</w:t>
      </w:r>
      <w:r w:rsidRPr="00B962DF">
        <w:rPr>
          <w:sz w:val="22"/>
          <w:szCs w:val="22"/>
        </w:rPr>
        <w:t>—T</w:t>
      </w:r>
      <w:r w:rsidR="00957C21" w:rsidRPr="00B962DF">
        <w:rPr>
          <w:rFonts w:hint="eastAsia"/>
          <w:sz w:val="22"/>
          <w:szCs w:val="22"/>
        </w:rPr>
        <w:t>he Age-Specific Human Response to Crisis</w:t>
      </w:r>
      <w:r w:rsidR="00957C21" w:rsidRPr="00B962DF">
        <w:rPr>
          <w:rFonts w:hint="eastAsia"/>
          <w:sz w:val="22"/>
          <w:szCs w:val="22"/>
        </w:rPr>
        <w:tab/>
      </w:r>
      <w:r w:rsidR="00456B11" w:rsidRPr="00B962DF">
        <w:rPr>
          <w:sz w:val="22"/>
          <w:szCs w:val="22"/>
        </w:rPr>
        <w:t>25</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Conclusions and Applications</w:t>
      </w:r>
      <w:r w:rsidR="00456B11" w:rsidRPr="00B962DF">
        <w:rPr>
          <w:i/>
          <w:sz w:val="22"/>
          <w:szCs w:val="22"/>
        </w:rPr>
        <w:tab/>
      </w:r>
      <w:r w:rsidR="00456B11" w:rsidRPr="00B962DF">
        <w:rPr>
          <w:sz w:val="22"/>
          <w:szCs w:val="22"/>
        </w:rPr>
        <w:t>27</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Eight Stages of Life Chart for Crisis Intervention</w:t>
      </w:r>
      <w:r w:rsidRPr="00B962DF">
        <w:rPr>
          <w:rFonts w:hint="eastAsia"/>
          <w:sz w:val="22"/>
          <w:szCs w:val="22"/>
        </w:rPr>
        <w:tab/>
      </w:r>
      <w:r w:rsidR="00456B11" w:rsidRPr="00B962DF">
        <w:rPr>
          <w:sz w:val="22"/>
          <w:szCs w:val="22"/>
        </w:rPr>
        <w:t>29</w:t>
      </w:r>
    </w:p>
    <w:p w:rsidR="00957C21" w:rsidRPr="00B962DF" w:rsidRDefault="00957C21" w:rsidP="00456B11">
      <w:pPr>
        <w:tabs>
          <w:tab w:val="right" w:leader="dot" w:pos="8640"/>
        </w:tabs>
        <w:ind w:right="-180" w:firstLine="126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4</w:t>
      </w:r>
    </w:p>
    <w:p w:rsidR="00957C21" w:rsidRPr="00B962DF" w:rsidRDefault="00980AE3" w:rsidP="00456B11">
      <w:pPr>
        <w:tabs>
          <w:tab w:val="right" w:leader="dot" w:pos="8640"/>
        </w:tabs>
        <w:ind w:right="-180"/>
        <w:rPr>
          <w:b/>
          <w:sz w:val="22"/>
          <w:szCs w:val="22"/>
        </w:rPr>
      </w:pPr>
      <w:r w:rsidRPr="00B962DF">
        <w:rPr>
          <w:rFonts w:hint="eastAsia"/>
          <w:b/>
          <w:sz w:val="22"/>
          <w:szCs w:val="22"/>
        </w:rPr>
        <w:t>OVERVIEW OF THE TRAUMA RESPONSE</w:t>
      </w:r>
      <w:r w:rsidR="00456B11" w:rsidRPr="00B962DF">
        <w:rPr>
          <w:b/>
          <w:sz w:val="22"/>
          <w:szCs w:val="22"/>
        </w:rPr>
        <w:tab/>
        <w:t>30</w:t>
      </w:r>
    </w:p>
    <w:p w:rsidR="00957C21" w:rsidRPr="00B962DF" w:rsidRDefault="00957C21" w:rsidP="00456B11">
      <w:pPr>
        <w:tabs>
          <w:tab w:val="right" w:leader="dot" w:pos="8640"/>
        </w:tabs>
        <w:ind w:right="-180" w:firstLine="720"/>
        <w:rPr>
          <w:sz w:val="22"/>
          <w:szCs w:val="22"/>
        </w:rPr>
      </w:pPr>
      <w:r w:rsidRPr="00B962DF">
        <w:rPr>
          <w:rFonts w:hint="eastAsia"/>
          <w:sz w:val="22"/>
          <w:szCs w:val="22"/>
        </w:rPr>
        <w:t>Distress as the Trauma Response</w:t>
      </w:r>
      <w:r w:rsidRPr="00B962DF">
        <w:rPr>
          <w:rFonts w:hint="eastAsia"/>
          <w:sz w:val="22"/>
          <w:szCs w:val="22"/>
        </w:rPr>
        <w:tab/>
      </w:r>
      <w:r w:rsidR="00456B11" w:rsidRPr="00B962DF">
        <w:rPr>
          <w:sz w:val="22"/>
          <w:szCs w:val="22"/>
        </w:rPr>
        <w:t>30</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The Nature of Stress</w:t>
      </w:r>
      <w:r w:rsidR="00456B11" w:rsidRPr="00B962DF">
        <w:rPr>
          <w:i/>
          <w:sz w:val="22"/>
          <w:szCs w:val="22"/>
        </w:rPr>
        <w:tab/>
      </w:r>
      <w:r w:rsidR="00456B11" w:rsidRPr="00B962DF">
        <w:rPr>
          <w:sz w:val="22"/>
          <w:szCs w:val="22"/>
        </w:rPr>
        <w:t>30</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The Internal Trauma Response</w:t>
      </w:r>
      <w:r w:rsidR="00456B11" w:rsidRPr="00B962DF">
        <w:rPr>
          <w:i/>
          <w:sz w:val="22"/>
          <w:szCs w:val="22"/>
        </w:rPr>
        <w:tab/>
      </w:r>
      <w:r w:rsidR="00456B11" w:rsidRPr="00B962DF">
        <w:rPr>
          <w:sz w:val="22"/>
          <w:szCs w:val="22"/>
        </w:rPr>
        <w:t>30</w:t>
      </w:r>
    </w:p>
    <w:p w:rsidR="00957C21" w:rsidRPr="00B962DF" w:rsidRDefault="00914F63" w:rsidP="00456B11">
      <w:pPr>
        <w:tabs>
          <w:tab w:val="right" w:leader="dot" w:pos="8640"/>
        </w:tabs>
        <w:ind w:right="-180" w:firstLine="720"/>
        <w:rPr>
          <w:sz w:val="22"/>
          <w:szCs w:val="22"/>
        </w:rPr>
      </w:pPr>
      <w:r w:rsidRPr="00B962DF">
        <w:rPr>
          <w:rFonts w:hint="eastAsia"/>
          <w:sz w:val="22"/>
          <w:szCs w:val="22"/>
        </w:rPr>
        <w:t>Biological Factors</w:t>
      </w:r>
      <w:r w:rsidRPr="00B962DF">
        <w:rPr>
          <w:sz w:val="22"/>
          <w:szCs w:val="22"/>
        </w:rPr>
        <w:t>—P</w:t>
      </w:r>
      <w:r w:rsidR="00980AE3" w:rsidRPr="00B962DF">
        <w:rPr>
          <w:rFonts w:hint="eastAsia"/>
          <w:sz w:val="22"/>
          <w:szCs w:val="22"/>
        </w:rPr>
        <w:t>hysical Response</w:t>
      </w:r>
      <w:r w:rsidR="00456B11" w:rsidRPr="00B962DF">
        <w:rPr>
          <w:sz w:val="22"/>
          <w:szCs w:val="22"/>
        </w:rPr>
        <w:tab/>
        <w:t>32</w:t>
      </w:r>
    </w:p>
    <w:p w:rsidR="00957C21" w:rsidRPr="00B962DF" w:rsidRDefault="00957C21" w:rsidP="00456B11">
      <w:pPr>
        <w:tabs>
          <w:tab w:val="right" w:leader="dot" w:pos="8640"/>
        </w:tabs>
        <w:ind w:right="-180" w:firstLine="720"/>
        <w:rPr>
          <w:sz w:val="22"/>
          <w:szCs w:val="22"/>
        </w:rPr>
      </w:pPr>
      <w:r w:rsidRPr="00B962DF">
        <w:rPr>
          <w:rFonts w:hint="eastAsia"/>
          <w:sz w:val="22"/>
          <w:szCs w:val="22"/>
        </w:rPr>
        <w:t>Psychological Factors</w:t>
      </w:r>
      <w:r w:rsidR="00914F63" w:rsidRPr="00B962DF">
        <w:rPr>
          <w:sz w:val="22"/>
          <w:szCs w:val="22"/>
        </w:rPr>
        <w:t>—M</w:t>
      </w:r>
      <w:r w:rsidR="00980AE3" w:rsidRPr="00B962DF">
        <w:rPr>
          <w:rFonts w:hint="eastAsia"/>
          <w:sz w:val="22"/>
          <w:szCs w:val="22"/>
        </w:rPr>
        <w:t>ental Response</w:t>
      </w:r>
      <w:r w:rsidR="00456B11" w:rsidRPr="00B962DF">
        <w:rPr>
          <w:sz w:val="22"/>
          <w:szCs w:val="22"/>
        </w:rPr>
        <w:tab/>
        <w:t>32</w:t>
      </w:r>
    </w:p>
    <w:p w:rsidR="00957C21" w:rsidRPr="00B962DF" w:rsidRDefault="00914F63" w:rsidP="00456B11">
      <w:pPr>
        <w:tabs>
          <w:tab w:val="right" w:leader="dot" w:pos="8640"/>
        </w:tabs>
        <w:ind w:right="-180" w:firstLine="720"/>
        <w:rPr>
          <w:sz w:val="22"/>
          <w:szCs w:val="22"/>
        </w:rPr>
      </w:pPr>
      <w:r w:rsidRPr="00B962DF">
        <w:rPr>
          <w:rFonts w:hint="eastAsia"/>
          <w:sz w:val="22"/>
          <w:szCs w:val="22"/>
        </w:rPr>
        <w:t>Social Factors</w:t>
      </w:r>
      <w:r w:rsidRPr="00B962DF">
        <w:rPr>
          <w:sz w:val="22"/>
          <w:szCs w:val="22"/>
        </w:rPr>
        <w:t>—R</w:t>
      </w:r>
      <w:r w:rsidR="00980AE3" w:rsidRPr="00B962DF">
        <w:rPr>
          <w:rFonts w:hint="eastAsia"/>
          <w:sz w:val="22"/>
          <w:szCs w:val="22"/>
        </w:rPr>
        <w:t>elational Response</w:t>
      </w:r>
      <w:r w:rsidR="00456B11" w:rsidRPr="00B962DF">
        <w:rPr>
          <w:sz w:val="22"/>
          <w:szCs w:val="22"/>
        </w:rPr>
        <w:tab/>
        <w:t>34</w:t>
      </w:r>
    </w:p>
    <w:p w:rsidR="00957C21" w:rsidRPr="00B962DF" w:rsidRDefault="00914F63" w:rsidP="00456B11">
      <w:pPr>
        <w:tabs>
          <w:tab w:val="right" w:leader="dot" w:pos="8640"/>
        </w:tabs>
        <w:ind w:right="-180" w:firstLine="720"/>
        <w:rPr>
          <w:sz w:val="22"/>
          <w:szCs w:val="22"/>
        </w:rPr>
      </w:pPr>
      <w:r w:rsidRPr="00B962DF">
        <w:rPr>
          <w:rFonts w:hint="eastAsia"/>
          <w:sz w:val="22"/>
          <w:szCs w:val="22"/>
        </w:rPr>
        <w:t>Behavioral Factors</w:t>
      </w:r>
      <w:r w:rsidRPr="00B962DF">
        <w:rPr>
          <w:sz w:val="22"/>
          <w:szCs w:val="22"/>
        </w:rPr>
        <w:t>—A</w:t>
      </w:r>
      <w:r w:rsidR="00980AE3" w:rsidRPr="00B962DF">
        <w:rPr>
          <w:rFonts w:hint="eastAsia"/>
          <w:sz w:val="22"/>
          <w:szCs w:val="22"/>
        </w:rPr>
        <w:t>ction Response</w:t>
      </w:r>
      <w:r w:rsidR="00456B11" w:rsidRPr="00B962DF">
        <w:rPr>
          <w:sz w:val="22"/>
          <w:szCs w:val="22"/>
        </w:rPr>
        <w:tab/>
        <w:t>34</w:t>
      </w:r>
    </w:p>
    <w:p w:rsidR="00957C21" w:rsidRPr="00B962DF" w:rsidRDefault="00914F63" w:rsidP="00456B11">
      <w:pPr>
        <w:tabs>
          <w:tab w:val="right" w:leader="dot" w:pos="8640"/>
        </w:tabs>
        <w:ind w:right="-180" w:firstLine="720"/>
        <w:rPr>
          <w:sz w:val="22"/>
          <w:szCs w:val="22"/>
        </w:rPr>
      </w:pPr>
      <w:r w:rsidRPr="00B962DF">
        <w:rPr>
          <w:rFonts w:hint="eastAsia"/>
          <w:sz w:val="22"/>
          <w:szCs w:val="22"/>
        </w:rPr>
        <w:t>Spiritual Factors</w:t>
      </w:r>
      <w:r w:rsidRPr="00B962DF">
        <w:rPr>
          <w:sz w:val="22"/>
          <w:szCs w:val="22"/>
        </w:rPr>
        <w:t>—F</w:t>
      </w:r>
      <w:r w:rsidR="00980AE3" w:rsidRPr="00B962DF">
        <w:rPr>
          <w:rFonts w:hint="eastAsia"/>
          <w:sz w:val="22"/>
          <w:szCs w:val="22"/>
        </w:rPr>
        <w:t>aith Response</w:t>
      </w:r>
      <w:r w:rsidR="00456B11" w:rsidRPr="00B962DF">
        <w:rPr>
          <w:sz w:val="22"/>
          <w:szCs w:val="22"/>
        </w:rPr>
        <w:tab/>
        <w:t>34</w:t>
      </w:r>
    </w:p>
    <w:p w:rsidR="00957C21" w:rsidRPr="00B962DF" w:rsidRDefault="00957C21" w:rsidP="00456B11">
      <w:pPr>
        <w:tabs>
          <w:tab w:val="right" w:leader="dot" w:pos="8640"/>
        </w:tabs>
        <w:ind w:right="-180" w:firstLine="720"/>
        <w:rPr>
          <w:sz w:val="22"/>
          <w:szCs w:val="22"/>
        </w:rPr>
      </w:pPr>
      <w:r w:rsidRPr="00B962DF">
        <w:rPr>
          <w:rFonts w:hint="eastAsia"/>
          <w:sz w:val="22"/>
          <w:szCs w:val="22"/>
        </w:rPr>
        <w:t>Crisis Inter</w:t>
      </w:r>
      <w:r w:rsidR="00980AE3" w:rsidRPr="00B962DF">
        <w:rPr>
          <w:rFonts w:hint="eastAsia"/>
          <w:sz w:val="22"/>
          <w:szCs w:val="22"/>
        </w:rPr>
        <w:t>vention as a Response to Trauma</w:t>
      </w:r>
      <w:r w:rsidR="00456B11" w:rsidRPr="00B962DF">
        <w:rPr>
          <w:sz w:val="22"/>
          <w:szCs w:val="22"/>
        </w:rPr>
        <w:tab/>
        <w:t>35</w:t>
      </w:r>
    </w:p>
    <w:p w:rsidR="00957C21" w:rsidRPr="00B962DF" w:rsidRDefault="00980AE3" w:rsidP="00456B11">
      <w:pPr>
        <w:tabs>
          <w:tab w:val="right" w:leader="dot" w:pos="8640"/>
        </w:tabs>
        <w:ind w:right="-180" w:firstLine="720"/>
        <w:rPr>
          <w:sz w:val="22"/>
          <w:szCs w:val="22"/>
        </w:rPr>
      </w:pPr>
      <w:r w:rsidRPr="00B962DF">
        <w:rPr>
          <w:rFonts w:hint="eastAsia"/>
          <w:sz w:val="22"/>
          <w:szCs w:val="22"/>
        </w:rPr>
        <w:t>Stress Symptoms Chart</w:t>
      </w:r>
      <w:r w:rsidR="00456B11" w:rsidRPr="00B962DF">
        <w:rPr>
          <w:sz w:val="22"/>
          <w:szCs w:val="22"/>
        </w:rPr>
        <w:tab/>
        <w:t>36</w:t>
      </w:r>
    </w:p>
    <w:p w:rsidR="00957C21" w:rsidRPr="00B962DF" w:rsidRDefault="00957C21" w:rsidP="00456B11">
      <w:pPr>
        <w:tabs>
          <w:tab w:val="right" w:leader="dot" w:pos="8640"/>
        </w:tabs>
        <w:ind w:right="-180"/>
        <w:rPr>
          <w:b/>
          <w:sz w:val="22"/>
          <w:szCs w:val="22"/>
        </w:rPr>
      </w:pPr>
      <w:r w:rsidRPr="00B962DF">
        <w:rPr>
          <w:rFonts w:hint="eastAsia"/>
          <w:b/>
          <w:sz w:val="22"/>
          <w:szCs w:val="22"/>
        </w:rPr>
        <w:lastRenderedPageBreak/>
        <w:t>UNIT 5</w:t>
      </w:r>
    </w:p>
    <w:p w:rsidR="00957C21" w:rsidRPr="00B962DF" w:rsidRDefault="00957C21" w:rsidP="00456B11">
      <w:pPr>
        <w:tabs>
          <w:tab w:val="right" w:leader="dot" w:pos="8640"/>
        </w:tabs>
        <w:ind w:right="-180"/>
        <w:rPr>
          <w:b/>
          <w:sz w:val="22"/>
          <w:szCs w:val="22"/>
        </w:rPr>
      </w:pPr>
      <w:r w:rsidRPr="00B962DF">
        <w:rPr>
          <w:rFonts w:hint="eastAsia"/>
          <w:b/>
          <w:sz w:val="22"/>
          <w:szCs w:val="22"/>
        </w:rPr>
        <w:t>THE ART OF STORY-LISTENING</w:t>
      </w:r>
      <w:r w:rsidRPr="00B962DF">
        <w:rPr>
          <w:rFonts w:hint="eastAsia"/>
          <w:b/>
          <w:sz w:val="22"/>
          <w:szCs w:val="22"/>
        </w:rPr>
        <w:tab/>
      </w:r>
      <w:r w:rsidR="00456B11" w:rsidRPr="00B962DF">
        <w:rPr>
          <w:b/>
          <w:sz w:val="22"/>
          <w:szCs w:val="22"/>
        </w:rPr>
        <w:t>37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Differences Between Hear</w:t>
      </w:r>
      <w:r w:rsidR="00980AE3" w:rsidRPr="00B962DF">
        <w:rPr>
          <w:rFonts w:hint="eastAsia"/>
          <w:sz w:val="22"/>
          <w:szCs w:val="22"/>
        </w:rPr>
        <w:t>ing and Listening</w:t>
      </w:r>
      <w:r w:rsidR="00456B11" w:rsidRPr="00B962DF">
        <w:rPr>
          <w:sz w:val="22"/>
          <w:szCs w:val="22"/>
        </w:rPr>
        <w:tab/>
        <w:t>37</w:t>
      </w:r>
    </w:p>
    <w:p w:rsidR="00957C21" w:rsidRPr="00B962DF" w:rsidRDefault="00980AE3" w:rsidP="00456B11">
      <w:pPr>
        <w:tabs>
          <w:tab w:val="right" w:leader="dot" w:pos="8640"/>
        </w:tabs>
        <w:ind w:right="-180" w:firstLine="720"/>
        <w:rPr>
          <w:sz w:val="22"/>
          <w:szCs w:val="22"/>
        </w:rPr>
      </w:pPr>
      <w:r w:rsidRPr="00B962DF">
        <w:rPr>
          <w:rFonts w:hint="eastAsia"/>
          <w:sz w:val="22"/>
          <w:szCs w:val="22"/>
        </w:rPr>
        <w:t>Ethics of Listening</w:t>
      </w:r>
      <w:r w:rsidR="00456B11" w:rsidRPr="00B962DF">
        <w:rPr>
          <w:sz w:val="22"/>
          <w:szCs w:val="22"/>
        </w:rPr>
        <w:tab/>
        <w:t>37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Ministry of Presence</w:t>
      </w:r>
      <w:r w:rsidRPr="00B962DF">
        <w:rPr>
          <w:rFonts w:hint="eastAsia"/>
          <w:sz w:val="22"/>
          <w:szCs w:val="22"/>
        </w:rPr>
        <w:tab/>
      </w:r>
      <w:r w:rsidR="00456B11" w:rsidRPr="00B962DF">
        <w:rPr>
          <w:sz w:val="22"/>
          <w:szCs w:val="22"/>
        </w:rPr>
        <w:t>38</w:t>
      </w:r>
      <w:r w:rsidR="00456B11" w:rsidRPr="00B962DF">
        <w:rPr>
          <w:sz w:val="22"/>
          <w:szCs w:val="22"/>
        </w:rPr>
        <w:tab/>
      </w:r>
    </w:p>
    <w:p w:rsidR="00957C21" w:rsidRPr="00B962DF" w:rsidRDefault="00980AE3" w:rsidP="00456B11">
      <w:pPr>
        <w:tabs>
          <w:tab w:val="right" w:leader="dot" w:pos="8640"/>
        </w:tabs>
        <w:ind w:right="-180" w:firstLine="720"/>
        <w:rPr>
          <w:sz w:val="22"/>
          <w:szCs w:val="22"/>
        </w:rPr>
      </w:pPr>
      <w:r w:rsidRPr="00B962DF">
        <w:rPr>
          <w:rFonts w:hint="eastAsia"/>
          <w:sz w:val="22"/>
          <w:szCs w:val="22"/>
        </w:rPr>
        <w:t>Ministry of Silence</w:t>
      </w:r>
      <w:r w:rsidR="00456B11" w:rsidRPr="00B962DF">
        <w:rPr>
          <w:sz w:val="22"/>
          <w:szCs w:val="22"/>
        </w:rPr>
        <w:tab/>
        <w:t>38</w:t>
      </w:r>
    </w:p>
    <w:p w:rsidR="00957C21" w:rsidRPr="00B962DF" w:rsidRDefault="00980AE3" w:rsidP="00456B11">
      <w:pPr>
        <w:tabs>
          <w:tab w:val="right" w:leader="dot" w:pos="8640"/>
        </w:tabs>
        <w:ind w:right="-180" w:firstLine="720"/>
        <w:rPr>
          <w:sz w:val="22"/>
          <w:szCs w:val="22"/>
        </w:rPr>
      </w:pPr>
      <w:r w:rsidRPr="00B962DF">
        <w:rPr>
          <w:rFonts w:hint="eastAsia"/>
          <w:sz w:val="22"/>
          <w:szCs w:val="22"/>
        </w:rPr>
        <w:t>Improving Listening Skills</w:t>
      </w:r>
      <w:r w:rsidR="00456B11" w:rsidRPr="00B962DF">
        <w:rPr>
          <w:sz w:val="22"/>
          <w:szCs w:val="22"/>
        </w:rPr>
        <w:tab/>
        <w:t>39</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Clarify</w:t>
      </w:r>
      <w:r w:rsidR="00456B11" w:rsidRPr="00B962DF">
        <w:rPr>
          <w:i/>
          <w:sz w:val="22"/>
          <w:szCs w:val="22"/>
        </w:rPr>
        <w:tab/>
      </w:r>
      <w:r w:rsidR="00456B11" w:rsidRPr="00B962DF">
        <w:rPr>
          <w:sz w:val="22"/>
          <w:szCs w:val="22"/>
        </w:rPr>
        <w:t>39</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Paraphrase</w:t>
      </w:r>
      <w:r w:rsidR="00456B11" w:rsidRPr="00B962DF">
        <w:rPr>
          <w:i/>
          <w:sz w:val="22"/>
          <w:szCs w:val="22"/>
        </w:rPr>
        <w:tab/>
      </w:r>
      <w:r w:rsidR="00456B11" w:rsidRPr="00B962DF">
        <w:rPr>
          <w:sz w:val="22"/>
          <w:szCs w:val="22"/>
        </w:rPr>
        <w:t>39</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Summarize</w:t>
      </w:r>
      <w:r w:rsidR="00456B11" w:rsidRPr="00B962DF">
        <w:rPr>
          <w:i/>
          <w:sz w:val="22"/>
          <w:szCs w:val="22"/>
        </w:rPr>
        <w:tab/>
      </w:r>
      <w:r w:rsidR="00456B11" w:rsidRPr="00B962DF">
        <w:rPr>
          <w:sz w:val="22"/>
          <w:szCs w:val="22"/>
        </w:rPr>
        <w:t>40</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Echo</w:t>
      </w:r>
      <w:r w:rsidRPr="00B962DF">
        <w:rPr>
          <w:rFonts w:hint="eastAsia"/>
          <w:sz w:val="22"/>
          <w:szCs w:val="22"/>
        </w:rPr>
        <w:tab/>
      </w:r>
      <w:r w:rsidR="00456B11" w:rsidRPr="00B962DF">
        <w:rPr>
          <w:sz w:val="22"/>
          <w:szCs w:val="22"/>
        </w:rPr>
        <w:t>40</w:t>
      </w:r>
      <w:r w:rsidR="00456B11" w:rsidRPr="00B962DF">
        <w:rPr>
          <w:sz w:val="22"/>
          <w:szCs w:val="22"/>
        </w:rPr>
        <w:tab/>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Reflect</w:t>
      </w:r>
      <w:r w:rsidR="00456B11" w:rsidRPr="00B962DF">
        <w:rPr>
          <w:i/>
          <w:sz w:val="22"/>
          <w:szCs w:val="22"/>
        </w:rPr>
        <w:tab/>
      </w:r>
      <w:r w:rsidR="00456B11" w:rsidRPr="00B962DF">
        <w:rPr>
          <w:sz w:val="22"/>
          <w:szCs w:val="22"/>
        </w:rPr>
        <w:t>40</w:t>
      </w:r>
    </w:p>
    <w:p w:rsidR="00957C21" w:rsidRPr="00B962DF" w:rsidRDefault="00957C21" w:rsidP="00456B11">
      <w:pPr>
        <w:tabs>
          <w:tab w:val="right" w:leader="dot" w:pos="8640"/>
        </w:tabs>
        <w:ind w:right="-180" w:firstLine="126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6</w:t>
      </w:r>
      <w:bookmarkStart w:id="0" w:name="_GoBack"/>
      <w:bookmarkEnd w:id="0"/>
    </w:p>
    <w:p w:rsidR="00957C21" w:rsidRPr="00B962DF" w:rsidRDefault="00980AE3" w:rsidP="00456B11">
      <w:pPr>
        <w:tabs>
          <w:tab w:val="right" w:leader="dot" w:pos="8640"/>
        </w:tabs>
        <w:ind w:right="-180"/>
        <w:rPr>
          <w:b/>
          <w:sz w:val="22"/>
          <w:szCs w:val="22"/>
        </w:rPr>
      </w:pPr>
      <w:r w:rsidRPr="00B962DF">
        <w:rPr>
          <w:rFonts w:hint="eastAsia"/>
          <w:b/>
          <w:sz w:val="22"/>
          <w:szCs w:val="22"/>
        </w:rPr>
        <w:t>CRISIS INTERVENTION MODELS</w:t>
      </w:r>
      <w:r w:rsidR="00456B11" w:rsidRPr="00B962DF">
        <w:rPr>
          <w:b/>
          <w:sz w:val="22"/>
          <w:szCs w:val="22"/>
        </w:rPr>
        <w:tab/>
        <w:t>41</w:t>
      </w:r>
    </w:p>
    <w:p w:rsidR="00957C21" w:rsidRPr="00B962DF" w:rsidRDefault="00980AE3" w:rsidP="00456B11">
      <w:pPr>
        <w:tabs>
          <w:tab w:val="right" w:leader="dot" w:pos="8640"/>
        </w:tabs>
        <w:ind w:right="-180" w:firstLine="720"/>
        <w:rPr>
          <w:sz w:val="22"/>
          <w:szCs w:val="22"/>
        </w:rPr>
      </w:pPr>
      <w:r w:rsidRPr="00B962DF">
        <w:rPr>
          <w:rFonts w:hint="eastAsia"/>
          <w:sz w:val="22"/>
          <w:szCs w:val="22"/>
        </w:rPr>
        <w:t>Crisis Intervention</w:t>
      </w:r>
      <w:r w:rsidR="00456B11" w:rsidRPr="00B962DF">
        <w:rPr>
          <w:sz w:val="22"/>
          <w:szCs w:val="22"/>
        </w:rPr>
        <w:tab/>
        <w:t>41</w:t>
      </w:r>
    </w:p>
    <w:p w:rsidR="00957C21" w:rsidRPr="00B962DF" w:rsidRDefault="00D1303B" w:rsidP="00456B11">
      <w:pPr>
        <w:tabs>
          <w:tab w:val="right" w:leader="dot" w:pos="8640"/>
        </w:tabs>
        <w:ind w:right="-187" w:firstLine="720"/>
        <w:rPr>
          <w:sz w:val="22"/>
          <w:szCs w:val="22"/>
        </w:rPr>
      </w:pPr>
      <w:r>
        <w:rPr>
          <w:sz w:val="22"/>
          <w:szCs w:val="22"/>
        </w:rPr>
        <w:t>I</w:t>
      </w:r>
      <w:r w:rsidR="00957C21" w:rsidRPr="00B962DF">
        <w:rPr>
          <w:rFonts w:hint="eastAsia"/>
          <w:sz w:val="22"/>
          <w:szCs w:val="22"/>
        </w:rPr>
        <w:t>nternational Critical Incident Stress Foundation (</w:t>
      </w:r>
      <w:r w:rsidR="002366CC" w:rsidRPr="00B962DF">
        <w:rPr>
          <w:sz w:val="22"/>
          <w:szCs w:val="22"/>
        </w:rPr>
        <w:t>ICISF)</w:t>
      </w:r>
      <w:r w:rsidR="00456B11" w:rsidRPr="00B962DF">
        <w:rPr>
          <w:sz w:val="22"/>
          <w:szCs w:val="22"/>
        </w:rPr>
        <w:tab/>
        <w:t>43</w:t>
      </w:r>
    </w:p>
    <w:p w:rsidR="00957C21" w:rsidRPr="00B962DF" w:rsidRDefault="00957C21" w:rsidP="00456B11">
      <w:pPr>
        <w:tabs>
          <w:tab w:val="right" w:leader="dot" w:pos="8640"/>
        </w:tabs>
        <w:ind w:right="-180" w:firstLine="720"/>
        <w:rPr>
          <w:sz w:val="22"/>
          <w:szCs w:val="22"/>
        </w:rPr>
      </w:pPr>
      <w:r w:rsidRPr="00B962DF">
        <w:rPr>
          <w:rFonts w:hint="eastAsia"/>
          <w:sz w:val="22"/>
          <w:szCs w:val="22"/>
        </w:rPr>
        <w:t>Effective Disaster Relief Includes T</w:t>
      </w:r>
      <w:r w:rsidR="00980AE3" w:rsidRPr="00B962DF">
        <w:rPr>
          <w:rFonts w:hint="eastAsia"/>
          <w:sz w:val="22"/>
          <w:szCs w:val="22"/>
        </w:rPr>
        <w:t>rained Chaplains as Part of the</w:t>
      </w:r>
      <w:r w:rsidR="00456B11" w:rsidRPr="00B962DF">
        <w:rPr>
          <w:sz w:val="22"/>
          <w:szCs w:val="22"/>
        </w:rPr>
        <w:tab/>
        <w:t>43</w:t>
      </w:r>
    </w:p>
    <w:p w:rsidR="00957C21" w:rsidRPr="00B962DF" w:rsidRDefault="00957C21" w:rsidP="00456B11">
      <w:pPr>
        <w:tabs>
          <w:tab w:val="right" w:leader="dot" w:pos="8640"/>
        </w:tabs>
        <w:ind w:right="-180" w:firstLine="1260"/>
        <w:rPr>
          <w:sz w:val="22"/>
          <w:szCs w:val="22"/>
        </w:rPr>
      </w:pPr>
      <w:r w:rsidRPr="00B962DF">
        <w:rPr>
          <w:rFonts w:hint="eastAsia"/>
          <w:sz w:val="22"/>
          <w:szCs w:val="22"/>
        </w:rPr>
        <w:t xml:space="preserve">Interdisciplinary Team in </w:t>
      </w:r>
      <w:r w:rsidR="00456B11" w:rsidRPr="00B962DF">
        <w:rPr>
          <w:rFonts w:hint="eastAsia"/>
          <w:sz w:val="22"/>
          <w:szCs w:val="22"/>
        </w:rPr>
        <w:t>Disasters and Other Emergencies</w:t>
      </w:r>
    </w:p>
    <w:p w:rsidR="00957C21" w:rsidRPr="00B962DF" w:rsidRDefault="00980AE3" w:rsidP="00456B11">
      <w:pPr>
        <w:tabs>
          <w:tab w:val="right" w:leader="dot" w:pos="8640"/>
        </w:tabs>
        <w:ind w:right="-180" w:firstLine="720"/>
        <w:rPr>
          <w:sz w:val="22"/>
          <w:szCs w:val="22"/>
        </w:rPr>
      </w:pPr>
      <w:r w:rsidRPr="00B962DF">
        <w:rPr>
          <w:rFonts w:hint="eastAsia"/>
          <w:sz w:val="22"/>
          <w:szCs w:val="22"/>
        </w:rPr>
        <w:t>Summary</w:t>
      </w:r>
      <w:r w:rsidR="00456B11" w:rsidRPr="00B962DF">
        <w:rPr>
          <w:sz w:val="22"/>
          <w:szCs w:val="22"/>
        </w:rPr>
        <w:tab/>
        <w:t>45</w:t>
      </w:r>
    </w:p>
    <w:p w:rsidR="00957C21" w:rsidRPr="00B962DF" w:rsidRDefault="00957C21" w:rsidP="00456B11">
      <w:pPr>
        <w:tabs>
          <w:tab w:val="right" w:leader="dot" w:pos="8640"/>
        </w:tabs>
        <w:ind w:right="-180" w:firstLine="72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7</w:t>
      </w:r>
    </w:p>
    <w:p w:rsidR="00957C21" w:rsidRPr="00B962DF" w:rsidRDefault="00957C21" w:rsidP="00456B11">
      <w:pPr>
        <w:tabs>
          <w:tab w:val="right" w:leader="dot" w:pos="8640"/>
        </w:tabs>
        <w:ind w:right="-180"/>
        <w:rPr>
          <w:b/>
          <w:sz w:val="22"/>
          <w:szCs w:val="22"/>
        </w:rPr>
      </w:pPr>
      <w:r w:rsidRPr="00B962DF">
        <w:rPr>
          <w:rFonts w:hint="eastAsia"/>
          <w:b/>
          <w:sz w:val="22"/>
          <w:szCs w:val="22"/>
        </w:rPr>
        <w:t>COMPASSION IN CRISIS</w:t>
      </w:r>
      <w:r w:rsidRPr="00B962DF">
        <w:rPr>
          <w:rFonts w:hint="eastAsia"/>
          <w:b/>
          <w:sz w:val="22"/>
          <w:szCs w:val="22"/>
        </w:rPr>
        <w:tab/>
      </w:r>
      <w:r w:rsidR="00456B11" w:rsidRPr="00B962DF">
        <w:rPr>
          <w:b/>
          <w:sz w:val="22"/>
          <w:szCs w:val="22"/>
        </w:rPr>
        <w:t>46</w:t>
      </w:r>
    </w:p>
    <w:p w:rsidR="00957C21" w:rsidRPr="00B962DF" w:rsidRDefault="00957C21" w:rsidP="00456B11">
      <w:pPr>
        <w:tabs>
          <w:tab w:val="right" w:leader="dot" w:pos="8640"/>
        </w:tabs>
        <w:ind w:right="-180" w:firstLine="720"/>
        <w:rPr>
          <w:sz w:val="22"/>
          <w:szCs w:val="22"/>
        </w:rPr>
      </w:pPr>
      <w:r w:rsidRPr="00B962DF">
        <w:rPr>
          <w:sz w:val="22"/>
          <w:szCs w:val="22"/>
        </w:rPr>
        <w:t>Demonstrating</w:t>
      </w:r>
      <w:r w:rsidRPr="00B962DF">
        <w:rPr>
          <w:rFonts w:hint="eastAsia"/>
          <w:sz w:val="22"/>
          <w:szCs w:val="22"/>
        </w:rPr>
        <w:t xml:space="preserve"> Compassio</w:t>
      </w:r>
      <w:r w:rsidR="00980AE3" w:rsidRPr="00B962DF">
        <w:rPr>
          <w:rFonts w:hint="eastAsia"/>
          <w:sz w:val="22"/>
          <w:szCs w:val="22"/>
        </w:rPr>
        <w:t>n is Being Present in Suffering</w:t>
      </w:r>
      <w:r w:rsidR="00456B11" w:rsidRPr="00B962DF">
        <w:rPr>
          <w:sz w:val="22"/>
          <w:szCs w:val="22"/>
        </w:rPr>
        <w:tab/>
        <w:t>46</w:t>
      </w:r>
    </w:p>
    <w:p w:rsidR="00957C21" w:rsidRPr="00B962DF" w:rsidRDefault="00957C21" w:rsidP="00456B11">
      <w:pPr>
        <w:tabs>
          <w:tab w:val="right" w:leader="dot" w:pos="8640"/>
        </w:tabs>
        <w:ind w:right="-180" w:firstLine="720"/>
        <w:rPr>
          <w:sz w:val="22"/>
          <w:szCs w:val="22"/>
        </w:rPr>
      </w:pPr>
      <w:r w:rsidRPr="00B962DF">
        <w:rPr>
          <w:rFonts w:hint="eastAsia"/>
          <w:sz w:val="22"/>
          <w:szCs w:val="22"/>
        </w:rPr>
        <w:t>Demonstrating Compassion is Bei</w:t>
      </w:r>
      <w:r w:rsidR="00980AE3" w:rsidRPr="00B962DF">
        <w:rPr>
          <w:rFonts w:hint="eastAsia"/>
          <w:sz w:val="22"/>
          <w:szCs w:val="22"/>
        </w:rPr>
        <w:t>ng Sensitive to Human Diversity</w:t>
      </w:r>
      <w:r w:rsidR="00456B11" w:rsidRPr="00B962DF">
        <w:rPr>
          <w:sz w:val="22"/>
          <w:szCs w:val="22"/>
        </w:rPr>
        <w:tab/>
        <w:t>47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Demonstrating Compassion is Providing</w:t>
      </w:r>
      <w:r w:rsidR="00980AE3" w:rsidRPr="00B962DF">
        <w:rPr>
          <w:rFonts w:hint="eastAsia"/>
          <w:sz w:val="22"/>
          <w:szCs w:val="22"/>
        </w:rPr>
        <w:t xml:space="preserve"> the Ministry of Care in Crisis</w:t>
      </w:r>
      <w:r w:rsidR="00456B11" w:rsidRPr="00B962DF">
        <w:rPr>
          <w:sz w:val="22"/>
          <w:szCs w:val="22"/>
        </w:rPr>
        <w:tab/>
        <w:t>48</w:t>
      </w:r>
    </w:p>
    <w:p w:rsidR="00957C21" w:rsidRPr="00B962DF" w:rsidRDefault="00980AE3" w:rsidP="00456B11">
      <w:pPr>
        <w:tabs>
          <w:tab w:val="right" w:leader="dot" w:pos="8640"/>
        </w:tabs>
        <w:ind w:right="-180" w:firstLine="720"/>
        <w:rPr>
          <w:sz w:val="22"/>
          <w:szCs w:val="22"/>
        </w:rPr>
      </w:pPr>
      <w:r w:rsidRPr="00B962DF">
        <w:rPr>
          <w:rFonts w:hint="eastAsia"/>
          <w:sz w:val="22"/>
          <w:szCs w:val="22"/>
        </w:rPr>
        <w:t>Compassion at the Scene</w:t>
      </w:r>
      <w:r w:rsidR="00456B11" w:rsidRPr="00B962DF">
        <w:rPr>
          <w:sz w:val="22"/>
          <w:szCs w:val="22"/>
        </w:rPr>
        <w:tab/>
        <w:t>49</w:t>
      </w:r>
    </w:p>
    <w:p w:rsidR="00957C21" w:rsidRPr="00B962DF" w:rsidRDefault="00957C21" w:rsidP="00456B11">
      <w:pPr>
        <w:tabs>
          <w:tab w:val="right" w:leader="dot" w:pos="8640"/>
        </w:tabs>
        <w:ind w:right="-180" w:firstLine="1260"/>
        <w:rPr>
          <w:sz w:val="22"/>
          <w:szCs w:val="22"/>
        </w:rPr>
      </w:pPr>
      <w:r w:rsidRPr="00B962DF">
        <w:rPr>
          <w:i/>
          <w:sz w:val="22"/>
          <w:szCs w:val="22"/>
        </w:rPr>
        <w:t>W</w:t>
      </w:r>
      <w:r w:rsidRPr="00B962DF">
        <w:rPr>
          <w:rFonts w:hint="eastAsia"/>
          <w:i/>
          <w:sz w:val="22"/>
          <w:szCs w:val="22"/>
        </w:rPr>
        <w:t>hat to Be</w:t>
      </w:r>
      <w:r w:rsidR="00456B11" w:rsidRPr="00B962DF">
        <w:rPr>
          <w:i/>
          <w:sz w:val="22"/>
          <w:szCs w:val="22"/>
        </w:rPr>
        <w:tab/>
      </w:r>
      <w:r w:rsidR="00456B11" w:rsidRPr="00B962DF">
        <w:rPr>
          <w:sz w:val="22"/>
          <w:szCs w:val="22"/>
        </w:rPr>
        <w:t>49</w:t>
      </w:r>
    </w:p>
    <w:p w:rsidR="00456B11" w:rsidRPr="00B962DF" w:rsidRDefault="00456B11" w:rsidP="00456B11">
      <w:pPr>
        <w:tabs>
          <w:tab w:val="right" w:leader="dot" w:pos="8640"/>
        </w:tabs>
        <w:ind w:right="-180" w:firstLine="1260"/>
        <w:rPr>
          <w:sz w:val="22"/>
          <w:szCs w:val="22"/>
        </w:rPr>
      </w:pPr>
      <w:r w:rsidRPr="00B962DF">
        <w:rPr>
          <w:i/>
          <w:sz w:val="22"/>
          <w:szCs w:val="22"/>
        </w:rPr>
        <w:t>What to Have</w:t>
      </w:r>
      <w:r w:rsidRPr="00B962DF">
        <w:rPr>
          <w:sz w:val="22"/>
          <w:szCs w:val="22"/>
        </w:rPr>
        <w:tab/>
        <w:t>49</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What to Say</w:t>
      </w:r>
      <w:r w:rsidR="00456B11" w:rsidRPr="00B962DF">
        <w:rPr>
          <w:i/>
          <w:sz w:val="22"/>
          <w:szCs w:val="22"/>
        </w:rPr>
        <w:tab/>
      </w:r>
      <w:r w:rsidR="00456B11" w:rsidRPr="00B962DF">
        <w:rPr>
          <w:sz w:val="22"/>
          <w:szCs w:val="22"/>
        </w:rPr>
        <w:t>50</w:t>
      </w:r>
    </w:p>
    <w:p w:rsidR="00957C21" w:rsidRPr="00B962DF" w:rsidRDefault="00957C21" w:rsidP="00456B11">
      <w:pPr>
        <w:tabs>
          <w:tab w:val="right" w:leader="dot" w:pos="8640"/>
        </w:tabs>
        <w:ind w:right="-180" w:firstLine="1260"/>
        <w:rPr>
          <w:sz w:val="22"/>
          <w:szCs w:val="22"/>
        </w:rPr>
      </w:pPr>
      <w:r w:rsidRPr="00B962DF">
        <w:rPr>
          <w:i/>
          <w:sz w:val="22"/>
          <w:szCs w:val="22"/>
        </w:rPr>
        <w:t>What</w:t>
      </w:r>
      <w:r w:rsidRPr="00B962DF">
        <w:rPr>
          <w:rFonts w:hint="eastAsia"/>
          <w:i/>
          <w:sz w:val="22"/>
          <w:szCs w:val="22"/>
        </w:rPr>
        <w:t xml:space="preserve"> to Do</w:t>
      </w:r>
      <w:r w:rsidR="00456B11" w:rsidRPr="00B962DF">
        <w:rPr>
          <w:i/>
          <w:sz w:val="22"/>
          <w:szCs w:val="22"/>
        </w:rPr>
        <w:tab/>
      </w:r>
      <w:r w:rsidR="00456B11" w:rsidRPr="00B962DF">
        <w:rPr>
          <w:sz w:val="22"/>
          <w:szCs w:val="22"/>
        </w:rPr>
        <w:t>51</w:t>
      </w:r>
    </w:p>
    <w:p w:rsidR="00957C21" w:rsidRPr="00B962DF" w:rsidRDefault="00980AE3" w:rsidP="00456B11">
      <w:pPr>
        <w:tabs>
          <w:tab w:val="right" w:leader="dot" w:pos="8640"/>
        </w:tabs>
        <w:ind w:right="-180" w:firstLine="720"/>
        <w:rPr>
          <w:sz w:val="22"/>
          <w:szCs w:val="22"/>
        </w:rPr>
      </w:pPr>
      <w:r w:rsidRPr="00B962DF">
        <w:rPr>
          <w:rFonts w:hint="eastAsia"/>
          <w:sz w:val="22"/>
          <w:szCs w:val="22"/>
        </w:rPr>
        <w:t>Compassion Fatigue</w:t>
      </w:r>
      <w:r w:rsidR="00456B11" w:rsidRPr="00B962DF">
        <w:rPr>
          <w:sz w:val="22"/>
          <w:szCs w:val="22"/>
        </w:rPr>
        <w:tab/>
        <w:t>51</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Reactions to Long-</w:t>
      </w:r>
      <w:r w:rsidR="00914F63" w:rsidRPr="00B962DF">
        <w:rPr>
          <w:i/>
          <w:sz w:val="22"/>
          <w:szCs w:val="22"/>
        </w:rPr>
        <w:t>t</w:t>
      </w:r>
      <w:r w:rsidRPr="00B962DF">
        <w:rPr>
          <w:rFonts w:hint="eastAsia"/>
          <w:i/>
          <w:sz w:val="22"/>
          <w:szCs w:val="22"/>
        </w:rPr>
        <w:t>erm Stress</w:t>
      </w:r>
      <w:r w:rsidR="00456B11" w:rsidRPr="00B962DF">
        <w:rPr>
          <w:i/>
          <w:sz w:val="22"/>
          <w:szCs w:val="22"/>
        </w:rPr>
        <w:tab/>
      </w:r>
      <w:r w:rsidR="00456B11" w:rsidRPr="00B962DF">
        <w:rPr>
          <w:sz w:val="22"/>
          <w:szCs w:val="22"/>
        </w:rPr>
        <w:t>51</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Signs and Symptoms of Compassion Fatigue</w:t>
      </w:r>
      <w:r w:rsidRPr="00B962DF">
        <w:rPr>
          <w:rFonts w:hint="eastAsia"/>
          <w:sz w:val="22"/>
          <w:szCs w:val="22"/>
        </w:rPr>
        <w:tab/>
      </w:r>
      <w:r w:rsidR="00456B11" w:rsidRPr="00B962DF">
        <w:rPr>
          <w:sz w:val="22"/>
          <w:szCs w:val="22"/>
        </w:rPr>
        <w:t>54</w:t>
      </w:r>
      <w:r w:rsidR="00456B11" w:rsidRPr="00B962DF">
        <w:rPr>
          <w:sz w:val="22"/>
          <w:szCs w:val="22"/>
        </w:rPr>
        <w:tab/>
      </w:r>
    </w:p>
    <w:p w:rsidR="00957C21" w:rsidRPr="00B962DF" w:rsidRDefault="00957C21" w:rsidP="00456B11">
      <w:pPr>
        <w:tabs>
          <w:tab w:val="right" w:leader="dot" w:pos="8640"/>
        </w:tabs>
        <w:ind w:right="-180" w:firstLine="720"/>
        <w:rPr>
          <w:sz w:val="22"/>
          <w:szCs w:val="22"/>
        </w:rPr>
      </w:pPr>
      <w:r w:rsidRPr="00B962DF">
        <w:rPr>
          <w:rFonts w:hint="eastAsia"/>
          <w:sz w:val="22"/>
          <w:szCs w:val="22"/>
        </w:rPr>
        <w:t>Basic Self-Care</w:t>
      </w:r>
      <w:r w:rsidRPr="00B962DF">
        <w:rPr>
          <w:rFonts w:hint="eastAsia"/>
          <w:sz w:val="22"/>
          <w:szCs w:val="22"/>
        </w:rPr>
        <w:tab/>
      </w:r>
      <w:r w:rsidR="00456B11" w:rsidRPr="00B962DF">
        <w:rPr>
          <w:sz w:val="22"/>
          <w:szCs w:val="22"/>
        </w:rPr>
        <w:t>54</w:t>
      </w:r>
    </w:p>
    <w:p w:rsidR="00957C21" w:rsidRPr="00B962DF" w:rsidRDefault="00957C21" w:rsidP="00456B11">
      <w:pPr>
        <w:tabs>
          <w:tab w:val="right" w:leader="dot" w:pos="8640"/>
        </w:tabs>
        <w:ind w:right="-180" w:firstLine="720"/>
        <w:rPr>
          <w:sz w:val="22"/>
          <w:szCs w:val="22"/>
        </w:rPr>
      </w:pPr>
    </w:p>
    <w:p w:rsidR="00957C21" w:rsidRPr="00B962DF" w:rsidRDefault="00957C21" w:rsidP="00456B11">
      <w:pPr>
        <w:tabs>
          <w:tab w:val="right" w:leader="dot" w:pos="8640"/>
        </w:tabs>
        <w:ind w:right="-180"/>
        <w:rPr>
          <w:b/>
          <w:sz w:val="22"/>
          <w:szCs w:val="22"/>
        </w:rPr>
      </w:pPr>
      <w:r w:rsidRPr="00B962DF">
        <w:rPr>
          <w:b/>
          <w:sz w:val="22"/>
          <w:szCs w:val="22"/>
        </w:rPr>
        <w:t>UNIT 8</w:t>
      </w:r>
    </w:p>
    <w:p w:rsidR="00957C21" w:rsidRPr="00B962DF" w:rsidRDefault="00980AE3" w:rsidP="00456B11">
      <w:pPr>
        <w:tabs>
          <w:tab w:val="right" w:leader="dot" w:pos="8640"/>
        </w:tabs>
        <w:ind w:right="-180"/>
        <w:rPr>
          <w:b/>
          <w:sz w:val="22"/>
          <w:szCs w:val="22"/>
        </w:rPr>
      </w:pPr>
      <w:r w:rsidRPr="00B962DF">
        <w:rPr>
          <w:rFonts w:hint="eastAsia"/>
          <w:b/>
          <w:sz w:val="22"/>
          <w:szCs w:val="22"/>
        </w:rPr>
        <w:t>COMFORTING GRIEF IN DISASTERS</w:t>
      </w:r>
      <w:r w:rsidR="00456B11" w:rsidRPr="00B962DF">
        <w:rPr>
          <w:b/>
          <w:sz w:val="22"/>
          <w:szCs w:val="22"/>
        </w:rPr>
        <w:tab/>
        <w:t>56</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Elements of </w:t>
      </w:r>
      <w:r w:rsidRPr="00B962DF">
        <w:rPr>
          <w:sz w:val="22"/>
          <w:szCs w:val="22"/>
        </w:rPr>
        <w:t>G</w:t>
      </w:r>
      <w:r w:rsidR="00980AE3" w:rsidRPr="00B962DF">
        <w:rPr>
          <w:rFonts w:hint="eastAsia"/>
          <w:sz w:val="22"/>
          <w:szCs w:val="22"/>
        </w:rPr>
        <w:t>rief</w:t>
      </w:r>
      <w:r w:rsidR="00456B11" w:rsidRPr="00B962DF">
        <w:rPr>
          <w:sz w:val="22"/>
          <w:szCs w:val="22"/>
        </w:rPr>
        <w:tab/>
        <w:t>56</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Defining Grief</w:t>
      </w:r>
      <w:r w:rsidRPr="00B962DF">
        <w:rPr>
          <w:rFonts w:hint="eastAsia"/>
          <w:sz w:val="22"/>
          <w:szCs w:val="22"/>
        </w:rPr>
        <w:tab/>
      </w:r>
      <w:r w:rsidR="00456B11" w:rsidRPr="00B962DF">
        <w:rPr>
          <w:sz w:val="22"/>
          <w:szCs w:val="22"/>
        </w:rPr>
        <w:t>56</w:t>
      </w:r>
      <w:r w:rsidR="00456B11" w:rsidRPr="00B962DF">
        <w:rPr>
          <w:sz w:val="22"/>
          <w:szCs w:val="22"/>
        </w:rPr>
        <w:tab/>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A Picture of Grief</w:t>
      </w:r>
      <w:r w:rsidR="00456B11" w:rsidRPr="00B962DF">
        <w:rPr>
          <w:i/>
          <w:sz w:val="22"/>
          <w:szCs w:val="22"/>
        </w:rPr>
        <w:tab/>
      </w:r>
      <w:r w:rsidR="00456B11" w:rsidRPr="00B962DF">
        <w:rPr>
          <w:sz w:val="22"/>
          <w:szCs w:val="22"/>
        </w:rPr>
        <w:t>56</w:t>
      </w:r>
    </w:p>
    <w:p w:rsidR="00957C21" w:rsidRPr="00B962DF" w:rsidRDefault="00957C21" w:rsidP="00456B11">
      <w:pPr>
        <w:tabs>
          <w:tab w:val="right" w:leader="dot" w:pos="8640"/>
        </w:tabs>
        <w:ind w:right="-180" w:firstLine="1260"/>
        <w:rPr>
          <w:sz w:val="22"/>
          <w:szCs w:val="22"/>
        </w:rPr>
      </w:pPr>
      <w:r w:rsidRPr="00B962DF">
        <w:rPr>
          <w:rFonts w:hint="eastAsia"/>
          <w:i/>
          <w:sz w:val="22"/>
          <w:szCs w:val="22"/>
        </w:rPr>
        <w:t>Losses that Lead to Grief</w:t>
      </w:r>
      <w:r w:rsidR="00456B11" w:rsidRPr="00B962DF">
        <w:rPr>
          <w:i/>
          <w:sz w:val="22"/>
          <w:szCs w:val="22"/>
        </w:rPr>
        <w:tab/>
      </w:r>
      <w:r w:rsidR="00456B11" w:rsidRPr="00B962DF">
        <w:rPr>
          <w:sz w:val="22"/>
          <w:szCs w:val="22"/>
        </w:rPr>
        <w:t>57</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Grief </w:t>
      </w:r>
      <w:r w:rsidR="00914F63" w:rsidRPr="00B962DF">
        <w:rPr>
          <w:sz w:val="22"/>
          <w:szCs w:val="22"/>
        </w:rPr>
        <w:t>Is</w:t>
      </w:r>
      <w:r w:rsidR="00980AE3" w:rsidRPr="00B962DF">
        <w:rPr>
          <w:rFonts w:hint="eastAsia"/>
          <w:sz w:val="22"/>
          <w:szCs w:val="22"/>
        </w:rPr>
        <w:t xml:space="preserve"> a Process</w:t>
      </w:r>
      <w:r w:rsidR="00456B11" w:rsidRPr="00B962DF">
        <w:rPr>
          <w:sz w:val="22"/>
          <w:szCs w:val="22"/>
        </w:rPr>
        <w:tab/>
        <w:t>58</w:t>
      </w:r>
    </w:p>
    <w:p w:rsidR="00957C21" w:rsidRPr="00B962DF" w:rsidRDefault="00980AE3" w:rsidP="00456B11">
      <w:pPr>
        <w:tabs>
          <w:tab w:val="right" w:leader="dot" w:pos="8640"/>
        </w:tabs>
        <w:ind w:right="-180" w:firstLine="720"/>
        <w:rPr>
          <w:sz w:val="22"/>
          <w:szCs w:val="22"/>
        </w:rPr>
      </w:pPr>
      <w:r w:rsidRPr="00B962DF">
        <w:rPr>
          <w:rFonts w:hint="eastAsia"/>
          <w:sz w:val="22"/>
          <w:szCs w:val="22"/>
        </w:rPr>
        <w:t>Comforting Grief</w:t>
      </w:r>
      <w:r w:rsidR="00456B11" w:rsidRPr="00B962DF">
        <w:rPr>
          <w:sz w:val="22"/>
          <w:szCs w:val="22"/>
        </w:rPr>
        <w:tab/>
        <w:t>61</w:t>
      </w:r>
    </w:p>
    <w:p w:rsidR="00957C21" w:rsidRPr="00B962DF" w:rsidRDefault="00957C21" w:rsidP="00456B11">
      <w:pPr>
        <w:tabs>
          <w:tab w:val="right" w:leader="dot" w:pos="8640"/>
        </w:tabs>
        <w:ind w:right="-180" w:firstLine="720"/>
        <w:rPr>
          <w:sz w:val="22"/>
          <w:szCs w:val="22"/>
        </w:rPr>
      </w:pPr>
      <w:r w:rsidRPr="00B962DF">
        <w:rPr>
          <w:rFonts w:hint="eastAsia"/>
          <w:sz w:val="22"/>
          <w:szCs w:val="22"/>
        </w:rPr>
        <w:t>Complicated</w:t>
      </w:r>
      <w:r w:rsidR="00980AE3" w:rsidRPr="00B962DF">
        <w:rPr>
          <w:rFonts w:hint="eastAsia"/>
          <w:sz w:val="22"/>
          <w:szCs w:val="22"/>
        </w:rPr>
        <w:t xml:space="preserve"> Mourning</w:t>
      </w:r>
      <w:r w:rsidR="00456B11" w:rsidRPr="00B962DF">
        <w:rPr>
          <w:sz w:val="22"/>
          <w:szCs w:val="22"/>
        </w:rPr>
        <w:tab/>
        <w:t>61</w:t>
      </w:r>
    </w:p>
    <w:p w:rsidR="00957C21" w:rsidRPr="00B962DF" w:rsidRDefault="00957C21" w:rsidP="00456B11">
      <w:pPr>
        <w:tabs>
          <w:tab w:val="right" w:leader="dot" w:pos="8640"/>
        </w:tabs>
        <w:ind w:right="-180" w:firstLine="720"/>
        <w:rPr>
          <w:sz w:val="22"/>
          <w:szCs w:val="22"/>
        </w:rPr>
      </w:pPr>
      <w:r w:rsidRPr="00B962DF">
        <w:rPr>
          <w:rFonts w:hint="eastAsia"/>
          <w:sz w:val="22"/>
          <w:szCs w:val="22"/>
        </w:rPr>
        <w:t>Lesson Learned</w:t>
      </w:r>
      <w:r w:rsidRPr="00B962DF">
        <w:rPr>
          <w:rFonts w:hint="eastAsia"/>
          <w:sz w:val="22"/>
          <w:szCs w:val="22"/>
        </w:rPr>
        <w:tab/>
      </w:r>
      <w:r w:rsidR="00456B11" w:rsidRPr="00B962DF">
        <w:rPr>
          <w:sz w:val="22"/>
          <w:szCs w:val="22"/>
        </w:rPr>
        <w:t>62</w:t>
      </w:r>
      <w:r w:rsidR="00456B11" w:rsidRPr="00B962DF">
        <w:rPr>
          <w:sz w:val="22"/>
          <w:szCs w:val="22"/>
        </w:rPr>
        <w:tab/>
      </w:r>
    </w:p>
    <w:p w:rsidR="006548A6" w:rsidRPr="00B962DF" w:rsidRDefault="006548A6" w:rsidP="00456B11">
      <w:pPr>
        <w:tabs>
          <w:tab w:val="right" w:leader="dot" w:pos="8640"/>
        </w:tabs>
        <w:ind w:right="-180" w:firstLine="720"/>
        <w:rPr>
          <w:sz w:val="22"/>
          <w:szCs w:val="22"/>
        </w:rPr>
      </w:pPr>
    </w:p>
    <w:p w:rsidR="00957C21" w:rsidRPr="00B962DF" w:rsidRDefault="00957C21" w:rsidP="00456B11">
      <w:pPr>
        <w:tabs>
          <w:tab w:val="right" w:leader="dot" w:pos="8640"/>
        </w:tabs>
        <w:ind w:right="-180" w:firstLine="720"/>
        <w:rPr>
          <w:sz w:val="22"/>
          <w:szCs w:val="22"/>
        </w:rPr>
      </w:pPr>
    </w:p>
    <w:p w:rsidR="00957C21" w:rsidRPr="00B962DF" w:rsidRDefault="00957C21" w:rsidP="00456B11">
      <w:pPr>
        <w:tabs>
          <w:tab w:val="right" w:leader="dot" w:pos="8640"/>
        </w:tabs>
        <w:ind w:right="-180"/>
        <w:rPr>
          <w:sz w:val="22"/>
          <w:szCs w:val="22"/>
        </w:rPr>
      </w:pPr>
    </w:p>
    <w:p w:rsidR="00957C21" w:rsidRPr="00B962DF" w:rsidRDefault="00957C21" w:rsidP="00456B11">
      <w:pPr>
        <w:tabs>
          <w:tab w:val="right" w:leader="dot" w:pos="8640"/>
        </w:tabs>
        <w:ind w:right="-180"/>
        <w:rPr>
          <w:sz w:val="22"/>
          <w:szCs w:val="22"/>
        </w:rPr>
      </w:pPr>
    </w:p>
    <w:p w:rsidR="00957C21" w:rsidRPr="00B962DF" w:rsidRDefault="00957C21" w:rsidP="00456B11">
      <w:pPr>
        <w:tabs>
          <w:tab w:val="right" w:leader="dot" w:pos="8640"/>
        </w:tabs>
        <w:ind w:right="-180"/>
        <w:rPr>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lastRenderedPageBreak/>
        <w:t xml:space="preserve">UNIT </w:t>
      </w:r>
      <w:r w:rsidR="008730AE">
        <w:rPr>
          <w:b/>
          <w:sz w:val="22"/>
          <w:szCs w:val="22"/>
        </w:rPr>
        <w:t>9</w:t>
      </w:r>
    </w:p>
    <w:p w:rsidR="00957C21" w:rsidRPr="00B962DF" w:rsidRDefault="00957C21" w:rsidP="00456B11">
      <w:pPr>
        <w:tabs>
          <w:tab w:val="right" w:leader="dot" w:pos="8640"/>
        </w:tabs>
        <w:ind w:right="-180"/>
        <w:rPr>
          <w:sz w:val="22"/>
          <w:szCs w:val="22"/>
        </w:rPr>
      </w:pPr>
      <w:r w:rsidRPr="00B962DF">
        <w:rPr>
          <w:rFonts w:hint="eastAsia"/>
          <w:b/>
          <w:sz w:val="22"/>
          <w:szCs w:val="22"/>
        </w:rPr>
        <w:t>SPIRITUAL DIMENSIONS OF TRAUMA</w:t>
      </w:r>
      <w:r w:rsidR="00456B11" w:rsidRPr="00B962DF">
        <w:rPr>
          <w:b/>
          <w:sz w:val="22"/>
          <w:szCs w:val="22"/>
        </w:rPr>
        <w:tab/>
      </w:r>
      <w:r w:rsidR="00CC1121">
        <w:rPr>
          <w:b/>
          <w:sz w:val="22"/>
          <w:szCs w:val="22"/>
        </w:rPr>
        <w:t>64</w:t>
      </w:r>
    </w:p>
    <w:p w:rsidR="00957C21" w:rsidRPr="00B962DF" w:rsidRDefault="00957C21" w:rsidP="00456B11">
      <w:pPr>
        <w:tabs>
          <w:tab w:val="right" w:leader="dot" w:pos="8640"/>
        </w:tabs>
        <w:ind w:right="-180" w:firstLine="720"/>
        <w:rPr>
          <w:sz w:val="22"/>
          <w:szCs w:val="22"/>
        </w:rPr>
      </w:pPr>
      <w:r w:rsidRPr="00B962DF">
        <w:rPr>
          <w:rFonts w:hint="eastAsia"/>
          <w:sz w:val="22"/>
          <w:szCs w:val="22"/>
        </w:rPr>
        <w:t>Ove</w:t>
      </w:r>
      <w:r w:rsidR="00980AE3" w:rsidRPr="00B962DF">
        <w:rPr>
          <w:rFonts w:hint="eastAsia"/>
          <w:sz w:val="22"/>
          <w:szCs w:val="22"/>
        </w:rPr>
        <w:t>rview of Spirituality in Trauma</w:t>
      </w:r>
      <w:r w:rsidR="00456B11" w:rsidRPr="00B962DF">
        <w:rPr>
          <w:sz w:val="22"/>
          <w:szCs w:val="22"/>
        </w:rPr>
        <w:tab/>
      </w:r>
      <w:r w:rsidR="00CC1121">
        <w:rPr>
          <w:sz w:val="22"/>
          <w:szCs w:val="22"/>
        </w:rPr>
        <w:t>64</w:t>
      </w:r>
    </w:p>
    <w:p w:rsidR="00957C21" w:rsidRPr="00B962DF" w:rsidRDefault="00957C21" w:rsidP="00456B11">
      <w:pPr>
        <w:tabs>
          <w:tab w:val="right" w:leader="dot" w:pos="8640"/>
        </w:tabs>
        <w:ind w:right="-180" w:firstLine="720"/>
        <w:rPr>
          <w:sz w:val="22"/>
          <w:szCs w:val="22"/>
        </w:rPr>
      </w:pPr>
      <w:r w:rsidRPr="00B962DF">
        <w:rPr>
          <w:rFonts w:hint="eastAsia"/>
          <w:sz w:val="22"/>
          <w:szCs w:val="22"/>
        </w:rPr>
        <w:t>Ro</w:t>
      </w:r>
      <w:r w:rsidR="00980AE3" w:rsidRPr="00B962DF">
        <w:rPr>
          <w:rFonts w:hint="eastAsia"/>
          <w:sz w:val="22"/>
          <w:szCs w:val="22"/>
        </w:rPr>
        <w:t>le of Religion and Spirituality</w:t>
      </w:r>
      <w:r w:rsidR="00456B11" w:rsidRPr="00B962DF">
        <w:rPr>
          <w:sz w:val="22"/>
          <w:szCs w:val="22"/>
        </w:rPr>
        <w:tab/>
      </w:r>
      <w:r w:rsidR="00C23A83">
        <w:rPr>
          <w:sz w:val="22"/>
          <w:szCs w:val="22"/>
        </w:rPr>
        <w:t>65</w:t>
      </w:r>
    </w:p>
    <w:p w:rsidR="00957C21" w:rsidRPr="00B962DF" w:rsidRDefault="00957C21" w:rsidP="00456B11">
      <w:pPr>
        <w:tabs>
          <w:tab w:val="right" w:leader="dot" w:pos="8640"/>
        </w:tabs>
        <w:ind w:right="-180" w:firstLine="720"/>
        <w:rPr>
          <w:sz w:val="22"/>
          <w:szCs w:val="22"/>
        </w:rPr>
      </w:pPr>
      <w:r w:rsidRPr="00B962DF">
        <w:rPr>
          <w:rFonts w:hint="eastAsia"/>
          <w:sz w:val="22"/>
          <w:szCs w:val="22"/>
        </w:rPr>
        <w:t>Spiritual Issues and Quest</w:t>
      </w:r>
      <w:r w:rsidR="00980AE3" w:rsidRPr="00B962DF">
        <w:rPr>
          <w:rFonts w:hint="eastAsia"/>
          <w:sz w:val="22"/>
          <w:szCs w:val="22"/>
        </w:rPr>
        <w:t>ions from Victims and Survivors</w:t>
      </w:r>
      <w:r w:rsidR="00456B11" w:rsidRPr="00B962DF">
        <w:rPr>
          <w:sz w:val="22"/>
          <w:szCs w:val="22"/>
        </w:rPr>
        <w:tab/>
      </w:r>
      <w:r w:rsidR="00C23A83">
        <w:rPr>
          <w:sz w:val="22"/>
          <w:szCs w:val="22"/>
        </w:rPr>
        <w:t>66</w:t>
      </w:r>
    </w:p>
    <w:p w:rsidR="00D77877" w:rsidRPr="00B962DF" w:rsidRDefault="00980AE3" w:rsidP="00456B11">
      <w:pPr>
        <w:tabs>
          <w:tab w:val="right" w:leader="dot" w:pos="8640"/>
        </w:tabs>
        <w:ind w:right="-180" w:firstLine="720"/>
        <w:rPr>
          <w:sz w:val="22"/>
          <w:szCs w:val="22"/>
        </w:rPr>
      </w:pPr>
      <w:r w:rsidRPr="00B962DF">
        <w:rPr>
          <w:rFonts w:hint="eastAsia"/>
          <w:sz w:val="22"/>
          <w:szCs w:val="22"/>
        </w:rPr>
        <w:t>Religious Coping Styles</w:t>
      </w:r>
      <w:r w:rsidR="00456B11" w:rsidRPr="00B962DF">
        <w:rPr>
          <w:sz w:val="22"/>
          <w:szCs w:val="22"/>
        </w:rPr>
        <w:tab/>
      </w:r>
      <w:r w:rsidR="00C23A83">
        <w:rPr>
          <w:sz w:val="22"/>
          <w:szCs w:val="22"/>
        </w:rPr>
        <w:t>67</w:t>
      </w:r>
    </w:p>
    <w:p w:rsidR="00957C21" w:rsidRPr="00B962DF" w:rsidRDefault="00F46F28" w:rsidP="00456B11">
      <w:pPr>
        <w:tabs>
          <w:tab w:val="right" w:leader="dot" w:pos="8640"/>
        </w:tabs>
        <w:ind w:right="-180" w:firstLine="720"/>
        <w:rPr>
          <w:sz w:val="22"/>
          <w:szCs w:val="22"/>
        </w:rPr>
      </w:pPr>
      <w:r w:rsidRPr="00B962DF">
        <w:rPr>
          <w:sz w:val="22"/>
          <w:szCs w:val="22"/>
        </w:rPr>
        <w:t>Spiritua</w:t>
      </w:r>
      <w:r w:rsidR="00957C21" w:rsidRPr="00B962DF">
        <w:rPr>
          <w:sz w:val="22"/>
          <w:szCs w:val="22"/>
        </w:rPr>
        <w:t>l</w:t>
      </w:r>
      <w:r w:rsidR="003E5663" w:rsidRPr="00B962DF">
        <w:rPr>
          <w:rFonts w:hint="eastAsia"/>
          <w:sz w:val="22"/>
          <w:szCs w:val="22"/>
        </w:rPr>
        <w:t xml:space="preserve"> Interventions for Disasters</w:t>
      </w:r>
      <w:r w:rsidR="00456B11" w:rsidRPr="00B962DF">
        <w:rPr>
          <w:sz w:val="22"/>
          <w:szCs w:val="22"/>
        </w:rPr>
        <w:tab/>
      </w:r>
      <w:r w:rsidR="00C23A83">
        <w:rPr>
          <w:sz w:val="22"/>
          <w:szCs w:val="22"/>
        </w:rPr>
        <w:t>68</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Red Flags for </w:t>
      </w:r>
      <w:r w:rsidR="00482417" w:rsidRPr="00B962DF">
        <w:rPr>
          <w:sz w:val="22"/>
          <w:szCs w:val="22"/>
        </w:rPr>
        <w:t xml:space="preserve">Disaster Chaplain </w:t>
      </w:r>
      <w:r w:rsidRPr="00B962DF">
        <w:rPr>
          <w:rFonts w:hint="eastAsia"/>
          <w:sz w:val="22"/>
          <w:szCs w:val="22"/>
        </w:rPr>
        <w:t>Interventions</w:t>
      </w:r>
      <w:r w:rsidR="00456B11" w:rsidRPr="00B962DF">
        <w:rPr>
          <w:sz w:val="22"/>
          <w:szCs w:val="22"/>
        </w:rPr>
        <w:tab/>
      </w:r>
      <w:r w:rsidR="00C23A83">
        <w:rPr>
          <w:sz w:val="22"/>
          <w:szCs w:val="22"/>
        </w:rPr>
        <w:t>69</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Ethics of </w:t>
      </w:r>
      <w:r w:rsidR="00482417" w:rsidRPr="00B962DF">
        <w:rPr>
          <w:sz w:val="22"/>
          <w:szCs w:val="22"/>
        </w:rPr>
        <w:t>Chaplain Int</w:t>
      </w:r>
      <w:r w:rsidRPr="00B962DF">
        <w:rPr>
          <w:rFonts w:hint="eastAsia"/>
          <w:sz w:val="22"/>
          <w:szCs w:val="22"/>
        </w:rPr>
        <w:t>erventions in Disasters</w:t>
      </w:r>
      <w:r w:rsidR="00456B11" w:rsidRPr="00B962DF">
        <w:rPr>
          <w:sz w:val="22"/>
          <w:szCs w:val="22"/>
        </w:rPr>
        <w:tab/>
      </w:r>
      <w:r w:rsidR="00C23A83">
        <w:rPr>
          <w:sz w:val="22"/>
          <w:szCs w:val="22"/>
        </w:rPr>
        <w:t>69</w:t>
      </w:r>
    </w:p>
    <w:p w:rsidR="00957C21" w:rsidRPr="00B962DF" w:rsidRDefault="00957C21" w:rsidP="00456B11">
      <w:pPr>
        <w:tabs>
          <w:tab w:val="right" w:leader="dot" w:pos="8640"/>
        </w:tabs>
        <w:ind w:right="-180" w:firstLine="720"/>
        <w:rPr>
          <w:sz w:val="22"/>
          <w:szCs w:val="22"/>
        </w:rPr>
      </w:pPr>
      <w:r w:rsidRPr="00B962DF">
        <w:rPr>
          <w:rFonts w:hint="eastAsia"/>
          <w:sz w:val="22"/>
          <w:szCs w:val="22"/>
        </w:rPr>
        <w:t xml:space="preserve">What Victims </w:t>
      </w:r>
      <w:r w:rsidRPr="00B962DF">
        <w:rPr>
          <w:sz w:val="22"/>
          <w:szCs w:val="22"/>
        </w:rPr>
        <w:t xml:space="preserve">Want </w:t>
      </w:r>
      <w:r w:rsidR="00914F63" w:rsidRPr="00B962DF">
        <w:rPr>
          <w:sz w:val="22"/>
          <w:szCs w:val="22"/>
        </w:rPr>
        <w:t>t</w:t>
      </w:r>
      <w:r w:rsidRPr="00B962DF">
        <w:rPr>
          <w:sz w:val="22"/>
          <w:szCs w:val="22"/>
        </w:rPr>
        <w:t>o Say to Disaster Chaplains</w:t>
      </w:r>
      <w:r w:rsidR="00456B11" w:rsidRPr="00B962DF">
        <w:rPr>
          <w:sz w:val="22"/>
          <w:szCs w:val="22"/>
        </w:rPr>
        <w:tab/>
      </w:r>
      <w:r w:rsidR="00C23A83">
        <w:rPr>
          <w:sz w:val="22"/>
          <w:szCs w:val="22"/>
        </w:rPr>
        <w:t>70</w:t>
      </w:r>
    </w:p>
    <w:p w:rsidR="00957C21" w:rsidRPr="00B962DF" w:rsidRDefault="00957C21" w:rsidP="00456B11">
      <w:pPr>
        <w:tabs>
          <w:tab w:val="right" w:leader="dot" w:pos="8640"/>
        </w:tabs>
        <w:ind w:right="-180" w:firstLine="720"/>
        <w:rPr>
          <w:sz w:val="22"/>
          <w:szCs w:val="22"/>
        </w:rPr>
      </w:pPr>
      <w:r w:rsidRPr="00B962DF">
        <w:rPr>
          <w:rFonts w:hint="eastAsia"/>
          <w:sz w:val="22"/>
          <w:szCs w:val="22"/>
        </w:rPr>
        <w:t>Conclusion</w:t>
      </w:r>
      <w:r w:rsidRPr="00B962DF">
        <w:rPr>
          <w:rFonts w:hint="eastAsia"/>
          <w:sz w:val="22"/>
          <w:szCs w:val="22"/>
        </w:rPr>
        <w:tab/>
      </w:r>
      <w:r w:rsidR="00C23A83">
        <w:rPr>
          <w:sz w:val="22"/>
          <w:szCs w:val="22"/>
        </w:rPr>
        <w:t>71</w:t>
      </w:r>
    </w:p>
    <w:p w:rsidR="00F6739B" w:rsidRPr="00B962DF" w:rsidRDefault="00F6739B" w:rsidP="00456B11">
      <w:pPr>
        <w:tabs>
          <w:tab w:val="right" w:leader="dot" w:pos="8640"/>
        </w:tabs>
        <w:ind w:right="-180" w:firstLine="720"/>
        <w:rPr>
          <w:sz w:val="22"/>
          <w:szCs w:val="22"/>
        </w:rPr>
      </w:pPr>
    </w:p>
    <w:p w:rsidR="008730AE" w:rsidRPr="00B962DF" w:rsidRDefault="008730AE" w:rsidP="008730AE">
      <w:pPr>
        <w:tabs>
          <w:tab w:val="right" w:leader="dot" w:pos="8640"/>
        </w:tabs>
        <w:ind w:right="-180"/>
        <w:rPr>
          <w:b/>
          <w:sz w:val="22"/>
          <w:szCs w:val="22"/>
        </w:rPr>
      </w:pPr>
      <w:r w:rsidRPr="00B962DF">
        <w:rPr>
          <w:rFonts w:hint="eastAsia"/>
          <w:b/>
          <w:sz w:val="22"/>
          <w:szCs w:val="22"/>
        </w:rPr>
        <w:t xml:space="preserve">UNIT </w:t>
      </w:r>
      <w:r>
        <w:rPr>
          <w:b/>
          <w:sz w:val="22"/>
          <w:szCs w:val="22"/>
        </w:rPr>
        <w:t>10</w:t>
      </w:r>
    </w:p>
    <w:p w:rsidR="008730AE" w:rsidRPr="00B962DF" w:rsidRDefault="008730AE" w:rsidP="008730AE">
      <w:pPr>
        <w:tabs>
          <w:tab w:val="right" w:leader="dot" w:pos="8640"/>
        </w:tabs>
        <w:ind w:right="-180"/>
        <w:rPr>
          <w:b/>
          <w:sz w:val="22"/>
          <w:szCs w:val="22"/>
        </w:rPr>
      </w:pPr>
      <w:r w:rsidRPr="00B962DF">
        <w:rPr>
          <w:rFonts w:hint="eastAsia"/>
          <w:b/>
          <w:sz w:val="22"/>
          <w:szCs w:val="22"/>
        </w:rPr>
        <w:t>MINISTERING IN THE MIDST OF DIVERSITY</w:t>
      </w:r>
      <w:r w:rsidRPr="00B962DF">
        <w:rPr>
          <w:b/>
          <w:sz w:val="22"/>
          <w:szCs w:val="22"/>
        </w:rPr>
        <w:tab/>
      </w:r>
      <w:r w:rsidR="00C23A83">
        <w:rPr>
          <w:b/>
          <w:sz w:val="22"/>
          <w:szCs w:val="22"/>
        </w:rPr>
        <w:t>7</w:t>
      </w:r>
      <w:r w:rsidR="004D05F7">
        <w:rPr>
          <w:b/>
          <w:sz w:val="22"/>
          <w:szCs w:val="22"/>
        </w:rPr>
        <w:t>2</w:t>
      </w:r>
    </w:p>
    <w:p w:rsidR="008730AE" w:rsidRPr="008C4C70" w:rsidRDefault="008730AE" w:rsidP="008730AE">
      <w:pPr>
        <w:tabs>
          <w:tab w:val="right" w:leader="dot" w:pos="8640"/>
        </w:tabs>
        <w:ind w:right="-180" w:firstLine="720"/>
        <w:rPr>
          <w:sz w:val="22"/>
          <w:szCs w:val="22"/>
        </w:rPr>
      </w:pPr>
      <w:r w:rsidRPr="00B962DF">
        <w:rPr>
          <w:rFonts w:hint="eastAsia"/>
          <w:sz w:val="22"/>
          <w:szCs w:val="22"/>
        </w:rPr>
        <w:t>Contextualized Ministry is Cross-Culturally Competent</w:t>
      </w:r>
      <w:r w:rsidRPr="00B962DF">
        <w:rPr>
          <w:rFonts w:hint="eastAsia"/>
          <w:sz w:val="22"/>
          <w:szCs w:val="22"/>
        </w:rPr>
        <w:tab/>
      </w:r>
      <w:r w:rsidR="004D05F7">
        <w:rPr>
          <w:sz w:val="22"/>
          <w:szCs w:val="22"/>
        </w:rPr>
        <w:t>72</w:t>
      </w:r>
    </w:p>
    <w:p w:rsidR="008730AE" w:rsidRPr="008C4C70" w:rsidRDefault="008730AE" w:rsidP="008730AE">
      <w:pPr>
        <w:tabs>
          <w:tab w:val="right" w:leader="dot" w:pos="8640"/>
        </w:tabs>
        <w:ind w:right="-180" w:firstLine="1260"/>
        <w:rPr>
          <w:sz w:val="22"/>
          <w:szCs w:val="22"/>
        </w:rPr>
      </w:pPr>
      <w:r w:rsidRPr="00B962DF">
        <w:rPr>
          <w:rFonts w:hint="eastAsia"/>
          <w:i/>
          <w:sz w:val="22"/>
          <w:szCs w:val="22"/>
        </w:rPr>
        <w:t>Intentional Cultural Diversity Creates Multiple Needs</w:t>
      </w:r>
      <w:r w:rsidRPr="00B962DF">
        <w:rPr>
          <w:rFonts w:hint="eastAsia"/>
          <w:sz w:val="22"/>
          <w:szCs w:val="22"/>
        </w:rPr>
        <w:tab/>
      </w:r>
      <w:r w:rsidR="004D05F7">
        <w:rPr>
          <w:sz w:val="22"/>
          <w:szCs w:val="22"/>
        </w:rPr>
        <w:t>72</w:t>
      </w:r>
    </w:p>
    <w:p w:rsidR="008730AE" w:rsidRPr="00B962DF" w:rsidRDefault="008730AE" w:rsidP="008730AE">
      <w:pPr>
        <w:tabs>
          <w:tab w:val="right" w:leader="dot" w:pos="8640"/>
        </w:tabs>
        <w:ind w:right="-180" w:firstLine="1260"/>
        <w:rPr>
          <w:sz w:val="22"/>
          <w:szCs w:val="22"/>
        </w:rPr>
      </w:pPr>
      <w:r w:rsidRPr="00B962DF">
        <w:rPr>
          <w:rFonts w:hint="eastAsia"/>
          <w:i/>
          <w:sz w:val="22"/>
          <w:szCs w:val="22"/>
        </w:rPr>
        <w:t>Cultural Perspective Affect Trauma and Recovery</w:t>
      </w:r>
      <w:r w:rsidRPr="00B962DF">
        <w:rPr>
          <w:i/>
          <w:sz w:val="22"/>
          <w:szCs w:val="22"/>
        </w:rPr>
        <w:tab/>
      </w:r>
      <w:r w:rsidR="004D05F7">
        <w:rPr>
          <w:sz w:val="22"/>
          <w:szCs w:val="22"/>
        </w:rPr>
        <w:t>72</w:t>
      </w:r>
    </w:p>
    <w:p w:rsidR="008730AE" w:rsidRPr="008C4C70" w:rsidRDefault="008730AE" w:rsidP="008730AE">
      <w:pPr>
        <w:tabs>
          <w:tab w:val="right" w:leader="dot" w:pos="8640"/>
        </w:tabs>
        <w:ind w:right="-187" w:firstLine="1267"/>
        <w:rPr>
          <w:sz w:val="22"/>
          <w:szCs w:val="22"/>
        </w:rPr>
      </w:pPr>
      <w:r w:rsidRPr="00B962DF">
        <w:rPr>
          <w:rFonts w:hint="eastAsia"/>
          <w:i/>
          <w:sz w:val="22"/>
          <w:szCs w:val="22"/>
        </w:rPr>
        <w:t>Demonstrating Respect for Cultural Differenc</w:t>
      </w:r>
      <w:r w:rsidRPr="00B962DF">
        <w:rPr>
          <w:i/>
          <w:sz w:val="22"/>
          <w:szCs w:val="22"/>
        </w:rPr>
        <w:t>es</w:t>
      </w:r>
      <w:r w:rsidRPr="00B962DF">
        <w:rPr>
          <w:i/>
          <w:sz w:val="22"/>
          <w:szCs w:val="22"/>
        </w:rPr>
        <w:tab/>
      </w:r>
      <w:r w:rsidR="004D05F7">
        <w:rPr>
          <w:sz w:val="22"/>
          <w:szCs w:val="22"/>
        </w:rPr>
        <w:t>73</w:t>
      </w:r>
    </w:p>
    <w:p w:rsidR="008730AE" w:rsidRPr="008C4C70" w:rsidRDefault="008730AE" w:rsidP="008730AE">
      <w:pPr>
        <w:tabs>
          <w:tab w:val="right" w:leader="dot" w:pos="8640"/>
        </w:tabs>
        <w:ind w:right="-180" w:firstLine="1260"/>
        <w:rPr>
          <w:sz w:val="22"/>
          <w:szCs w:val="22"/>
        </w:rPr>
      </w:pPr>
      <w:r w:rsidRPr="00B962DF">
        <w:rPr>
          <w:rFonts w:hint="eastAsia"/>
          <w:i/>
          <w:sz w:val="22"/>
          <w:szCs w:val="22"/>
        </w:rPr>
        <w:t>Maintaining Personal Faith</w:t>
      </w:r>
      <w:r w:rsidRPr="00B962DF">
        <w:rPr>
          <w:i/>
          <w:sz w:val="22"/>
          <w:szCs w:val="22"/>
        </w:rPr>
        <w:tab/>
      </w:r>
      <w:r w:rsidR="004D05F7">
        <w:rPr>
          <w:sz w:val="22"/>
          <w:szCs w:val="22"/>
        </w:rPr>
        <w:t>74</w:t>
      </w:r>
    </w:p>
    <w:p w:rsidR="008730AE" w:rsidRPr="00B962DF" w:rsidRDefault="008730AE" w:rsidP="008730AE">
      <w:pPr>
        <w:tabs>
          <w:tab w:val="right" w:leader="dot" w:pos="8640"/>
        </w:tabs>
        <w:ind w:right="-180" w:firstLine="720"/>
        <w:rPr>
          <w:sz w:val="22"/>
          <w:szCs w:val="22"/>
        </w:rPr>
      </w:pPr>
      <w:r w:rsidRPr="00B962DF">
        <w:rPr>
          <w:sz w:val="22"/>
          <w:szCs w:val="22"/>
        </w:rPr>
        <w:t>“</w:t>
      </w:r>
      <w:r w:rsidRPr="00B962DF">
        <w:rPr>
          <w:rFonts w:hint="eastAsia"/>
          <w:sz w:val="22"/>
          <w:szCs w:val="22"/>
        </w:rPr>
        <w:t>Red Flags</w:t>
      </w:r>
      <w:r w:rsidRPr="00B962DF">
        <w:rPr>
          <w:sz w:val="22"/>
          <w:szCs w:val="22"/>
        </w:rPr>
        <w:t>”</w:t>
      </w:r>
      <w:r w:rsidRPr="00B962DF">
        <w:rPr>
          <w:rFonts w:hint="eastAsia"/>
          <w:sz w:val="22"/>
          <w:szCs w:val="22"/>
        </w:rPr>
        <w:t xml:space="preserve"> for </w:t>
      </w:r>
      <w:r w:rsidRPr="00B962DF">
        <w:rPr>
          <w:sz w:val="22"/>
          <w:szCs w:val="22"/>
        </w:rPr>
        <w:t>Chaplains</w:t>
      </w:r>
      <w:r w:rsidRPr="00B962DF">
        <w:rPr>
          <w:rFonts w:hint="eastAsia"/>
          <w:sz w:val="22"/>
          <w:szCs w:val="22"/>
        </w:rPr>
        <w:t xml:space="preserve"> in Diversity</w:t>
      </w:r>
      <w:r w:rsidRPr="00B962DF">
        <w:rPr>
          <w:i/>
          <w:sz w:val="22"/>
          <w:szCs w:val="22"/>
        </w:rPr>
        <w:tab/>
      </w:r>
      <w:r w:rsidR="004D05F7">
        <w:rPr>
          <w:sz w:val="22"/>
          <w:szCs w:val="22"/>
        </w:rPr>
        <w:t>74</w:t>
      </w:r>
    </w:p>
    <w:p w:rsidR="008730AE" w:rsidRPr="00B962DF" w:rsidRDefault="008730AE" w:rsidP="008730AE">
      <w:pPr>
        <w:tabs>
          <w:tab w:val="right" w:leader="dot" w:pos="8640"/>
        </w:tabs>
        <w:ind w:right="-187" w:firstLine="720"/>
        <w:rPr>
          <w:sz w:val="22"/>
          <w:szCs w:val="22"/>
        </w:rPr>
      </w:pPr>
      <w:r w:rsidRPr="00B962DF">
        <w:rPr>
          <w:sz w:val="22"/>
          <w:szCs w:val="22"/>
        </w:rPr>
        <w:t>“</w:t>
      </w:r>
      <w:r w:rsidRPr="00B962DF">
        <w:rPr>
          <w:rFonts w:hint="eastAsia"/>
          <w:sz w:val="22"/>
          <w:szCs w:val="22"/>
        </w:rPr>
        <w:t>Relief</w:t>
      </w:r>
      <w:r w:rsidRPr="00B962DF">
        <w:rPr>
          <w:sz w:val="22"/>
          <w:szCs w:val="22"/>
        </w:rPr>
        <w:t>”</w:t>
      </w:r>
      <w:r w:rsidRPr="00B962DF">
        <w:rPr>
          <w:rFonts w:hint="eastAsia"/>
          <w:sz w:val="22"/>
          <w:szCs w:val="22"/>
        </w:rPr>
        <w:t xml:space="preserve"> for the </w:t>
      </w:r>
      <w:r w:rsidRPr="00B962DF">
        <w:rPr>
          <w:sz w:val="22"/>
          <w:szCs w:val="22"/>
        </w:rPr>
        <w:t>Chaplain</w:t>
      </w:r>
      <w:r w:rsidRPr="00B962DF">
        <w:rPr>
          <w:rFonts w:hint="eastAsia"/>
          <w:sz w:val="22"/>
          <w:szCs w:val="22"/>
        </w:rPr>
        <w:t xml:space="preserve"> in the Context of Cultural and Religious Diversity</w:t>
      </w:r>
      <w:r w:rsidRPr="00B962DF">
        <w:rPr>
          <w:sz w:val="22"/>
          <w:szCs w:val="22"/>
        </w:rPr>
        <w:tab/>
      </w:r>
      <w:r w:rsidR="004D05F7">
        <w:rPr>
          <w:sz w:val="22"/>
          <w:szCs w:val="22"/>
        </w:rPr>
        <w:t>74</w:t>
      </w:r>
    </w:p>
    <w:p w:rsidR="008730AE" w:rsidRPr="00B962DF" w:rsidRDefault="008730AE" w:rsidP="008730AE">
      <w:pPr>
        <w:tabs>
          <w:tab w:val="right" w:leader="dot" w:pos="8640"/>
        </w:tabs>
        <w:ind w:right="-180" w:firstLine="720"/>
        <w:rPr>
          <w:sz w:val="22"/>
          <w:szCs w:val="22"/>
        </w:rPr>
      </w:pPr>
      <w:r w:rsidRPr="00B962DF">
        <w:rPr>
          <w:rFonts w:hint="eastAsia"/>
          <w:sz w:val="22"/>
          <w:szCs w:val="22"/>
        </w:rPr>
        <w:t>Principles for Ministering in Diversity</w:t>
      </w:r>
      <w:r w:rsidRPr="00B962DF">
        <w:rPr>
          <w:sz w:val="22"/>
          <w:szCs w:val="22"/>
        </w:rPr>
        <w:tab/>
      </w:r>
      <w:r w:rsidR="004D05F7">
        <w:rPr>
          <w:sz w:val="22"/>
          <w:szCs w:val="22"/>
        </w:rPr>
        <w:t>75</w:t>
      </w:r>
    </w:p>
    <w:p w:rsidR="008730AE" w:rsidRPr="00B962DF" w:rsidRDefault="008730AE" w:rsidP="008730AE">
      <w:pPr>
        <w:tabs>
          <w:tab w:val="right" w:leader="dot" w:pos="8640"/>
        </w:tabs>
        <w:ind w:right="-180" w:firstLine="720"/>
        <w:rPr>
          <w:sz w:val="22"/>
          <w:szCs w:val="22"/>
        </w:rPr>
      </w:pPr>
      <w:r w:rsidRPr="00B962DF">
        <w:rPr>
          <w:sz w:val="22"/>
          <w:szCs w:val="22"/>
        </w:rPr>
        <w:t>Chaplains Must Recognize t</w:t>
      </w:r>
      <w:r>
        <w:rPr>
          <w:sz w:val="22"/>
          <w:szCs w:val="22"/>
        </w:rPr>
        <w:t>he “UNKNOWN GOD” in Diversity</w:t>
      </w:r>
      <w:r>
        <w:rPr>
          <w:sz w:val="22"/>
          <w:szCs w:val="22"/>
        </w:rPr>
        <w:tab/>
      </w:r>
      <w:r w:rsidR="004D05F7">
        <w:rPr>
          <w:sz w:val="22"/>
          <w:szCs w:val="22"/>
        </w:rPr>
        <w:t>76</w:t>
      </w:r>
    </w:p>
    <w:p w:rsidR="008730AE" w:rsidRPr="00B962DF" w:rsidRDefault="008730AE" w:rsidP="008730AE">
      <w:pPr>
        <w:tabs>
          <w:tab w:val="right" w:leader="dot" w:pos="8640"/>
        </w:tabs>
        <w:ind w:right="-180" w:firstLine="720"/>
        <w:rPr>
          <w:sz w:val="22"/>
          <w:szCs w:val="22"/>
        </w:rPr>
      </w:pPr>
      <w:r w:rsidRPr="00B962DF">
        <w:rPr>
          <w:rFonts w:hint="eastAsia"/>
          <w:sz w:val="22"/>
          <w:szCs w:val="22"/>
        </w:rPr>
        <w:t>Clarifying Cultural Needs</w:t>
      </w:r>
      <w:r w:rsidRPr="00B962DF">
        <w:rPr>
          <w:rFonts w:hint="eastAsia"/>
          <w:sz w:val="22"/>
          <w:szCs w:val="22"/>
        </w:rPr>
        <w:tab/>
      </w:r>
      <w:r w:rsidR="004D05F7">
        <w:rPr>
          <w:sz w:val="22"/>
          <w:szCs w:val="22"/>
        </w:rPr>
        <w:t>77</w:t>
      </w:r>
    </w:p>
    <w:p w:rsidR="008730AE" w:rsidRPr="00B962DF" w:rsidRDefault="008730AE" w:rsidP="008730AE">
      <w:pPr>
        <w:tabs>
          <w:tab w:val="right" w:leader="dot" w:pos="8640"/>
        </w:tabs>
        <w:ind w:right="-180" w:firstLine="720"/>
        <w:rPr>
          <w:sz w:val="22"/>
          <w:szCs w:val="22"/>
        </w:rPr>
      </w:pPr>
      <w:r w:rsidRPr="00B962DF">
        <w:rPr>
          <w:rFonts w:hint="eastAsia"/>
          <w:sz w:val="22"/>
          <w:szCs w:val="22"/>
        </w:rPr>
        <w:t>Summary</w:t>
      </w:r>
      <w:r w:rsidRPr="00B962DF">
        <w:rPr>
          <w:sz w:val="22"/>
          <w:szCs w:val="22"/>
        </w:rPr>
        <w:tab/>
      </w:r>
      <w:r w:rsidR="004D05F7">
        <w:rPr>
          <w:sz w:val="22"/>
          <w:szCs w:val="22"/>
        </w:rPr>
        <w:t>77</w:t>
      </w:r>
    </w:p>
    <w:p w:rsidR="008730AE" w:rsidRDefault="008730AE" w:rsidP="008730AE">
      <w:pPr>
        <w:tabs>
          <w:tab w:val="right" w:leader="dot" w:pos="8640"/>
        </w:tabs>
        <w:ind w:right="-180" w:firstLine="720"/>
        <w:rPr>
          <w:sz w:val="22"/>
          <w:szCs w:val="22"/>
        </w:rPr>
      </w:pPr>
      <w:r w:rsidRPr="00B962DF">
        <w:rPr>
          <w:sz w:val="22"/>
          <w:szCs w:val="22"/>
        </w:rPr>
        <w:t xml:space="preserve">Chart: </w:t>
      </w:r>
      <w:r w:rsidRPr="00B962DF">
        <w:rPr>
          <w:rFonts w:hint="eastAsia"/>
          <w:sz w:val="22"/>
          <w:szCs w:val="22"/>
        </w:rPr>
        <w:t>Common Religious and Cultural Customs Concerning Death</w:t>
      </w:r>
      <w:r w:rsidRPr="00B962DF">
        <w:rPr>
          <w:sz w:val="22"/>
          <w:szCs w:val="22"/>
        </w:rPr>
        <w:tab/>
      </w:r>
      <w:r w:rsidR="004D05F7">
        <w:rPr>
          <w:sz w:val="22"/>
          <w:szCs w:val="22"/>
        </w:rPr>
        <w:t>78</w:t>
      </w:r>
    </w:p>
    <w:p w:rsidR="002B6A6E" w:rsidRDefault="002B6A6E" w:rsidP="002B6A6E">
      <w:pPr>
        <w:tabs>
          <w:tab w:val="right" w:leader="dot" w:pos="8640"/>
        </w:tabs>
        <w:ind w:right="-180"/>
        <w:rPr>
          <w:sz w:val="22"/>
          <w:szCs w:val="22"/>
        </w:rPr>
      </w:pPr>
    </w:p>
    <w:p w:rsidR="002B6A6E" w:rsidRPr="004D05F7" w:rsidRDefault="002B6A6E" w:rsidP="002B6A6E">
      <w:pPr>
        <w:tabs>
          <w:tab w:val="right" w:leader="dot" w:pos="8640"/>
        </w:tabs>
        <w:ind w:right="-180"/>
        <w:rPr>
          <w:b/>
          <w:sz w:val="22"/>
          <w:szCs w:val="22"/>
        </w:rPr>
      </w:pPr>
      <w:r w:rsidRPr="004D05F7">
        <w:rPr>
          <w:b/>
          <w:sz w:val="22"/>
          <w:szCs w:val="22"/>
        </w:rPr>
        <w:t>UNIT 11</w:t>
      </w:r>
    </w:p>
    <w:p w:rsidR="002B6A6E" w:rsidRDefault="002B6A6E" w:rsidP="002B6A6E">
      <w:pPr>
        <w:tabs>
          <w:tab w:val="right" w:leader="dot" w:pos="8640"/>
        </w:tabs>
        <w:ind w:right="-180"/>
        <w:rPr>
          <w:sz w:val="22"/>
          <w:szCs w:val="22"/>
        </w:rPr>
      </w:pPr>
      <w:r w:rsidRPr="004D05F7">
        <w:rPr>
          <w:b/>
          <w:sz w:val="22"/>
          <w:szCs w:val="22"/>
        </w:rPr>
        <w:t>WHAT</w:t>
      </w:r>
      <w:r w:rsidR="00374A67">
        <w:rPr>
          <w:b/>
          <w:sz w:val="22"/>
          <w:szCs w:val="22"/>
        </w:rPr>
        <w:t xml:space="preserve"> TO DO</w:t>
      </w:r>
      <w:r w:rsidR="004D05F7" w:rsidRPr="004D05F7">
        <w:rPr>
          <w:b/>
          <w:sz w:val="22"/>
          <w:szCs w:val="22"/>
        </w:rPr>
        <w:t xml:space="preserve"> NEXT</w:t>
      </w:r>
      <w:r w:rsidR="004D05F7" w:rsidRPr="004D05F7">
        <w:rPr>
          <w:b/>
          <w:sz w:val="22"/>
          <w:szCs w:val="22"/>
        </w:rPr>
        <w:tab/>
      </w:r>
      <w:r w:rsidR="004D05F7">
        <w:rPr>
          <w:b/>
          <w:sz w:val="22"/>
          <w:szCs w:val="22"/>
        </w:rPr>
        <w:t>79</w:t>
      </w:r>
    </w:p>
    <w:p w:rsidR="002B6A6E" w:rsidRDefault="002B6A6E" w:rsidP="002B6A6E">
      <w:pPr>
        <w:tabs>
          <w:tab w:val="right" w:leader="dot" w:pos="8640"/>
        </w:tabs>
        <w:ind w:right="-180" w:firstLine="720"/>
        <w:rPr>
          <w:sz w:val="22"/>
          <w:szCs w:val="22"/>
        </w:rPr>
      </w:pPr>
      <w:r>
        <w:rPr>
          <w:sz w:val="22"/>
          <w:szCs w:val="22"/>
        </w:rPr>
        <w:t>Pre-Training Requirements</w:t>
      </w:r>
      <w:r>
        <w:rPr>
          <w:sz w:val="22"/>
          <w:szCs w:val="22"/>
        </w:rPr>
        <w:tab/>
      </w:r>
      <w:r w:rsidR="004D05F7">
        <w:rPr>
          <w:sz w:val="22"/>
          <w:szCs w:val="22"/>
        </w:rPr>
        <w:t>79</w:t>
      </w:r>
    </w:p>
    <w:p w:rsidR="002B6A6E" w:rsidRDefault="002B6A6E" w:rsidP="002B6A6E">
      <w:pPr>
        <w:tabs>
          <w:tab w:val="right" w:leader="dot" w:pos="8640"/>
        </w:tabs>
        <w:ind w:right="-180" w:firstLine="720"/>
        <w:rPr>
          <w:sz w:val="22"/>
          <w:szCs w:val="22"/>
        </w:rPr>
      </w:pPr>
      <w:r>
        <w:rPr>
          <w:sz w:val="22"/>
          <w:szCs w:val="22"/>
        </w:rPr>
        <w:t>Training Requirements</w:t>
      </w:r>
      <w:r>
        <w:rPr>
          <w:sz w:val="22"/>
          <w:szCs w:val="22"/>
        </w:rPr>
        <w:tab/>
      </w:r>
      <w:r w:rsidR="004D05F7">
        <w:rPr>
          <w:sz w:val="22"/>
          <w:szCs w:val="22"/>
        </w:rPr>
        <w:t>79</w:t>
      </w:r>
    </w:p>
    <w:p w:rsidR="002B6A6E" w:rsidRDefault="002B6A6E" w:rsidP="002B6A6E">
      <w:pPr>
        <w:tabs>
          <w:tab w:val="right" w:leader="dot" w:pos="8640"/>
        </w:tabs>
        <w:ind w:right="-180" w:firstLine="720"/>
        <w:rPr>
          <w:sz w:val="22"/>
          <w:szCs w:val="22"/>
        </w:rPr>
      </w:pPr>
      <w:r>
        <w:rPr>
          <w:sz w:val="22"/>
          <w:szCs w:val="22"/>
        </w:rPr>
        <w:t>Advanced Training Requirements</w:t>
      </w:r>
      <w:r>
        <w:rPr>
          <w:sz w:val="22"/>
          <w:szCs w:val="22"/>
        </w:rPr>
        <w:tab/>
      </w:r>
      <w:r w:rsidR="004D05F7">
        <w:rPr>
          <w:sz w:val="22"/>
          <w:szCs w:val="22"/>
        </w:rPr>
        <w:t>79</w:t>
      </w:r>
    </w:p>
    <w:p w:rsidR="002B6A6E" w:rsidRPr="00B962DF" w:rsidRDefault="002B6A6E" w:rsidP="002B6A6E">
      <w:pPr>
        <w:tabs>
          <w:tab w:val="right" w:leader="dot" w:pos="8640"/>
        </w:tabs>
        <w:ind w:right="-180" w:firstLine="720"/>
        <w:rPr>
          <w:sz w:val="22"/>
          <w:szCs w:val="22"/>
        </w:rPr>
      </w:pPr>
      <w:r>
        <w:rPr>
          <w:sz w:val="22"/>
          <w:szCs w:val="22"/>
        </w:rPr>
        <w:t>Train-the-Trainer Requirements</w:t>
      </w:r>
      <w:r>
        <w:rPr>
          <w:sz w:val="22"/>
          <w:szCs w:val="22"/>
        </w:rPr>
        <w:tab/>
      </w:r>
      <w:r w:rsidR="004D05F7">
        <w:rPr>
          <w:sz w:val="22"/>
          <w:szCs w:val="22"/>
        </w:rPr>
        <w:t>80</w:t>
      </w:r>
    </w:p>
    <w:p w:rsidR="008730AE" w:rsidRDefault="008730AE" w:rsidP="00456B11">
      <w:pPr>
        <w:tabs>
          <w:tab w:val="right" w:leader="dot" w:pos="8640"/>
        </w:tabs>
        <w:ind w:right="-180"/>
        <w:rPr>
          <w:b/>
          <w:sz w:val="22"/>
          <w:szCs w:val="22"/>
        </w:rPr>
      </w:pPr>
    </w:p>
    <w:p w:rsidR="00957C21" w:rsidRPr="00B962DF" w:rsidRDefault="00957C21" w:rsidP="00456B11">
      <w:pPr>
        <w:tabs>
          <w:tab w:val="right" w:leader="dot" w:pos="8640"/>
        </w:tabs>
        <w:ind w:right="-180"/>
        <w:rPr>
          <w:b/>
          <w:sz w:val="22"/>
          <w:szCs w:val="22"/>
        </w:rPr>
      </w:pPr>
      <w:r w:rsidRPr="00B962DF">
        <w:rPr>
          <w:rFonts w:hint="eastAsia"/>
          <w:b/>
          <w:sz w:val="22"/>
          <w:szCs w:val="22"/>
        </w:rPr>
        <w:t>UNIT 1</w:t>
      </w:r>
      <w:r w:rsidR="002B6A6E">
        <w:rPr>
          <w:b/>
          <w:sz w:val="22"/>
          <w:szCs w:val="22"/>
        </w:rPr>
        <w:t>2</w:t>
      </w:r>
    </w:p>
    <w:p w:rsidR="00957C21" w:rsidRPr="00B962DF" w:rsidRDefault="00957C21" w:rsidP="00456B11">
      <w:pPr>
        <w:tabs>
          <w:tab w:val="right" w:leader="dot" w:pos="8640"/>
        </w:tabs>
        <w:ind w:right="-180"/>
        <w:rPr>
          <w:sz w:val="22"/>
          <w:szCs w:val="22"/>
        </w:rPr>
      </w:pPr>
      <w:r w:rsidRPr="00B962DF">
        <w:rPr>
          <w:rFonts w:hint="eastAsia"/>
          <w:b/>
          <w:sz w:val="22"/>
          <w:szCs w:val="22"/>
        </w:rPr>
        <w:t xml:space="preserve">RESOURCES FOR </w:t>
      </w:r>
      <w:r w:rsidR="00213A94" w:rsidRPr="00B962DF">
        <w:rPr>
          <w:b/>
          <w:sz w:val="22"/>
          <w:szCs w:val="22"/>
        </w:rPr>
        <w:t>DISASTER RELIEF CHAPLAINS</w:t>
      </w:r>
      <w:r w:rsidR="00456B11" w:rsidRPr="00B962DF">
        <w:rPr>
          <w:b/>
          <w:sz w:val="22"/>
          <w:szCs w:val="22"/>
        </w:rPr>
        <w:tab/>
      </w:r>
      <w:r w:rsidR="00F6739B" w:rsidRPr="00B962DF">
        <w:rPr>
          <w:b/>
          <w:sz w:val="22"/>
          <w:szCs w:val="22"/>
        </w:rPr>
        <w:t>8</w:t>
      </w:r>
      <w:r w:rsidR="00B71B05">
        <w:rPr>
          <w:b/>
          <w:sz w:val="22"/>
          <w:szCs w:val="22"/>
        </w:rPr>
        <w:t>1</w:t>
      </w:r>
    </w:p>
    <w:p w:rsidR="00957C21" w:rsidRPr="00B962DF" w:rsidRDefault="00980AE3" w:rsidP="00456B11">
      <w:pPr>
        <w:tabs>
          <w:tab w:val="right" w:leader="dot" w:pos="8640"/>
        </w:tabs>
        <w:ind w:right="-180" w:firstLine="720"/>
        <w:rPr>
          <w:sz w:val="22"/>
          <w:szCs w:val="22"/>
        </w:rPr>
      </w:pPr>
      <w:r w:rsidRPr="00B962DF">
        <w:rPr>
          <w:rFonts w:hint="eastAsia"/>
          <w:sz w:val="22"/>
          <w:szCs w:val="22"/>
        </w:rPr>
        <w:t>Agencies</w:t>
      </w:r>
      <w:r w:rsidR="00456B11" w:rsidRPr="00B962DF">
        <w:rPr>
          <w:sz w:val="22"/>
          <w:szCs w:val="22"/>
        </w:rPr>
        <w:tab/>
      </w:r>
      <w:r w:rsidR="00B71B05">
        <w:rPr>
          <w:sz w:val="22"/>
          <w:szCs w:val="22"/>
        </w:rPr>
        <w:t>81</w:t>
      </w:r>
    </w:p>
    <w:p w:rsidR="00957C21" w:rsidRPr="00B962DF" w:rsidRDefault="00957C21" w:rsidP="00456B11">
      <w:pPr>
        <w:tabs>
          <w:tab w:val="right" w:leader="dot" w:pos="8640"/>
        </w:tabs>
        <w:ind w:right="-180" w:firstLine="720"/>
        <w:rPr>
          <w:sz w:val="22"/>
          <w:szCs w:val="22"/>
        </w:rPr>
      </w:pPr>
      <w:r w:rsidRPr="00B962DF">
        <w:rPr>
          <w:rFonts w:hint="eastAsia"/>
          <w:sz w:val="22"/>
          <w:szCs w:val="22"/>
        </w:rPr>
        <w:t>Professional Organizations</w:t>
      </w:r>
      <w:r w:rsidR="00456B11" w:rsidRPr="00B962DF">
        <w:rPr>
          <w:sz w:val="22"/>
          <w:szCs w:val="22"/>
        </w:rPr>
        <w:tab/>
      </w:r>
      <w:r w:rsidR="00B71B05">
        <w:rPr>
          <w:sz w:val="22"/>
          <w:szCs w:val="22"/>
        </w:rPr>
        <w:t>82</w:t>
      </w:r>
    </w:p>
    <w:p w:rsidR="00957C21" w:rsidRPr="00B962DF" w:rsidRDefault="00957C21" w:rsidP="00456B11">
      <w:pPr>
        <w:tabs>
          <w:tab w:val="right" w:leader="dot" w:pos="8640"/>
        </w:tabs>
        <w:ind w:right="-180" w:firstLine="720"/>
        <w:rPr>
          <w:sz w:val="22"/>
          <w:szCs w:val="22"/>
        </w:rPr>
      </w:pPr>
      <w:r w:rsidRPr="00B962DF">
        <w:rPr>
          <w:rFonts w:hint="eastAsia"/>
          <w:sz w:val="22"/>
          <w:szCs w:val="22"/>
        </w:rPr>
        <w:t>Community</w:t>
      </w:r>
      <w:r w:rsidR="00456B11" w:rsidRPr="00B962DF">
        <w:rPr>
          <w:sz w:val="22"/>
          <w:szCs w:val="22"/>
        </w:rPr>
        <w:tab/>
      </w:r>
      <w:r w:rsidR="00B71B05">
        <w:rPr>
          <w:sz w:val="22"/>
          <w:szCs w:val="22"/>
        </w:rPr>
        <w:t>83</w:t>
      </w:r>
    </w:p>
    <w:p w:rsidR="00957C21" w:rsidRPr="00B962DF" w:rsidRDefault="00914F63" w:rsidP="00456B11">
      <w:pPr>
        <w:tabs>
          <w:tab w:val="right" w:leader="dot" w:pos="8640"/>
        </w:tabs>
        <w:ind w:right="-187" w:firstLine="720"/>
        <w:rPr>
          <w:sz w:val="22"/>
          <w:szCs w:val="22"/>
        </w:rPr>
      </w:pPr>
      <w:r w:rsidRPr="00B962DF">
        <w:rPr>
          <w:rFonts w:hint="eastAsia"/>
          <w:sz w:val="22"/>
          <w:szCs w:val="22"/>
        </w:rPr>
        <w:t>Literature</w:t>
      </w:r>
      <w:r w:rsidR="003E5663" w:rsidRPr="00B962DF">
        <w:rPr>
          <w:sz w:val="22"/>
          <w:szCs w:val="22"/>
        </w:rPr>
        <w:t xml:space="preserve"> and Music</w:t>
      </w:r>
      <w:r w:rsidR="00456B11" w:rsidRPr="00B962DF">
        <w:rPr>
          <w:sz w:val="22"/>
          <w:szCs w:val="22"/>
        </w:rPr>
        <w:tab/>
      </w:r>
      <w:r w:rsidR="00B71B05">
        <w:rPr>
          <w:sz w:val="22"/>
          <w:szCs w:val="22"/>
        </w:rPr>
        <w:t>83</w:t>
      </w:r>
    </w:p>
    <w:p w:rsidR="00957C21" w:rsidRPr="00B962DF" w:rsidRDefault="00980AE3" w:rsidP="00456B11">
      <w:pPr>
        <w:tabs>
          <w:tab w:val="right" w:leader="dot" w:pos="8640"/>
        </w:tabs>
        <w:ind w:right="-180" w:firstLine="720"/>
        <w:rPr>
          <w:sz w:val="22"/>
          <w:szCs w:val="22"/>
        </w:rPr>
      </w:pPr>
      <w:r w:rsidRPr="00B962DF">
        <w:rPr>
          <w:rFonts w:hint="eastAsia"/>
          <w:sz w:val="22"/>
          <w:szCs w:val="22"/>
        </w:rPr>
        <w:t>Contacts</w:t>
      </w:r>
      <w:r w:rsidR="00456B11" w:rsidRPr="00B962DF">
        <w:rPr>
          <w:sz w:val="22"/>
          <w:szCs w:val="22"/>
        </w:rPr>
        <w:tab/>
      </w:r>
      <w:r w:rsidR="00B71B05">
        <w:rPr>
          <w:sz w:val="22"/>
          <w:szCs w:val="22"/>
        </w:rPr>
        <w:t>83</w:t>
      </w:r>
    </w:p>
    <w:p w:rsidR="00D77877" w:rsidRPr="00B962DF" w:rsidRDefault="00D77877" w:rsidP="00456B11">
      <w:pPr>
        <w:tabs>
          <w:tab w:val="right" w:leader="dot" w:pos="8640"/>
        </w:tabs>
        <w:ind w:right="-180" w:firstLine="720"/>
        <w:rPr>
          <w:sz w:val="22"/>
          <w:szCs w:val="22"/>
        </w:rPr>
      </w:pPr>
    </w:p>
    <w:p w:rsidR="00957C21" w:rsidRPr="00B962DF" w:rsidRDefault="00980AE3" w:rsidP="00456B11">
      <w:pPr>
        <w:tabs>
          <w:tab w:val="right" w:leader="dot" w:pos="8640"/>
        </w:tabs>
        <w:ind w:right="-180"/>
        <w:rPr>
          <w:sz w:val="22"/>
          <w:szCs w:val="22"/>
        </w:rPr>
      </w:pPr>
      <w:r w:rsidRPr="00B962DF">
        <w:rPr>
          <w:rFonts w:hint="eastAsia"/>
          <w:sz w:val="22"/>
          <w:szCs w:val="22"/>
        </w:rPr>
        <w:t>Endnotes</w:t>
      </w:r>
      <w:r w:rsidR="00456B11" w:rsidRPr="00B962DF">
        <w:rPr>
          <w:sz w:val="22"/>
          <w:szCs w:val="22"/>
        </w:rPr>
        <w:tab/>
      </w:r>
      <w:r w:rsidR="00B71B05">
        <w:rPr>
          <w:sz w:val="22"/>
          <w:szCs w:val="22"/>
        </w:rPr>
        <w:t>84</w:t>
      </w:r>
    </w:p>
    <w:p w:rsidR="00EF33D0" w:rsidRPr="00B962DF" w:rsidRDefault="00EF33D0" w:rsidP="003E5663">
      <w:pPr>
        <w:tabs>
          <w:tab w:val="right" w:pos="8640"/>
        </w:tabs>
        <w:ind w:right="-180"/>
        <w:rPr>
          <w:sz w:val="22"/>
          <w:szCs w:val="22"/>
        </w:rPr>
      </w:pPr>
    </w:p>
    <w:p w:rsidR="00770E9C" w:rsidRDefault="00770E9C" w:rsidP="003E5663">
      <w:pPr>
        <w:tabs>
          <w:tab w:val="right" w:pos="8640"/>
        </w:tabs>
        <w:ind w:right="-180"/>
        <w:rPr>
          <w:sz w:val="22"/>
          <w:szCs w:val="22"/>
        </w:rPr>
      </w:pPr>
    </w:p>
    <w:p w:rsidR="002B6A6E" w:rsidRDefault="002B6A6E" w:rsidP="003E5663">
      <w:pPr>
        <w:tabs>
          <w:tab w:val="right" w:pos="8640"/>
        </w:tabs>
        <w:ind w:right="-180"/>
        <w:rPr>
          <w:sz w:val="22"/>
          <w:szCs w:val="22"/>
        </w:rPr>
      </w:pPr>
    </w:p>
    <w:p w:rsidR="00770E9C" w:rsidRPr="00B962DF" w:rsidRDefault="00770E9C" w:rsidP="00770E9C">
      <w:pPr>
        <w:autoSpaceDE w:val="0"/>
        <w:autoSpaceDN w:val="0"/>
        <w:adjustRightInd w:val="0"/>
        <w:rPr>
          <w:sz w:val="20"/>
          <w:szCs w:val="20"/>
        </w:rPr>
      </w:pPr>
      <w:r w:rsidRPr="00B962DF">
        <w:rPr>
          <w:rFonts w:ascii="Symbol" w:hAnsi="Symbol" w:cs="Symbol"/>
          <w:sz w:val="20"/>
          <w:szCs w:val="20"/>
        </w:rPr>
        <w:t></w:t>
      </w:r>
      <w:r w:rsidRPr="00B962DF">
        <w:rPr>
          <w:sz w:val="20"/>
          <w:szCs w:val="20"/>
        </w:rPr>
        <w:t xml:space="preserve"> 2004, </w:t>
      </w:r>
      <w:r w:rsidR="00B40C6C" w:rsidRPr="00B962DF">
        <w:rPr>
          <w:sz w:val="20"/>
          <w:szCs w:val="20"/>
        </w:rPr>
        <w:t xml:space="preserve">2007 </w:t>
      </w:r>
      <w:r w:rsidRPr="00B962DF">
        <w:rPr>
          <w:sz w:val="20"/>
          <w:szCs w:val="20"/>
        </w:rPr>
        <w:t>North American Mission Board of the Southern Baptist Convention, Alpharetta, Georgia.</w:t>
      </w:r>
    </w:p>
    <w:p w:rsidR="00770E9C" w:rsidRPr="00B962DF" w:rsidRDefault="00770E9C" w:rsidP="00770E9C">
      <w:pPr>
        <w:autoSpaceDE w:val="0"/>
        <w:autoSpaceDN w:val="0"/>
        <w:adjustRightInd w:val="0"/>
        <w:rPr>
          <w:rFonts w:ascii="Arial" w:hAnsi="Arial"/>
          <w:color w:val="0000FF"/>
          <w:sz w:val="20"/>
          <w:szCs w:val="20"/>
        </w:rPr>
      </w:pPr>
      <w:r w:rsidRPr="00B962DF">
        <w:rPr>
          <w:sz w:val="20"/>
          <w:szCs w:val="20"/>
        </w:rPr>
        <w:t xml:space="preserve">All rights reserved. </w:t>
      </w:r>
    </w:p>
    <w:p w:rsidR="00770E9C" w:rsidRPr="00B962DF" w:rsidRDefault="00770E9C" w:rsidP="00770E9C">
      <w:pPr>
        <w:rPr>
          <w:rFonts w:cs="Times New Roman"/>
        </w:rPr>
      </w:pPr>
    </w:p>
    <w:p w:rsidR="00770E9C" w:rsidRPr="00B962DF" w:rsidRDefault="00770E9C" w:rsidP="003E5663">
      <w:pPr>
        <w:tabs>
          <w:tab w:val="right" w:pos="8640"/>
        </w:tabs>
        <w:ind w:right="-180"/>
        <w:rPr>
          <w:sz w:val="22"/>
          <w:szCs w:val="22"/>
        </w:rPr>
        <w:sectPr w:rsidR="00770E9C" w:rsidRPr="00B962DF" w:rsidSect="00E97168">
          <w:footerReference w:type="even" r:id="rId12"/>
          <w:footerReference w:type="default" r:id="rId13"/>
          <w:endnotePr>
            <w:numFmt w:val="decimal"/>
          </w:endnotePr>
          <w:pgSz w:w="12240" w:h="15840"/>
          <w:pgMar w:top="1440" w:right="1440" w:bottom="1440" w:left="1440" w:header="1008" w:footer="720" w:gutter="0"/>
          <w:pgNumType w:fmt="lowerRoman" w:start="1"/>
          <w:cols w:space="720"/>
          <w:titlePg/>
          <w:docGrid w:linePitch="360"/>
        </w:sectPr>
      </w:pPr>
    </w:p>
    <w:tbl>
      <w:tblPr>
        <w:tblpPr w:leftFromText="180" w:rightFromText="180" w:vertAnchor="page" w:tblpY="8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5868"/>
      </w:tblGrid>
      <w:tr w:rsidR="00EF33D0" w:rsidRPr="00F65359" w:rsidTr="00F65359">
        <w:tc>
          <w:tcPr>
            <w:tcW w:w="1548" w:type="dxa"/>
          </w:tcPr>
          <w:p w:rsidR="00EF33D0" w:rsidRPr="00F65359" w:rsidRDefault="00EF33D0" w:rsidP="00F65359">
            <w:pPr>
              <w:rPr>
                <w:b/>
                <w:sz w:val="20"/>
                <w:szCs w:val="20"/>
              </w:rPr>
            </w:pPr>
          </w:p>
        </w:tc>
        <w:tc>
          <w:tcPr>
            <w:tcW w:w="5760" w:type="dxa"/>
          </w:tcPr>
          <w:p w:rsidR="00EF33D0" w:rsidRPr="00F65359" w:rsidRDefault="00EF33D0" w:rsidP="00F65359">
            <w:pPr>
              <w:rPr>
                <w:b/>
                <w:sz w:val="20"/>
                <w:szCs w:val="20"/>
              </w:rPr>
            </w:pPr>
            <w:r w:rsidRPr="00F65359">
              <w:rPr>
                <w:rFonts w:hint="eastAsia"/>
                <w:b/>
                <w:sz w:val="20"/>
                <w:szCs w:val="20"/>
              </w:rPr>
              <w:t>Topic</w:t>
            </w:r>
          </w:p>
        </w:tc>
        <w:tc>
          <w:tcPr>
            <w:tcW w:w="5868" w:type="dxa"/>
          </w:tcPr>
          <w:p w:rsidR="00EF33D0" w:rsidRPr="00F65359" w:rsidRDefault="00EF33D0" w:rsidP="00F65359">
            <w:pPr>
              <w:rPr>
                <w:b/>
                <w:sz w:val="20"/>
                <w:szCs w:val="20"/>
              </w:rPr>
            </w:pPr>
            <w:r w:rsidRPr="00F65359">
              <w:rPr>
                <w:rFonts w:hint="eastAsia"/>
                <w:b/>
                <w:sz w:val="20"/>
                <w:szCs w:val="20"/>
              </w:rPr>
              <w:t>Unit objective</w:t>
            </w: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1</w:t>
            </w:r>
          </w:p>
        </w:tc>
        <w:tc>
          <w:tcPr>
            <w:tcW w:w="5760" w:type="dxa"/>
          </w:tcPr>
          <w:p w:rsidR="00EF33D0" w:rsidRPr="00F65359" w:rsidRDefault="00EF33D0" w:rsidP="00F65359">
            <w:pPr>
              <w:rPr>
                <w:sz w:val="20"/>
                <w:szCs w:val="20"/>
              </w:rPr>
            </w:pPr>
            <w:r w:rsidRPr="00F65359">
              <w:rPr>
                <w:rFonts w:hint="eastAsia"/>
                <w:sz w:val="20"/>
                <w:szCs w:val="20"/>
              </w:rPr>
              <w:t>Uniqueness of Crisis Ministry in Disasters</w:t>
            </w:r>
          </w:p>
          <w:p w:rsidR="00EF33D0" w:rsidRPr="00F65359" w:rsidRDefault="00EF33D0" w:rsidP="00F65359">
            <w:pPr>
              <w:rPr>
                <w:sz w:val="20"/>
                <w:szCs w:val="20"/>
              </w:rPr>
            </w:pPr>
          </w:p>
        </w:tc>
        <w:tc>
          <w:tcPr>
            <w:tcW w:w="5868" w:type="dxa"/>
          </w:tcPr>
          <w:p w:rsidR="00EF33D0" w:rsidRPr="00F65359" w:rsidRDefault="00EF33D0" w:rsidP="00F65359">
            <w:pPr>
              <w:rPr>
                <w:sz w:val="20"/>
                <w:szCs w:val="20"/>
              </w:rPr>
            </w:pPr>
            <w:r w:rsidRPr="00F65359">
              <w:rPr>
                <w:rFonts w:hint="eastAsia"/>
                <w:sz w:val="20"/>
                <w:szCs w:val="20"/>
              </w:rPr>
              <w:t>Know the difference between being a church pastor and a community chaplain in disaster relief</w:t>
            </w: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2</w:t>
            </w:r>
          </w:p>
        </w:tc>
        <w:tc>
          <w:tcPr>
            <w:tcW w:w="5760" w:type="dxa"/>
          </w:tcPr>
          <w:p w:rsidR="00EF33D0" w:rsidRPr="00F65359" w:rsidRDefault="00EF33D0" w:rsidP="00F65359">
            <w:pPr>
              <w:rPr>
                <w:sz w:val="20"/>
                <w:szCs w:val="20"/>
              </w:rPr>
            </w:pPr>
            <w:r w:rsidRPr="00F65359">
              <w:rPr>
                <w:rFonts w:hint="eastAsia"/>
                <w:sz w:val="20"/>
                <w:szCs w:val="20"/>
              </w:rPr>
              <w:t>Overview of the Crisis Response</w:t>
            </w:r>
          </w:p>
        </w:tc>
        <w:tc>
          <w:tcPr>
            <w:tcW w:w="5868" w:type="dxa"/>
          </w:tcPr>
          <w:p w:rsidR="00EF33D0" w:rsidRPr="00F65359" w:rsidRDefault="00EF33D0" w:rsidP="00F65359">
            <w:pPr>
              <w:rPr>
                <w:sz w:val="20"/>
                <w:szCs w:val="20"/>
              </w:rPr>
            </w:pPr>
            <w:r w:rsidRPr="00F65359">
              <w:rPr>
                <w:rFonts w:hint="eastAsia"/>
                <w:sz w:val="20"/>
                <w:szCs w:val="20"/>
              </w:rPr>
              <w:t xml:space="preserve">Understand the basics of </w:t>
            </w:r>
            <w:r w:rsidRPr="00F65359">
              <w:rPr>
                <w:sz w:val="20"/>
                <w:szCs w:val="20"/>
              </w:rPr>
              <w:t>crisis response – what’</w:t>
            </w:r>
            <w:r w:rsidRPr="00F65359">
              <w:rPr>
                <w:rFonts w:hint="eastAsia"/>
                <w:sz w:val="20"/>
                <w:szCs w:val="20"/>
              </w:rPr>
              <w:t xml:space="preserve">s crisis, </w:t>
            </w:r>
          </w:p>
          <w:p w:rsidR="00EF33D0" w:rsidRPr="00F65359" w:rsidRDefault="00EF33D0" w:rsidP="00F65359">
            <w:pPr>
              <w:rPr>
                <w:sz w:val="20"/>
                <w:szCs w:val="20"/>
              </w:rPr>
            </w:pPr>
            <w:r w:rsidRPr="00F65359">
              <w:rPr>
                <w:rFonts w:hint="eastAsia"/>
                <w:sz w:val="20"/>
                <w:szCs w:val="20"/>
              </w:rPr>
              <w:t xml:space="preserve">who are the victims, who are the caregivers, when to respond, </w:t>
            </w:r>
          </w:p>
          <w:p w:rsidR="00EF33D0" w:rsidRPr="00F65359" w:rsidRDefault="00EF33D0" w:rsidP="00F65359">
            <w:pPr>
              <w:rPr>
                <w:sz w:val="20"/>
                <w:szCs w:val="20"/>
              </w:rPr>
            </w:pPr>
            <w:r w:rsidRPr="00F65359">
              <w:rPr>
                <w:rFonts w:hint="eastAsia"/>
                <w:sz w:val="20"/>
                <w:szCs w:val="20"/>
              </w:rPr>
              <w:t xml:space="preserve">whose lead to follow </w:t>
            </w: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3</w:t>
            </w:r>
          </w:p>
        </w:tc>
        <w:tc>
          <w:tcPr>
            <w:tcW w:w="5760" w:type="dxa"/>
          </w:tcPr>
          <w:p w:rsidR="00EF33D0" w:rsidRPr="00F65359" w:rsidRDefault="00EF33D0" w:rsidP="00F65359">
            <w:pPr>
              <w:rPr>
                <w:sz w:val="20"/>
                <w:szCs w:val="20"/>
              </w:rPr>
            </w:pPr>
            <w:r w:rsidRPr="00F65359">
              <w:rPr>
                <w:rFonts w:hint="eastAsia"/>
                <w:sz w:val="20"/>
                <w:szCs w:val="20"/>
              </w:rPr>
              <w:t>Human Needs and Development</w:t>
            </w:r>
          </w:p>
        </w:tc>
        <w:tc>
          <w:tcPr>
            <w:tcW w:w="5868" w:type="dxa"/>
          </w:tcPr>
          <w:p w:rsidR="00EF33D0" w:rsidRPr="00F65359" w:rsidRDefault="00EF33D0" w:rsidP="00F65359">
            <w:pPr>
              <w:rPr>
                <w:sz w:val="20"/>
                <w:szCs w:val="20"/>
              </w:rPr>
            </w:pPr>
            <w:r w:rsidRPr="00F65359">
              <w:rPr>
                <w:rFonts w:hint="eastAsia"/>
                <w:sz w:val="20"/>
                <w:szCs w:val="20"/>
              </w:rPr>
              <w:t xml:space="preserve">Understand how to determine what the basic human need is </w:t>
            </w:r>
          </w:p>
          <w:p w:rsidR="00EF33D0" w:rsidRPr="00F65359" w:rsidRDefault="00EF33D0" w:rsidP="00F65359">
            <w:pPr>
              <w:rPr>
                <w:sz w:val="20"/>
                <w:szCs w:val="20"/>
              </w:rPr>
            </w:pPr>
            <w:r w:rsidRPr="00F65359">
              <w:rPr>
                <w:rFonts w:hint="eastAsia"/>
                <w:sz w:val="20"/>
                <w:szCs w:val="20"/>
              </w:rPr>
              <w:t xml:space="preserve">during crisis intervention and how to respond with the correct intervention </w:t>
            </w: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4</w:t>
            </w:r>
          </w:p>
        </w:tc>
        <w:tc>
          <w:tcPr>
            <w:tcW w:w="5760" w:type="dxa"/>
          </w:tcPr>
          <w:p w:rsidR="00EF33D0" w:rsidRPr="00F65359" w:rsidRDefault="00EF33D0" w:rsidP="00F65359">
            <w:pPr>
              <w:rPr>
                <w:sz w:val="20"/>
                <w:szCs w:val="20"/>
              </w:rPr>
            </w:pPr>
            <w:r w:rsidRPr="00F65359">
              <w:rPr>
                <w:rFonts w:hint="eastAsia"/>
                <w:sz w:val="20"/>
                <w:szCs w:val="20"/>
              </w:rPr>
              <w:t>Overview of the Trauma Response</w:t>
            </w:r>
          </w:p>
        </w:tc>
        <w:tc>
          <w:tcPr>
            <w:tcW w:w="5868" w:type="dxa"/>
          </w:tcPr>
          <w:p w:rsidR="00EF33D0" w:rsidRPr="00F65359" w:rsidRDefault="00EF33D0" w:rsidP="00F65359">
            <w:pPr>
              <w:rPr>
                <w:sz w:val="20"/>
                <w:szCs w:val="20"/>
              </w:rPr>
            </w:pPr>
            <w:r w:rsidRPr="00F65359">
              <w:rPr>
                <w:rFonts w:hint="eastAsia"/>
                <w:sz w:val="20"/>
                <w:szCs w:val="20"/>
              </w:rPr>
              <w:t xml:space="preserve">Understand holistically </w:t>
            </w:r>
            <w:r w:rsidRPr="00F65359">
              <w:rPr>
                <w:sz w:val="20"/>
                <w:szCs w:val="20"/>
              </w:rPr>
              <w:t>what</w:t>
            </w:r>
            <w:r w:rsidRPr="00F65359">
              <w:rPr>
                <w:rFonts w:hint="eastAsia"/>
                <w:sz w:val="20"/>
                <w:szCs w:val="20"/>
              </w:rPr>
              <w:t xml:space="preserve"> happens to a victim during a crisis</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5</w:t>
            </w:r>
          </w:p>
          <w:p w:rsidR="00EF33D0" w:rsidRPr="00F65359" w:rsidRDefault="00EF33D0" w:rsidP="00F65359">
            <w:pPr>
              <w:rPr>
                <w:sz w:val="20"/>
                <w:szCs w:val="20"/>
              </w:rPr>
            </w:pPr>
          </w:p>
        </w:tc>
        <w:tc>
          <w:tcPr>
            <w:tcW w:w="5760" w:type="dxa"/>
          </w:tcPr>
          <w:p w:rsidR="00EF33D0" w:rsidRPr="00F65359" w:rsidRDefault="00EF33D0" w:rsidP="00F65359">
            <w:pPr>
              <w:rPr>
                <w:sz w:val="20"/>
                <w:szCs w:val="20"/>
              </w:rPr>
            </w:pPr>
            <w:r w:rsidRPr="00F65359">
              <w:rPr>
                <w:rFonts w:hint="eastAsia"/>
                <w:sz w:val="20"/>
                <w:szCs w:val="20"/>
              </w:rPr>
              <w:t>The Art of Story-Listening</w:t>
            </w:r>
          </w:p>
        </w:tc>
        <w:tc>
          <w:tcPr>
            <w:tcW w:w="5868" w:type="dxa"/>
          </w:tcPr>
          <w:p w:rsidR="00EF33D0" w:rsidRPr="00F65359" w:rsidRDefault="00EF33D0" w:rsidP="00F65359">
            <w:pPr>
              <w:rPr>
                <w:sz w:val="20"/>
                <w:szCs w:val="20"/>
              </w:rPr>
            </w:pPr>
            <w:r w:rsidRPr="00F65359">
              <w:rPr>
                <w:rFonts w:hint="eastAsia"/>
                <w:sz w:val="20"/>
                <w:szCs w:val="20"/>
              </w:rPr>
              <w:t xml:space="preserve">Know the difference between listening and hearing </w:t>
            </w:r>
          </w:p>
          <w:p w:rsidR="00EF33D0" w:rsidRPr="00F65359" w:rsidRDefault="00EF33D0" w:rsidP="00F65359">
            <w:pPr>
              <w:rPr>
                <w:sz w:val="20"/>
                <w:szCs w:val="20"/>
              </w:rPr>
            </w:pPr>
            <w:r w:rsidRPr="00F65359">
              <w:rPr>
                <w:rFonts w:hint="eastAsia"/>
                <w:sz w:val="20"/>
                <w:szCs w:val="20"/>
              </w:rPr>
              <w:t>Understanding confidentiality, presence, silence</w:t>
            </w:r>
          </w:p>
          <w:p w:rsidR="00EF33D0" w:rsidRPr="00F65359" w:rsidRDefault="00EF33D0" w:rsidP="00F65359">
            <w:pPr>
              <w:rPr>
                <w:sz w:val="20"/>
                <w:szCs w:val="20"/>
              </w:rPr>
            </w:pPr>
            <w:r w:rsidRPr="00F65359">
              <w:rPr>
                <w:rFonts w:hint="eastAsia"/>
                <w:sz w:val="20"/>
                <w:szCs w:val="20"/>
              </w:rPr>
              <w:t>Understand the art of story-listening</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6</w:t>
            </w:r>
          </w:p>
        </w:tc>
        <w:tc>
          <w:tcPr>
            <w:tcW w:w="5760" w:type="dxa"/>
          </w:tcPr>
          <w:p w:rsidR="00EF33D0" w:rsidRPr="00F65359" w:rsidRDefault="00EF33D0" w:rsidP="00F65359">
            <w:pPr>
              <w:rPr>
                <w:sz w:val="20"/>
                <w:szCs w:val="20"/>
              </w:rPr>
            </w:pPr>
            <w:r w:rsidRPr="00F65359">
              <w:rPr>
                <w:rFonts w:hint="eastAsia"/>
                <w:sz w:val="20"/>
                <w:szCs w:val="20"/>
              </w:rPr>
              <w:t>Crisis Intervention Models</w:t>
            </w:r>
          </w:p>
        </w:tc>
        <w:tc>
          <w:tcPr>
            <w:tcW w:w="5868" w:type="dxa"/>
          </w:tcPr>
          <w:p w:rsidR="00EF33D0" w:rsidRPr="00F65359" w:rsidRDefault="00EF33D0" w:rsidP="00F65359">
            <w:pPr>
              <w:rPr>
                <w:sz w:val="20"/>
                <w:szCs w:val="20"/>
              </w:rPr>
            </w:pPr>
            <w:r w:rsidRPr="00F65359">
              <w:rPr>
                <w:rFonts w:hint="eastAsia"/>
                <w:sz w:val="20"/>
                <w:szCs w:val="20"/>
              </w:rPr>
              <w:t xml:space="preserve">Be aware of different crisis intervention models </w:t>
            </w:r>
          </w:p>
          <w:p w:rsidR="00EF33D0" w:rsidRPr="00F65359" w:rsidRDefault="00EF33D0" w:rsidP="00F65359">
            <w:pPr>
              <w:rPr>
                <w:sz w:val="20"/>
                <w:szCs w:val="20"/>
              </w:rPr>
            </w:pPr>
            <w:r w:rsidRPr="00F65359">
              <w:rPr>
                <w:rFonts w:hint="eastAsia"/>
                <w:sz w:val="20"/>
                <w:szCs w:val="20"/>
              </w:rPr>
              <w:t xml:space="preserve">CISM, </w:t>
            </w:r>
            <w:r w:rsidR="00374782">
              <w:rPr>
                <w:sz w:val="20"/>
                <w:szCs w:val="20"/>
              </w:rPr>
              <w:t>OSFA</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7</w:t>
            </w:r>
          </w:p>
          <w:p w:rsidR="00EF33D0" w:rsidRPr="00F65359" w:rsidRDefault="00EF33D0" w:rsidP="00F65359">
            <w:pPr>
              <w:rPr>
                <w:sz w:val="20"/>
                <w:szCs w:val="20"/>
              </w:rPr>
            </w:pPr>
          </w:p>
        </w:tc>
        <w:tc>
          <w:tcPr>
            <w:tcW w:w="5760" w:type="dxa"/>
          </w:tcPr>
          <w:p w:rsidR="00EF33D0" w:rsidRPr="00F65359" w:rsidRDefault="00EF33D0" w:rsidP="00F65359">
            <w:pPr>
              <w:rPr>
                <w:sz w:val="20"/>
                <w:szCs w:val="20"/>
              </w:rPr>
            </w:pPr>
            <w:r w:rsidRPr="00F65359">
              <w:rPr>
                <w:rFonts w:hint="eastAsia"/>
                <w:sz w:val="20"/>
                <w:szCs w:val="20"/>
              </w:rPr>
              <w:t>Compassion in Disaster Crisis</w:t>
            </w:r>
          </w:p>
        </w:tc>
        <w:tc>
          <w:tcPr>
            <w:tcW w:w="5868" w:type="dxa"/>
          </w:tcPr>
          <w:p w:rsidR="00EF33D0" w:rsidRPr="00F65359" w:rsidRDefault="00EF33D0" w:rsidP="00F65359">
            <w:pPr>
              <w:rPr>
                <w:sz w:val="20"/>
                <w:szCs w:val="20"/>
              </w:rPr>
            </w:pPr>
            <w:r w:rsidRPr="00F65359">
              <w:rPr>
                <w:rFonts w:hint="eastAsia"/>
                <w:sz w:val="20"/>
                <w:szCs w:val="20"/>
              </w:rPr>
              <w:t>Understand the ministry of compassion</w:t>
            </w:r>
          </w:p>
          <w:p w:rsidR="00EF33D0" w:rsidRPr="00F65359" w:rsidRDefault="00EF33D0" w:rsidP="00F65359">
            <w:pPr>
              <w:rPr>
                <w:sz w:val="20"/>
                <w:szCs w:val="20"/>
              </w:rPr>
            </w:pPr>
            <w:r w:rsidRPr="00F65359">
              <w:rPr>
                <w:rFonts w:hint="eastAsia"/>
                <w:sz w:val="20"/>
                <w:szCs w:val="20"/>
              </w:rPr>
              <w:t>Understand how to demonstrate compassion at the scene</w:t>
            </w:r>
          </w:p>
          <w:p w:rsidR="00EF33D0" w:rsidRPr="00F65359" w:rsidRDefault="00EF33D0" w:rsidP="00F65359">
            <w:pPr>
              <w:rPr>
                <w:sz w:val="20"/>
                <w:szCs w:val="20"/>
              </w:rPr>
            </w:pPr>
            <w:r w:rsidRPr="00F65359">
              <w:rPr>
                <w:rFonts w:hint="eastAsia"/>
                <w:sz w:val="20"/>
                <w:szCs w:val="20"/>
              </w:rPr>
              <w:t>Recognize the symptoms of compassion fatigue and how to do self-care</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8</w:t>
            </w:r>
          </w:p>
          <w:p w:rsidR="00EF33D0" w:rsidRPr="00F65359" w:rsidRDefault="00EF33D0" w:rsidP="00F65359">
            <w:pPr>
              <w:rPr>
                <w:sz w:val="20"/>
                <w:szCs w:val="20"/>
              </w:rPr>
            </w:pPr>
          </w:p>
        </w:tc>
        <w:tc>
          <w:tcPr>
            <w:tcW w:w="5760" w:type="dxa"/>
          </w:tcPr>
          <w:p w:rsidR="00EF33D0" w:rsidRPr="00F65359" w:rsidRDefault="00EF33D0" w:rsidP="00F65359">
            <w:pPr>
              <w:rPr>
                <w:sz w:val="20"/>
                <w:szCs w:val="20"/>
              </w:rPr>
            </w:pPr>
            <w:r w:rsidRPr="00F65359">
              <w:rPr>
                <w:rFonts w:hint="eastAsia"/>
                <w:sz w:val="20"/>
                <w:szCs w:val="20"/>
              </w:rPr>
              <w:t>Comforting Grief in Disasters</w:t>
            </w:r>
          </w:p>
        </w:tc>
        <w:tc>
          <w:tcPr>
            <w:tcW w:w="5868" w:type="dxa"/>
          </w:tcPr>
          <w:p w:rsidR="00EF33D0" w:rsidRPr="00F65359" w:rsidRDefault="00EF33D0" w:rsidP="00F65359">
            <w:pPr>
              <w:rPr>
                <w:sz w:val="20"/>
                <w:szCs w:val="20"/>
              </w:rPr>
            </w:pPr>
            <w:r w:rsidRPr="00F65359">
              <w:rPr>
                <w:rFonts w:hint="eastAsia"/>
                <w:sz w:val="20"/>
                <w:szCs w:val="20"/>
              </w:rPr>
              <w:t>Understand the basics of grief and loss</w:t>
            </w:r>
          </w:p>
          <w:p w:rsidR="00EF33D0" w:rsidRPr="00F65359" w:rsidRDefault="00EF33D0" w:rsidP="00F65359">
            <w:pPr>
              <w:rPr>
                <w:sz w:val="20"/>
                <w:szCs w:val="20"/>
              </w:rPr>
            </w:pPr>
            <w:r w:rsidRPr="00F65359">
              <w:rPr>
                <w:rFonts w:hint="eastAsia"/>
                <w:sz w:val="20"/>
                <w:szCs w:val="20"/>
              </w:rPr>
              <w:t>Understand the expressions of loss</w:t>
            </w:r>
          </w:p>
          <w:p w:rsidR="00EF33D0" w:rsidRPr="00F65359" w:rsidRDefault="00EF33D0" w:rsidP="00F65359">
            <w:pPr>
              <w:rPr>
                <w:sz w:val="20"/>
                <w:szCs w:val="20"/>
              </w:rPr>
            </w:pPr>
            <w:r w:rsidRPr="00F65359">
              <w:rPr>
                <w:rFonts w:hint="eastAsia"/>
                <w:sz w:val="20"/>
                <w:szCs w:val="20"/>
              </w:rPr>
              <w:t>Know how to comfort grief</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 xml:space="preserve">Unit 9 </w:t>
            </w:r>
          </w:p>
        </w:tc>
        <w:tc>
          <w:tcPr>
            <w:tcW w:w="5760" w:type="dxa"/>
          </w:tcPr>
          <w:p w:rsidR="00EF33D0" w:rsidRPr="00F65359" w:rsidRDefault="00BF29B9" w:rsidP="00F65359">
            <w:pPr>
              <w:rPr>
                <w:sz w:val="20"/>
                <w:szCs w:val="20"/>
              </w:rPr>
            </w:pPr>
            <w:r w:rsidRPr="00F65359">
              <w:rPr>
                <w:rFonts w:hint="eastAsia"/>
                <w:sz w:val="20"/>
                <w:szCs w:val="20"/>
              </w:rPr>
              <w:t>The Spiritual Dimensions of Trauma</w:t>
            </w:r>
          </w:p>
        </w:tc>
        <w:tc>
          <w:tcPr>
            <w:tcW w:w="5868" w:type="dxa"/>
          </w:tcPr>
          <w:p w:rsidR="00BF29B9" w:rsidRPr="00F65359" w:rsidRDefault="00BF29B9" w:rsidP="00F65359">
            <w:pPr>
              <w:rPr>
                <w:sz w:val="20"/>
                <w:szCs w:val="20"/>
              </w:rPr>
            </w:pPr>
            <w:r w:rsidRPr="00F65359">
              <w:rPr>
                <w:rFonts w:hint="eastAsia"/>
                <w:sz w:val="20"/>
                <w:szCs w:val="20"/>
              </w:rPr>
              <w:t>Understand the role of religion and spirituality in crisis intervention</w:t>
            </w:r>
          </w:p>
          <w:p w:rsidR="00BF29B9" w:rsidRPr="00F65359" w:rsidRDefault="00BF29B9" w:rsidP="00F65359">
            <w:pPr>
              <w:rPr>
                <w:sz w:val="20"/>
                <w:szCs w:val="20"/>
              </w:rPr>
            </w:pPr>
            <w:r w:rsidRPr="00F65359">
              <w:rPr>
                <w:rFonts w:hint="eastAsia"/>
                <w:sz w:val="20"/>
                <w:szCs w:val="20"/>
              </w:rPr>
              <w:t>Understand the basic spiritual issues of victims and survivors</w:t>
            </w:r>
          </w:p>
          <w:p w:rsidR="00EF33D0" w:rsidRPr="00F65359" w:rsidRDefault="00BF29B9" w:rsidP="00F65359">
            <w:pPr>
              <w:rPr>
                <w:sz w:val="20"/>
                <w:szCs w:val="20"/>
              </w:rPr>
            </w:pPr>
            <w:r w:rsidRPr="00F65359">
              <w:rPr>
                <w:rFonts w:hint="eastAsia"/>
                <w:sz w:val="20"/>
                <w:szCs w:val="20"/>
              </w:rPr>
              <w:t>Know some basic crisis interventions</w:t>
            </w:r>
          </w:p>
          <w:p w:rsidR="00EF33D0" w:rsidRPr="00F65359" w:rsidRDefault="00EF33D0"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Unit 10</w:t>
            </w:r>
          </w:p>
        </w:tc>
        <w:tc>
          <w:tcPr>
            <w:tcW w:w="5760" w:type="dxa"/>
          </w:tcPr>
          <w:p w:rsidR="00EF33D0" w:rsidRPr="00F65359" w:rsidRDefault="00BF29B9" w:rsidP="00F65359">
            <w:pPr>
              <w:rPr>
                <w:sz w:val="20"/>
                <w:szCs w:val="20"/>
              </w:rPr>
            </w:pPr>
            <w:r w:rsidRPr="00F65359">
              <w:rPr>
                <w:rFonts w:hint="eastAsia"/>
                <w:sz w:val="20"/>
                <w:szCs w:val="20"/>
              </w:rPr>
              <w:t>Ministering in the Midst of Diversity</w:t>
            </w:r>
          </w:p>
        </w:tc>
        <w:tc>
          <w:tcPr>
            <w:tcW w:w="5868" w:type="dxa"/>
          </w:tcPr>
          <w:p w:rsidR="00BF29B9" w:rsidRPr="00F65359" w:rsidRDefault="00BF29B9" w:rsidP="00F65359">
            <w:pPr>
              <w:rPr>
                <w:sz w:val="20"/>
                <w:szCs w:val="20"/>
              </w:rPr>
            </w:pPr>
            <w:r w:rsidRPr="00F65359">
              <w:rPr>
                <w:rFonts w:hint="eastAsia"/>
                <w:sz w:val="20"/>
                <w:szCs w:val="20"/>
              </w:rPr>
              <w:t>Understand the basics of cultural and religious diversity</w:t>
            </w:r>
          </w:p>
          <w:p w:rsidR="00EF33D0" w:rsidRPr="00F65359" w:rsidRDefault="00BF29B9" w:rsidP="00F65359">
            <w:pPr>
              <w:rPr>
                <w:sz w:val="20"/>
                <w:szCs w:val="20"/>
              </w:rPr>
            </w:pPr>
            <w:r w:rsidRPr="00F65359">
              <w:rPr>
                <w:rFonts w:hint="eastAsia"/>
                <w:sz w:val="20"/>
                <w:szCs w:val="20"/>
              </w:rPr>
              <w:t>Understanding the principles for ministering in diversity</w:t>
            </w:r>
          </w:p>
          <w:p w:rsidR="00BF29B9" w:rsidRPr="00F65359" w:rsidRDefault="00BF29B9" w:rsidP="00F65359">
            <w:pPr>
              <w:rPr>
                <w:sz w:val="20"/>
                <w:szCs w:val="20"/>
              </w:rPr>
            </w:pPr>
          </w:p>
        </w:tc>
      </w:tr>
      <w:tr w:rsidR="00EF33D0" w:rsidRPr="00F65359" w:rsidTr="00F65359">
        <w:tc>
          <w:tcPr>
            <w:tcW w:w="1548" w:type="dxa"/>
          </w:tcPr>
          <w:p w:rsidR="00EF33D0" w:rsidRPr="00F65359" w:rsidRDefault="00EF33D0" w:rsidP="00F65359">
            <w:pPr>
              <w:rPr>
                <w:sz w:val="20"/>
                <w:szCs w:val="20"/>
              </w:rPr>
            </w:pPr>
            <w:r w:rsidRPr="00F65359">
              <w:rPr>
                <w:rFonts w:hint="eastAsia"/>
                <w:sz w:val="20"/>
                <w:szCs w:val="20"/>
              </w:rPr>
              <w:t xml:space="preserve">Unit 11 </w:t>
            </w:r>
          </w:p>
        </w:tc>
        <w:tc>
          <w:tcPr>
            <w:tcW w:w="5760" w:type="dxa"/>
          </w:tcPr>
          <w:p w:rsidR="00EF33D0" w:rsidRPr="00F65359" w:rsidRDefault="00EC43E0" w:rsidP="00F65359">
            <w:pPr>
              <w:rPr>
                <w:sz w:val="20"/>
                <w:szCs w:val="20"/>
              </w:rPr>
            </w:pPr>
            <w:r w:rsidRPr="00F65359">
              <w:rPr>
                <w:sz w:val="20"/>
                <w:szCs w:val="20"/>
              </w:rPr>
              <w:t>What to Do Next</w:t>
            </w:r>
          </w:p>
        </w:tc>
        <w:tc>
          <w:tcPr>
            <w:tcW w:w="5868" w:type="dxa"/>
          </w:tcPr>
          <w:p w:rsidR="00EC43E0" w:rsidRPr="00F65359" w:rsidRDefault="00EC43E0" w:rsidP="00F65359">
            <w:pPr>
              <w:rPr>
                <w:sz w:val="20"/>
                <w:szCs w:val="20"/>
              </w:rPr>
            </w:pPr>
            <w:r w:rsidRPr="00F65359">
              <w:rPr>
                <w:sz w:val="20"/>
                <w:szCs w:val="20"/>
              </w:rPr>
              <w:t>Pre-training requirements</w:t>
            </w:r>
          </w:p>
          <w:p w:rsidR="00EC43E0" w:rsidRPr="00F65359" w:rsidRDefault="00EC43E0" w:rsidP="00F65359">
            <w:pPr>
              <w:rPr>
                <w:sz w:val="20"/>
                <w:szCs w:val="20"/>
              </w:rPr>
            </w:pPr>
            <w:r w:rsidRPr="00F65359">
              <w:rPr>
                <w:sz w:val="20"/>
                <w:szCs w:val="20"/>
              </w:rPr>
              <w:t>Training requirements</w:t>
            </w:r>
          </w:p>
          <w:p w:rsidR="00EC43E0" w:rsidRPr="00F65359" w:rsidRDefault="00EC43E0" w:rsidP="00F65359">
            <w:pPr>
              <w:rPr>
                <w:sz w:val="20"/>
                <w:szCs w:val="20"/>
              </w:rPr>
            </w:pPr>
            <w:r w:rsidRPr="00F65359">
              <w:rPr>
                <w:sz w:val="20"/>
                <w:szCs w:val="20"/>
              </w:rPr>
              <w:t>Advanced training  requirements</w:t>
            </w:r>
          </w:p>
          <w:p w:rsidR="00EC43E0" w:rsidRPr="00F65359" w:rsidRDefault="00FD1F7C" w:rsidP="00F65359">
            <w:pPr>
              <w:rPr>
                <w:sz w:val="20"/>
                <w:szCs w:val="20"/>
              </w:rPr>
            </w:pPr>
            <w:r w:rsidRPr="00F65359">
              <w:rPr>
                <w:sz w:val="20"/>
                <w:szCs w:val="20"/>
              </w:rPr>
              <w:t>Train-the-</w:t>
            </w:r>
            <w:r w:rsidR="00EC43E0" w:rsidRPr="00F65359">
              <w:rPr>
                <w:sz w:val="20"/>
                <w:szCs w:val="20"/>
              </w:rPr>
              <w:t>Trainer Requirements</w:t>
            </w:r>
          </w:p>
          <w:p w:rsidR="00EC43E0" w:rsidRPr="00F65359" w:rsidRDefault="00EC43E0" w:rsidP="00F65359">
            <w:pPr>
              <w:rPr>
                <w:sz w:val="20"/>
                <w:szCs w:val="20"/>
              </w:rPr>
            </w:pPr>
          </w:p>
        </w:tc>
      </w:tr>
      <w:tr w:rsidR="00EC43E0" w:rsidRPr="00F65359" w:rsidTr="00F65359">
        <w:tc>
          <w:tcPr>
            <w:tcW w:w="1548" w:type="dxa"/>
          </w:tcPr>
          <w:p w:rsidR="00EC43E0" w:rsidRPr="00F65359" w:rsidRDefault="00EC43E0" w:rsidP="00F65359">
            <w:pPr>
              <w:rPr>
                <w:sz w:val="20"/>
                <w:szCs w:val="20"/>
              </w:rPr>
            </w:pPr>
            <w:r w:rsidRPr="00F65359">
              <w:rPr>
                <w:sz w:val="20"/>
                <w:szCs w:val="20"/>
              </w:rPr>
              <w:t>Unit 12</w:t>
            </w:r>
          </w:p>
          <w:p w:rsidR="00EC43E0" w:rsidRPr="00F65359" w:rsidRDefault="00EC43E0" w:rsidP="00F65359">
            <w:pPr>
              <w:rPr>
                <w:sz w:val="20"/>
                <w:szCs w:val="20"/>
              </w:rPr>
            </w:pPr>
          </w:p>
          <w:p w:rsidR="00EC43E0" w:rsidRPr="00F65359" w:rsidRDefault="00EC43E0" w:rsidP="00F65359">
            <w:pPr>
              <w:rPr>
                <w:sz w:val="20"/>
                <w:szCs w:val="20"/>
              </w:rPr>
            </w:pPr>
          </w:p>
        </w:tc>
        <w:tc>
          <w:tcPr>
            <w:tcW w:w="5760" w:type="dxa"/>
          </w:tcPr>
          <w:p w:rsidR="00EC43E0" w:rsidRPr="00F65359" w:rsidRDefault="00EC43E0" w:rsidP="00F65359">
            <w:pPr>
              <w:rPr>
                <w:sz w:val="20"/>
                <w:szCs w:val="20"/>
              </w:rPr>
            </w:pPr>
            <w:r w:rsidRPr="00F65359">
              <w:rPr>
                <w:rFonts w:hint="eastAsia"/>
                <w:sz w:val="20"/>
                <w:szCs w:val="20"/>
              </w:rPr>
              <w:t xml:space="preserve">Resources for </w:t>
            </w:r>
            <w:r w:rsidRPr="00F65359">
              <w:rPr>
                <w:sz w:val="20"/>
                <w:szCs w:val="20"/>
              </w:rPr>
              <w:t>Disaster Relief Chaplains</w:t>
            </w:r>
          </w:p>
        </w:tc>
        <w:tc>
          <w:tcPr>
            <w:tcW w:w="5868" w:type="dxa"/>
          </w:tcPr>
          <w:p w:rsidR="00EC43E0" w:rsidRPr="00F65359" w:rsidRDefault="00EC43E0" w:rsidP="00F65359">
            <w:pPr>
              <w:rPr>
                <w:sz w:val="20"/>
                <w:szCs w:val="20"/>
              </w:rPr>
            </w:pPr>
            <w:r w:rsidRPr="00F65359">
              <w:rPr>
                <w:rFonts w:hint="eastAsia"/>
                <w:sz w:val="20"/>
                <w:szCs w:val="20"/>
              </w:rPr>
              <w:t>Know how to get basic resources for referrals</w:t>
            </w:r>
          </w:p>
          <w:p w:rsidR="00EC43E0" w:rsidRPr="00F65359" w:rsidRDefault="00EC43E0" w:rsidP="00F65359">
            <w:pPr>
              <w:rPr>
                <w:sz w:val="20"/>
                <w:szCs w:val="20"/>
              </w:rPr>
            </w:pPr>
            <w:r w:rsidRPr="00F65359">
              <w:rPr>
                <w:rFonts w:hint="eastAsia"/>
                <w:sz w:val="20"/>
                <w:szCs w:val="20"/>
              </w:rPr>
              <w:t>Know who to contact for resourcing help</w:t>
            </w:r>
          </w:p>
          <w:p w:rsidR="00EC43E0" w:rsidRPr="00F65359" w:rsidRDefault="00EC43E0" w:rsidP="00F65359">
            <w:pPr>
              <w:rPr>
                <w:sz w:val="20"/>
                <w:szCs w:val="20"/>
              </w:rPr>
            </w:pPr>
            <w:r w:rsidRPr="00F65359">
              <w:rPr>
                <w:rFonts w:hint="eastAsia"/>
                <w:sz w:val="20"/>
                <w:szCs w:val="20"/>
              </w:rPr>
              <w:t xml:space="preserve">Have a detailed </w:t>
            </w:r>
            <w:r w:rsidRPr="00F65359">
              <w:rPr>
                <w:sz w:val="20"/>
                <w:szCs w:val="20"/>
              </w:rPr>
              <w:t>bibliography</w:t>
            </w:r>
            <w:r w:rsidRPr="00F65359">
              <w:rPr>
                <w:rFonts w:hint="eastAsia"/>
                <w:sz w:val="20"/>
                <w:szCs w:val="20"/>
              </w:rPr>
              <w:t xml:space="preserve"> for books, articles, and internet resources</w:t>
            </w:r>
          </w:p>
          <w:p w:rsidR="00EC43E0" w:rsidRPr="00F65359" w:rsidRDefault="00EC43E0" w:rsidP="00F65359">
            <w:pPr>
              <w:rPr>
                <w:sz w:val="20"/>
                <w:szCs w:val="20"/>
              </w:rPr>
            </w:pPr>
          </w:p>
        </w:tc>
      </w:tr>
    </w:tbl>
    <w:p w:rsidR="00086AB9" w:rsidRPr="00B962DF" w:rsidRDefault="00086AB9" w:rsidP="00C51208">
      <w:pPr>
        <w:rPr>
          <w:rFonts w:cs="Times New Roman"/>
          <w:b/>
          <w:caps/>
          <w:sz w:val="28"/>
          <w:szCs w:val="28"/>
        </w:rPr>
        <w:sectPr w:rsidR="00086AB9" w:rsidRPr="00B962DF" w:rsidSect="00EF33D0">
          <w:footerReference w:type="default" r:id="rId14"/>
          <w:endnotePr>
            <w:numFmt w:val="decimal"/>
          </w:endnotePr>
          <w:pgSz w:w="15840" w:h="12240" w:orient="landscape"/>
          <w:pgMar w:top="864" w:right="1440" w:bottom="346" w:left="1440" w:header="1008" w:footer="720" w:gutter="0"/>
          <w:cols w:space="720"/>
          <w:docGrid w:linePitch="360"/>
        </w:sectPr>
      </w:pPr>
    </w:p>
    <w:p w:rsidR="00DF33D1" w:rsidRPr="00B962DF" w:rsidRDefault="00DF33D1" w:rsidP="00DF33D1">
      <w:pPr>
        <w:jc w:val="center"/>
        <w:rPr>
          <w:rFonts w:cs="Times New Roman"/>
          <w:b/>
          <w:caps/>
          <w:sz w:val="28"/>
          <w:szCs w:val="28"/>
        </w:rPr>
      </w:pPr>
      <w:r w:rsidRPr="00B962DF">
        <w:rPr>
          <w:rFonts w:cs="Times New Roman"/>
          <w:b/>
          <w:caps/>
          <w:sz w:val="28"/>
          <w:szCs w:val="28"/>
        </w:rPr>
        <w:lastRenderedPageBreak/>
        <w:t>Uniqueness of Crisis Ministry in Disasters</w:t>
      </w:r>
    </w:p>
    <w:p w:rsidR="00DF33D1" w:rsidRPr="00B962DF" w:rsidRDefault="00DF33D1" w:rsidP="00DF33D1">
      <w:pPr>
        <w:jc w:val="center"/>
        <w:rPr>
          <w:rFonts w:cs="Times New Roman"/>
          <w:b/>
          <w:caps/>
          <w:sz w:val="28"/>
          <w:szCs w:val="28"/>
        </w:rPr>
      </w:pPr>
      <w:r w:rsidRPr="00B962DF">
        <w:rPr>
          <w:rFonts w:cs="Times New Roman"/>
          <w:b/>
          <w:caps/>
          <w:sz w:val="28"/>
          <w:szCs w:val="28"/>
        </w:rPr>
        <w:t>UNIT 1</w:t>
      </w:r>
    </w:p>
    <w:p w:rsidR="00DF33D1" w:rsidRPr="00B962DF" w:rsidRDefault="00DF33D1" w:rsidP="00DF33D1">
      <w:pPr>
        <w:rPr>
          <w:rFonts w:cs="Times New Roman"/>
          <w:b/>
        </w:rPr>
      </w:pPr>
    </w:p>
    <w:p w:rsidR="00DF33D1" w:rsidRPr="00B962DF" w:rsidRDefault="00DF33D1" w:rsidP="00DF33D1">
      <w:pPr>
        <w:rPr>
          <w:rFonts w:cs="Times New Roman"/>
          <w:b/>
        </w:rPr>
      </w:pPr>
    </w:p>
    <w:p w:rsidR="00DF33D1" w:rsidRPr="00B962DF" w:rsidRDefault="00DF33D1" w:rsidP="00DF33D1">
      <w:pPr>
        <w:rPr>
          <w:rFonts w:cs="Times New Roman"/>
          <w:b/>
        </w:rPr>
      </w:pPr>
      <w:r w:rsidRPr="00B962DF">
        <w:rPr>
          <w:rFonts w:cs="Times New Roman"/>
          <w:b/>
        </w:rPr>
        <w:t>Introduction:  History of Crisis Ministry</w:t>
      </w:r>
      <w:r w:rsidR="00220CAF" w:rsidRPr="00B962DF">
        <w:rPr>
          <w:rStyle w:val="EndnoteReference"/>
          <w:sz w:val="22"/>
          <w:szCs w:val="22"/>
        </w:rPr>
        <w:endnoteReference w:id="1"/>
      </w:r>
    </w:p>
    <w:p w:rsidR="00DF33D1" w:rsidRPr="00B962DF" w:rsidRDefault="00DF33D1" w:rsidP="00DF33D1">
      <w:pPr>
        <w:rPr>
          <w:rFonts w:cs="Times New Roman"/>
          <w:b/>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DF33D1" w:rsidRPr="00F65359" w:rsidTr="00F65359">
        <w:tc>
          <w:tcPr>
            <w:tcW w:w="7383" w:type="dxa"/>
          </w:tcPr>
          <w:p w:rsidR="00220CAF" w:rsidRPr="00F65359" w:rsidRDefault="00DF33D1" w:rsidP="00DF33D1">
            <w:pPr>
              <w:rPr>
                <w:rFonts w:cs="Times New Roman"/>
                <w:sz w:val="22"/>
                <w:szCs w:val="22"/>
              </w:rPr>
            </w:pPr>
            <w:r w:rsidRPr="00F65359">
              <w:rPr>
                <w:rFonts w:cs="Times New Roman"/>
                <w:sz w:val="22"/>
                <w:szCs w:val="22"/>
              </w:rPr>
              <w:t xml:space="preserve">        The development of chaplain ministry has its roots in ancient history.  Religious men and women often accompanied armies into battle as priests.  </w:t>
            </w:r>
          </w:p>
          <w:p w:rsidR="00DF33D1" w:rsidRPr="00F65359" w:rsidRDefault="00DF33D1" w:rsidP="00DF33D1">
            <w:pPr>
              <w:rPr>
                <w:rFonts w:cs="Times New Roman"/>
                <w:sz w:val="22"/>
                <w:szCs w:val="22"/>
              </w:rPr>
            </w:pPr>
            <w:r w:rsidRPr="00F65359">
              <w:rPr>
                <w:rFonts w:cs="Times New Roman"/>
                <w:sz w:val="22"/>
                <w:szCs w:val="22"/>
              </w:rPr>
              <w:t xml:space="preserve">From the settlement of </w:t>
            </w:r>
            <w:smartTag w:uri="urn:schemas-microsoft-com:office:smarttags" w:element="place">
              <w:r w:rsidRPr="00F65359">
                <w:rPr>
                  <w:rFonts w:cs="Times New Roman"/>
                  <w:sz w:val="22"/>
                  <w:szCs w:val="22"/>
                </w:rPr>
                <w:t>Canaan</w:t>
              </w:r>
            </w:smartTag>
            <w:r w:rsidRPr="00F65359">
              <w:rPr>
                <w:rFonts w:cs="Times New Roman"/>
                <w:sz w:val="22"/>
                <w:szCs w:val="22"/>
              </w:rPr>
              <w:t xml:space="preserve"> through the period of the judges, spiritual leaders provided encouragement and compassionate care to people who were constantly in crisis.  Chaplains sailed with Sir Francis Drake in the sixteenth century and fought with </w:t>
            </w:r>
            <w:smartTag w:uri="urn:schemas-microsoft-com:office:smarttags" w:element="place">
              <w:smartTag w:uri="urn:schemas-microsoft-com:office:smarttags" w:element="State">
                <w:r w:rsidRPr="00F65359">
                  <w:rPr>
                    <w:rFonts w:cs="Times New Roman"/>
                    <w:sz w:val="22"/>
                    <w:szCs w:val="22"/>
                  </w:rPr>
                  <w:t>Washington</w:t>
                </w:r>
              </w:smartTag>
            </w:smartTag>
            <w:r w:rsidRPr="00F65359">
              <w:rPr>
                <w:rFonts w:cs="Times New Roman"/>
                <w:sz w:val="22"/>
                <w:szCs w:val="22"/>
              </w:rPr>
              <w:t xml:space="preserve"> during the Revolutionary War.  They prayed through human suffering, encouraged in despair, and officiated over ceremonial events.  They have counseled and consulted for kings, parliaments, and governments—for the incarcerated, the sick, and the disenfranchised.</w:t>
            </w:r>
          </w:p>
          <w:p w:rsidR="00325270" w:rsidRPr="00F65359" w:rsidRDefault="00325270" w:rsidP="00DF33D1">
            <w:pPr>
              <w:rPr>
                <w:rFonts w:cs="Times New Roman"/>
                <w:sz w:val="22"/>
                <w:szCs w:val="22"/>
              </w:rPr>
            </w:pPr>
          </w:p>
          <w:p w:rsidR="00DF33D1" w:rsidRPr="00F65359" w:rsidRDefault="00DF33D1" w:rsidP="00DF33D1">
            <w:pPr>
              <w:rPr>
                <w:rFonts w:cs="Times New Roman"/>
                <w:sz w:val="22"/>
                <w:szCs w:val="22"/>
              </w:rPr>
            </w:pPr>
            <w:r w:rsidRPr="00F65359">
              <w:rPr>
                <w:rFonts w:cs="Times New Roman"/>
                <w:sz w:val="22"/>
                <w:szCs w:val="22"/>
              </w:rPr>
              <w:t xml:space="preserve">        Today, chaplains are found in many settings—military, healthcare, law enforcement, institutions, business and industry, resorts, racetracks, gambling casinos, job corps, shelters, rescue missions, professional sports teams, factories, and corporations.  Placement is limited only by the lack of imagination.</w:t>
            </w:r>
          </w:p>
          <w:p w:rsidR="00325270" w:rsidRPr="00F65359" w:rsidRDefault="00325270" w:rsidP="00DF33D1">
            <w:pPr>
              <w:rPr>
                <w:rFonts w:cs="Times New Roman"/>
                <w:sz w:val="22"/>
                <w:szCs w:val="22"/>
              </w:rPr>
            </w:pPr>
          </w:p>
          <w:p w:rsidR="00325270" w:rsidRPr="00F65359" w:rsidRDefault="00DF33D1" w:rsidP="00DF33D1">
            <w:pPr>
              <w:rPr>
                <w:rFonts w:cs="Times New Roman"/>
                <w:sz w:val="22"/>
                <w:szCs w:val="22"/>
              </w:rPr>
            </w:pPr>
            <w:r w:rsidRPr="00F65359">
              <w:rPr>
                <w:rFonts w:cs="Times New Roman"/>
                <w:sz w:val="22"/>
                <w:szCs w:val="22"/>
              </w:rPr>
              <w:t xml:space="preserve">        The word “chaplain” originates in fourth-century </w:t>
            </w:r>
            <w:smartTag w:uri="urn:schemas-microsoft-com:office:smarttags" w:element="place">
              <w:smartTag w:uri="urn:schemas-microsoft-com:office:smarttags" w:element="country-region">
                <w:r w:rsidRPr="00F65359">
                  <w:rPr>
                    <w:rFonts w:cs="Times New Roman"/>
                    <w:sz w:val="22"/>
                    <w:szCs w:val="22"/>
                  </w:rPr>
                  <w:t>France</w:t>
                </w:r>
              </w:smartTag>
            </w:smartTag>
            <w:r w:rsidRPr="00F65359">
              <w:rPr>
                <w:rFonts w:cs="Times New Roman"/>
                <w:sz w:val="22"/>
                <w:szCs w:val="22"/>
              </w:rPr>
              <w:t>.  A traditional story relates the compassion of St. Martin of Tours.  One cold and wet night, he was so moved by compassion for a beggar, he shared his cloak.  Upon his death, his cape (</w:t>
            </w:r>
            <w:r w:rsidRPr="00F65359">
              <w:rPr>
                <w:rFonts w:cs="Times New Roman"/>
                <w:i/>
                <w:iCs/>
                <w:sz w:val="22"/>
                <w:szCs w:val="22"/>
              </w:rPr>
              <w:t xml:space="preserve">capella </w:t>
            </w:r>
            <w:r w:rsidRPr="00F65359">
              <w:rPr>
                <w:rFonts w:cs="Times New Roman"/>
                <w:sz w:val="22"/>
                <w:szCs w:val="22"/>
              </w:rPr>
              <w:t xml:space="preserve">in Latin) was preserved as a holy relic and kept in a shrine that came to be known as </w:t>
            </w:r>
            <w:r w:rsidRPr="00F65359">
              <w:rPr>
                <w:rFonts w:cs="Times New Roman"/>
                <w:i/>
                <w:iCs/>
                <w:sz w:val="22"/>
                <w:szCs w:val="22"/>
              </w:rPr>
              <w:t>chapele</w:t>
            </w:r>
            <w:r w:rsidRPr="00F65359">
              <w:rPr>
                <w:rFonts w:cs="Times New Roman"/>
                <w:sz w:val="22"/>
                <w:szCs w:val="22"/>
              </w:rPr>
              <w:t xml:space="preserve"> from which the English word </w:t>
            </w:r>
            <w:r w:rsidRPr="00F65359">
              <w:rPr>
                <w:rFonts w:cs="Times New Roman"/>
                <w:i/>
                <w:iCs/>
                <w:sz w:val="22"/>
                <w:szCs w:val="22"/>
              </w:rPr>
              <w:t>chapel</w:t>
            </w:r>
            <w:r w:rsidRPr="00F65359">
              <w:rPr>
                <w:rFonts w:cs="Times New Roman"/>
                <w:sz w:val="22"/>
                <w:szCs w:val="22"/>
              </w:rPr>
              <w:t xml:space="preserve"> is derived.  The guardian of the </w:t>
            </w:r>
            <w:r w:rsidRPr="00F65359">
              <w:rPr>
                <w:rFonts w:cs="Times New Roman"/>
                <w:i/>
                <w:iCs/>
                <w:sz w:val="22"/>
                <w:szCs w:val="22"/>
              </w:rPr>
              <w:t>chapele</w:t>
            </w:r>
            <w:r w:rsidRPr="00F65359">
              <w:rPr>
                <w:rFonts w:cs="Times New Roman"/>
                <w:sz w:val="22"/>
                <w:szCs w:val="22"/>
              </w:rPr>
              <w:t xml:space="preserve"> became known as the </w:t>
            </w:r>
            <w:r w:rsidRPr="00F65359">
              <w:rPr>
                <w:rFonts w:cs="Times New Roman"/>
                <w:i/>
                <w:iCs/>
                <w:sz w:val="22"/>
                <w:szCs w:val="22"/>
              </w:rPr>
              <w:t>chapelain.</w:t>
            </w:r>
            <w:r w:rsidRPr="00F65359">
              <w:rPr>
                <w:rFonts w:cs="Times New Roman"/>
                <w:sz w:val="22"/>
                <w:szCs w:val="22"/>
              </w:rPr>
              <w:t xml:space="preserve">  Today, the chaplain continues to guard the sacred and to share his cape out of compassion. </w:t>
            </w:r>
          </w:p>
          <w:p w:rsidR="00DF33D1" w:rsidRPr="00F65359" w:rsidRDefault="00DF33D1" w:rsidP="00DF33D1">
            <w:pPr>
              <w:rPr>
                <w:rFonts w:cs="Times New Roman"/>
                <w:sz w:val="22"/>
                <w:szCs w:val="22"/>
              </w:rPr>
            </w:pPr>
            <w:r w:rsidRPr="00F65359">
              <w:rPr>
                <w:rFonts w:cs="Times New Roman"/>
                <w:sz w:val="22"/>
                <w:szCs w:val="22"/>
              </w:rPr>
              <w:t xml:space="preserve"> </w:t>
            </w:r>
          </w:p>
          <w:p w:rsidR="00DF33D1" w:rsidRPr="00F65359" w:rsidRDefault="00DF33D1" w:rsidP="00DF33D1">
            <w:pPr>
              <w:rPr>
                <w:rFonts w:cs="Times New Roman"/>
                <w:sz w:val="22"/>
                <w:szCs w:val="22"/>
              </w:rPr>
            </w:pPr>
            <w:r w:rsidRPr="00F65359">
              <w:rPr>
                <w:rFonts w:cs="Times New Roman"/>
                <w:sz w:val="22"/>
                <w:szCs w:val="22"/>
              </w:rPr>
              <w:t xml:space="preserve">        One growing specialization in chaplain ministry is disaster relief chaplaincy.  Military chaplains, hospital chaplains, law enforcement chaplains, and others have often ministered during difficult crises and emergencies, but the disaster relief specialization has emerged during the </w:t>
            </w:r>
            <w:r w:rsidR="00FD34AA" w:rsidRPr="00F65359">
              <w:rPr>
                <w:rFonts w:cs="Times New Roman"/>
                <w:sz w:val="22"/>
                <w:szCs w:val="22"/>
              </w:rPr>
              <w:t>past 15</w:t>
            </w:r>
            <w:r w:rsidRPr="00F65359">
              <w:rPr>
                <w:rFonts w:cs="Times New Roman"/>
                <w:sz w:val="22"/>
                <w:szCs w:val="22"/>
              </w:rPr>
              <w:t xml:space="preserve"> years, albeit informally.  Most chaplains respond to the crises within their own organizations (</w:t>
            </w:r>
            <w:r w:rsidRPr="00F65359">
              <w:rPr>
                <w:rFonts w:cs="Times New Roman"/>
                <w:i/>
                <w:sz w:val="22"/>
                <w:szCs w:val="22"/>
              </w:rPr>
              <w:t>the</w:t>
            </w:r>
            <w:r w:rsidRPr="00F65359">
              <w:rPr>
                <w:rFonts w:cs="Times New Roman"/>
                <w:sz w:val="22"/>
                <w:szCs w:val="22"/>
              </w:rPr>
              <w:t xml:space="preserve"> Army, </w:t>
            </w:r>
            <w:r w:rsidRPr="00F65359">
              <w:rPr>
                <w:rFonts w:cs="Times New Roman"/>
                <w:i/>
                <w:sz w:val="22"/>
                <w:szCs w:val="22"/>
              </w:rPr>
              <w:t>the</w:t>
            </w:r>
            <w:r w:rsidRPr="00F65359">
              <w:rPr>
                <w:rFonts w:cs="Times New Roman"/>
                <w:sz w:val="22"/>
                <w:szCs w:val="22"/>
              </w:rPr>
              <w:t xml:space="preserve"> hospital, </w:t>
            </w:r>
            <w:r w:rsidRPr="00F65359">
              <w:rPr>
                <w:rFonts w:cs="Times New Roman"/>
                <w:i/>
                <w:sz w:val="22"/>
                <w:szCs w:val="22"/>
              </w:rPr>
              <w:t>the</w:t>
            </w:r>
            <w:r w:rsidRPr="00F65359">
              <w:rPr>
                <w:rFonts w:cs="Times New Roman"/>
                <w:sz w:val="22"/>
                <w:szCs w:val="22"/>
              </w:rPr>
              <w:t xml:space="preserve"> police department), but many respond to the general community during community emergencies.  Disaster relief chaplains often serve multiple agencies and usually respond to the general community of victims during the crisis.  Victims may include innocent bystanders, direct victims, rescue and relief workers, and even the perpetrator of crimes (the arsonist who starts the forest fire, the drunk driver who causes the multi</w:t>
            </w:r>
            <w:r w:rsidR="00385123" w:rsidRPr="00F65359">
              <w:rPr>
                <w:rFonts w:cs="Times New Roman"/>
                <w:sz w:val="22"/>
                <w:szCs w:val="22"/>
              </w:rPr>
              <w:t>-</w:t>
            </w:r>
            <w:r w:rsidRPr="00F65359">
              <w:rPr>
                <w:rFonts w:cs="Times New Roman"/>
                <w:sz w:val="22"/>
                <w:szCs w:val="22"/>
              </w:rPr>
              <w:t xml:space="preserve">car fatality, or the terrorist who plants the bomb).  </w:t>
            </w:r>
          </w:p>
          <w:p w:rsidR="00325270" w:rsidRPr="00F65359" w:rsidRDefault="00325270" w:rsidP="00DF33D1">
            <w:pPr>
              <w:rPr>
                <w:rFonts w:cs="Times New Roman"/>
                <w:sz w:val="22"/>
                <w:szCs w:val="22"/>
              </w:rPr>
            </w:pPr>
          </w:p>
          <w:p w:rsidR="00DF33D1" w:rsidRPr="00F65359" w:rsidRDefault="00DF33D1" w:rsidP="00DF33D1">
            <w:pPr>
              <w:rPr>
                <w:rFonts w:cs="Times New Roman"/>
                <w:sz w:val="22"/>
                <w:szCs w:val="22"/>
              </w:rPr>
            </w:pPr>
            <w:r w:rsidRPr="00F65359">
              <w:rPr>
                <w:rFonts w:cs="Times New Roman"/>
                <w:sz w:val="22"/>
                <w:szCs w:val="22"/>
              </w:rPr>
              <w:t xml:space="preserve">        In the past, professional chaplains from many arenas of service have responded to major disasters; however, many have not been trained for the unique needs and issues that surround emergency</w:t>
            </w:r>
            <w:r w:rsidR="009700D0" w:rsidRPr="00F65359">
              <w:rPr>
                <w:rFonts w:cs="Times New Roman"/>
                <w:sz w:val="22"/>
                <w:szCs w:val="22"/>
              </w:rPr>
              <w:t xml:space="preserve"> disaster</w:t>
            </w:r>
            <w:r w:rsidRPr="00F65359">
              <w:rPr>
                <w:rFonts w:cs="Times New Roman"/>
                <w:sz w:val="22"/>
                <w:szCs w:val="22"/>
              </w:rPr>
              <w:t xml:space="preserve"> care.  With greater awareness for the value of spiritual care in conjunction with physical care during emergencies, the disaster relief chaplain specialization has evolved into a major chaplain category.  </w:t>
            </w:r>
          </w:p>
          <w:p w:rsidR="00A97229" w:rsidRPr="00F65359" w:rsidRDefault="00A97229" w:rsidP="00DF33D1">
            <w:pPr>
              <w:rPr>
                <w:rFonts w:cs="Times New Roman"/>
                <w:sz w:val="22"/>
                <w:szCs w:val="22"/>
              </w:rPr>
            </w:pPr>
          </w:p>
          <w:p w:rsidR="00A97229" w:rsidRPr="00F65359" w:rsidRDefault="00A97229" w:rsidP="00DF33D1">
            <w:pPr>
              <w:rPr>
                <w:rFonts w:cs="Times New Roman"/>
                <w:sz w:val="22"/>
                <w:szCs w:val="22"/>
              </w:rPr>
            </w:pPr>
          </w:p>
          <w:p w:rsidR="00DF33D1" w:rsidRPr="00F65359" w:rsidRDefault="00DF33D1" w:rsidP="00DF33D1">
            <w:pPr>
              <w:rPr>
                <w:sz w:val="22"/>
                <w:szCs w:val="22"/>
              </w:rPr>
            </w:pPr>
            <w:r w:rsidRPr="00F65359">
              <w:rPr>
                <w:rFonts w:cs="Times New Roman"/>
                <w:sz w:val="22"/>
                <w:szCs w:val="22"/>
              </w:rPr>
              <w:lastRenderedPageBreak/>
              <w:t xml:space="preserve">        The Southern Baptist Disaster Relief organization, the most highly recognized denominational disaster relief assemblage of many autonomous state groups, has </w:t>
            </w:r>
            <w:r w:rsidR="00A6437C" w:rsidRPr="00F65359">
              <w:rPr>
                <w:rFonts w:cs="Times New Roman"/>
                <w:sz w:val="22"/>
                <w:szCs w:val="22"/>
              </w:rPr>
              <w:t>cooperated</w:t>
            </w:r>
            <w:r w:rsidRPr="00F65359">
              <w:rPr>
                <w:rFonts w:cs="Times New Roman"/>
                <w:sz w:val="22"/>
                <w:szCs w:val="22"/>
              </w:rPr>
              <w:t xml:space="preserve"> with the American Red Cross in developing effective disaster relief services, including chaplains who provide spiritual care.  </w:t>
            </w:r>
            <w:smartTag w:uri="urn:schemas-microsoft-com:office:smarttags" w:element="PersonName">
              <w:r w:rsidRPr="00F65359">
                <w:rPr>
                  <w:rFonts w:cs="Times New Roman"/>
                  <w:sz w:val="22"/>
                  <w:szCs w:val="22"/>
                </w:rPr>
                <w:t>Mickey Caison</w:t>
              </w:r>
            </w:smartTag>
            <w:r w:rsidR="00FD34AA" w:rsidRPr="00F65359">
              <w:rPr>
                <w:rFonts w:cs="Times New Roman"/>
                <w:sz w:val="22"/>
                <w:szCs w:val="22"/>
              </w:rPr>
              <w:t xml:space="preserve">, </w:t>
            </w:r>
            <w:r w:rsidRPr="00F65359">
              <w:rPr>
                <w:rFonts w:cs="Times New Roman"/>
                <w:sz w:val="22"/>
                <w:szCs w:val="22"/>
              </w:rPr>
              <w:t xml:space="preserve">former </w:t>
            </w:r>
            <w:r w:rsidR="00FD34AA" w:rsidRPr="00F65359">
              <w:rPr>
                <w:sz w:val="22"/>
                <w:szCs w:val="22"/>
              </w:rPr>
              <w:t>national director for Southern Baptist Disaster Relief,</w:t>
            </w:r>
            <w:r w:rsidRPr="00F65359">
              <w:rPr>
                <w:sz w:val="22"/>
                <w:szCs w:val="22"/>
              </w:rPr>
              <w:t xml:space="preserve"> reports that chaplains </w:t>
            </w:r>
            <w:r w:rsidR="007B5A53" w:rsidRPr="00F65359">
              <w:rPr>
                <w:sz w:val="22"/>
                <w:szCs w:val="22"/>
              </w:rPr>
              <w:t xml:space="preserve">have </w:t>
            </w:r>
            <w:r w:rsidRPr="00F65359">
              <w:rPr>
                <w:sz w:val="22"/>
                <w:szCs w:val="22"/>
              </w:rPr>
              <w:t>provided ministry during many Southern Baptist Disaster Rel</w:t>
            </w:r>
            <w:r w:rsidR="007B5A53" w:rsidRPr="00F65359">
              <w:rPr>
                <w:sz w:val="22"/>
                <w:szCs w:val="22"/>
              </w:rPr>
              <w:t>ief efforts following tornadoes</w:t>
            </w:r>
            <w:r w:rsidR="00FD34AA" w:rsidRPr="00F65359">
              <w:rPr>
                <w:sz w:val="22"/>
                <w:szCs w:val="22"/>
              </w:rPr>
              <w:t xml:space="preserve"> (1996, 1997</w:t>
            </w:r>
            <w:r w:rsidR="00977857" w:rsidRPr="00F65359">
              <w:rPr>
                <w:sz w:val="22"/>
                <w:szCs w:val="22"/>
              </w:rPr>
              <w:t>, 2007</w:t>
            </w:r>
            <w:r w:rsidR="00FD34AA" w:rsidRPr="00F65359">
              <w:rPr>
                <w:sz w:val="22"/>
                <w:szCs w:val="22"/>
              </w:rPr>
              <w:t>)</w:t>
            </w:r>
            <w:r w:rsidR="007B5A53" w:rsidRPr="00F65359">
              <w:rPr>
                <w:sz w:val="22"/>
                <w:szCs w:val="22"/>
              </w:rPr>
              <w:t>, hurricanes</w:t>
            </w:r>
            <w:r w:rsidR="00FD34AA" w:rsidRPr="00F65359">
              <w:rPr>
                <w:sz w:val="22"/>
                <w:szCs w:val="22"/>
              </w:rPr>
              <w:t xml:space="preserve"> (1989, 1992</w:t>
            </w:r>
            <w:r w:rsidR="00977857" w:rsidRPr="00F65359">
              <w:rPr>
                <w:sz w:val="22"/>
                <w:szCs w:val="22"/>
              </w:rPr>
              <w:t>, 2005</w:t>
            </w:r>
            <w:r w:rsidR="00FD34AA" w:rsidRPr="00F65359">
              <w:rPr>
                <w:sz w:val="22"/>
                <w:szCs w:val="22"/>
              </w:rPr>
              <w:t>)</w:t>
            </w:r>
            <w:r w:rsidR="007B5A53" w:rsidRPr="00F65359">
              <w:rPr>
                <w:sz w:val="22"/>
                <w:szCs w:val="22"/>
              </w:rPr>
              <w:t>, floods</w:t>
            </w:r>
            <w:r w:rsidR="00FD34AA" w:rsidRPr="00F65359">
              <w:rPr>
                <w:sz w:val="22"/>
                <w:szCs w:val="22"/>
              </w:rPr>
              <w:t xml:space="preserve"> (1997</w:t>
            </w:r>
            <w:r w:rsidR="00977857" w:rsidRPr="00F65359">
              <w:rPr>
                <w:sz w:val="22"/>
                <w:szCs w:val="22"/>
              </w:rPr>
              <w:t>, 2007</w:t>
            </w:r>
            <w:r w:rsidR="00FD34AA" w:rsidRPr="00F65359">
              <w:rPr>
                <w:sz w:val="22"/>
                <w:szCs w:val="22"/>
              </w:rPr>
              <w:t xml:space="preserve">), </w:t>
            </w:r>
            <w:r w:rsidR="00977857" w:rsidRPr="00F65359">
              <w:rPr>
                <w:sz w:val="22"/>
                <w:szCs w:val="22"/>
              </w:rPr>
              <w:t xml:space="preserve">wildfires (2007), </w:t>
            </w:r>
            <w:r w:rsidR="00FD34AA" w:rsidRPr="00F65359">
              <w:rPr>
                <w:sz w:val="22"/>
                <w:szCs w:val="22"/>
              </w:rPr>
              <w:t>and terrorism (1995, 2001).</w:t>
            </w:r>
          </w:p>
          <w:p w:rsidR="00325270" w:rsidRPr="00F65359" w:rsidRDefault="00325270" w:rsidP="00DF33D1">
            <w:pPr>
              <w:rPr>
                <w:sz w:val="22"/>
                <w:szCs w:val="22"/>
              </w:rPr>
            </w:pPr>
          </w:p>
          <w:p w:rsidR="00325270" w:rsidRPr="00F65359" w:rsidRDefault="00DF33D1" w:rsidP="00DF33D1">
            <w:pPr>
              <w:rPr>
                <w:sz w:val="22"/>
                <w:szCs w:val="22"/>
              </w:rPr>
            </w:pPr>
            <w:r w:rsidRPr="00F65359">
              <w:rPr>
                <w:sz w:val="22"/>
                <w:szCs w:val="22"/>
              </w:rPr>
              <w:t xml:space="preserve">        In parallel development, the American Red Cross formally began deploying </w:t>
            </w:r>
            <w:r w:rsidR="00A6437C" w:rsidRPr="00F65359">
              <w:rPr>
                <w:sz w:val="22"/>
                <w:szCs w:val="22"/>
              </w:rPr>
              <w:t xml:space="preserve">the </w:t>
            </w:r>
            <w:r w:rsidR="00A97229" w:rsidRPr="00F65359">
              <w:rPr>
                <w:sz w:val="22"/>
                <w:szCs w:val="22"/>
              </w:rPr>
              <w:t xml:space="preserve">Spiritual Care Aviation Incident Response Team (now called Spiritual Response Team – SRT) </w:t>
            </w:r>
            <w:r w:rsidR="00A6437C" w:rsidRPr="00F65359">
              <w:rPr>
                <w:sz w:val="22"/>
                <w:szCs w:val="22"/>
              </w:rPr>
              <w:t xml:space="preserve">disaster relief chaplain teams </w:t>
            </w:r>
            <w:r w:rsidRPr="00F65359">
              <w:rPr>
                <w:sz w:val="22"/>
                <w:szCs w:val="22"/>
              </w:rPr>
              <w:t xml:space="preserve">to airline disasters on June 1, 1999, upon the crash of American Airlines Flight 1420 in </w:t>
            </w:r>
            <w:smartTag w:uri="urn:schemas-microsoft-com:office:smarttags" w:element="place">
              <w:smartTag w:uri="urn:schemas-microsoft-com:office:smarttags" w:element="City">
                <w:r w:rsidRPr="00F65359">
                  <w:rPr>
                    <w:sz w:val="22"/>
                    <w:szCs w:val="22"/>
                  </w:rPr>
                  <w:t>Little Rock</w:t>
                </w:r>
              </w:smartTag>
              <w:r w:rsidRPr="00F65359">
                <w:rPr>
                  <w:sz w:val="22"/>
                  <w:szCs w:val="22"/>
                </w:rPr>
                <w:t xml:space="preserve">, </w:t>
              </w:r>
              <w:smartTag w:uri="urn:schemas-microsoft-com:office:smarttags" w:element="State">
                <w:r w:rsidRPr="00F65359">
                  <w:rPr>
                    <w:sz w:val="22"/>
                    <w:szCs w:val="22"/>
                  </w:rPr>
                  <w:t>Ark</w:t>
                </w:r>
                <w:r w:rsidR="00FD34AA" w:rsidRPr="00F65359">
                  <w:rPr>
                    <w:sz w:val="22"/>
                    <w:szCs w:val="22"/>
                  </w:rPr>
                  <w:t>.</w:t>
                </w:r>
              </w:smartTag>
            </w:smartTag>
            <w:r w:rsidRPr="00F65359">
              <w:rPr>
                <w:sz w:val="22"/>
                <w:szCs w:val="22"/>
              </w:rPr>
              <w:t xml:space="preserve">  </w:t>
            </w:r>
            <w:r w:rsidR="00A6437C" w:rsidRPr="00F65359">
              <w:rPr>
                <w:sz w:val="22"/>
                <w:szCs w:val="22"/>
              </w:rPr>
              <w:t>Today the S</w:t>
            </w:r>
            <w:r w:rsidR="00A97229" w:rsidRPr="00F65359">
              <w:rPr>
                <w:sz w:val="22"/>
                <w:szCs w:val="22"/>
              </w:rPr>
              <w:t>RT</w:t>
            </w:r>
            <w:r w:rsidR="00A6437C" w:rsidRPr="00F65359">
              <w:rPr>
                <w:sz w:val="22"/>
                <w:szCs w:val="22"/>
              </w:rPr>
              <w:t xml:space="preserve"> deploys to many </w:t>
            </w:r>
            <w:r w:rsidR="003B57BB" w:rsidRPr="00F65359">
              <w:rPr>
                <w:sz w:val="22"/>
                <w:szCs w:val="22"/>
              </w:rPr>
              <w:t xml:space="preserve">mass casualty incidents </w:t>
            </w:r>
            <w:r w:rsidR="00A6437C" w:rsidRPr="00F65359">
              <w:rPr>
                <w:sz w:val="22"/>
                <w:szCs w:val="22"/>
              </w:rPr>
              <w:t xml:space="preserve">with Red Cross trained volunteers.  </w:t>
            </w:r>
            <w:r w:rsidRPr="00F65359">
              <w:rPr>
                <w:sz w:val="22"/>
                <w:szCs w:val="22"/>
              </w:rPr>
              <w:t xml:space="preserve">Furthermore, since the advent of formalized chaplaincy organizations, including the International Conference of Police Chaplains in 1973 and the Federation of Fire Chaplains in 1978, emergency response agencies have </w:t>
            </w:r>
            <w:r w:rsidR="00FD34AA" w:rsidRPr="00F65359">
              <w:rPr>
                <w:sz w:val="22"/>
                <w:szCs w:val="22"/>
              </w:rPr>
              <w:t>used</w:t>
            </w:r>
            <w:r w:rsidRPr="00F65359">
              <w:rPr>
                <w:sz w:val="22"/>
                <w:szCs w:val="22"/>
              </w:rPr>
              <w:t xml:space="preserve"> their departmental chaplains during disasters to minister to their own personnel. </w:t>
            </w:r>
          </w:p>
          <w:p w:rsidR="00DF33D1" w:rsidRPr="00F65359" w:rsidRDefault="00DF33D1" w:rsidP="00DF33D1">
            <w:pPr>
              <w:rPr>
                <w:sz w:val="22"/>
                <w:szCs w:val="22"/>
              </w:rPr>
            </w:pPr>
            <w:r w:rsidRPr="00F65359">
              <w:rPr>
                <w:sz w:val="22"/>
                <w:szCs w:val="22"/>
              </w:rPr>
              <w:t xml:space="preserve"> </w:t>
            </w:r>
          </w:p>
          <w:p w:rsidR="00DF33D1" w:rsidRPr="00F65359" w:rsidRDefault="00DF33D1" w:rsidP="00DF33D1">
            <w:pPr>
              <w:rPr>
                <w:rFonts w:cs="Times New Roman"/>
                <w:sz w:val="22"/>
                <w:szCs w:val="22"/>
              </w:rPr>
            </w:pPr>
            <w:r w:rsidRPr="00F65359">
              <w:rPr>
                <w:sz w:val="22"/>
                <w:szCs w:val="22"/>
              </w:rPr>
              <w:t xml:space="preserve">        The growing awareness of spiritual needs in crisis has begun to formalize the response of disaster relief chaplains.  National and international disaster relief agencies are beginning to work together to coordinate spiritual care response in disasters of many kinds.  With technological advances and the globalization of </w:t>
            </w:r>
            <w:smartTag w:uri="urn:schemas-microsoft-com:office:smarttags" w:element="place">
              <w:smartTag w:uri="urn:schemas-microsoft-com:office:smarttags" w:element="country-region">
                <w:r w:rsidRPr="00F65359">
                  <w:rPr>
                    <w:sz w:val="22"/>
                    <w:szCs w:val="22"/>
                  </w:rPr>
                  <w:t>America</w:t>
                </w:r>
              </w:smartTag>
            </w:smartTag>
            <w:r w:rsidRPr="00F65359">
              <w:rPr>
                <w:sz w:val="22"/>
                <w:szCs w:val="22"/>
              </w:rPr>
              <w:t xml:space="preserve">, relief agencies have recognized the need to redefine the arena of disasters.  It is no longer only the site/location directly impacted by the disaster, but now includes remote locations, institutions, and people groups who are in some way related or impacted by the disaster (e.g., the departure and arrival airports, the out-of-state corporate headquarters, the home church of the </w:t>
            </w:r>
            <w:r w:rsidR="00FD34AA" w:rsidRPr="00F65359">
              <w:rPr>
                <w:sz w:val="22"/>
                <w:szCs w:val="22"/>
              </w:rPr>
              <w:t>children</w:t>
            </w:r>
            <w:r w:rsidRPr="00F65359">
              <w:rPr>
                <w:sz w:val="22"/>
                <w:szCs w:val="22"/>
              </w:rPr>
              <w:t xml:space="preserve"> in the bus, the manufacturer and factory of the faulty electrical switch).  The need for spiritual and emotional support far e</w:t>
            </w:r>
            <w:r w:rsidR="00FD34AA" w:rsidRPr="00F65359">
              <w:rPr>
                <w:sz w:val="22"/>
                <w:szCs w:val="22"/>
              </w:rPr>
              <w:t xml:space="preserve">xceeds the disaster location, hospital, </w:t>
            </w:r>
            <w:r w:rsidRPr="00F65359">
              <w:rPr>
                <w:sz w:val="22"/>
                <w:szCs w:val="22"/>
              </w:rPr>
              <w:t xml:space="preserve">or disaster shelter. </w:t>
            </w:r>
          </w:p>
        </w:tc>
        <w:tc>
          <w:tcPr>
            <w:tcW w:w="2925" w:type="dxa"/>
          </w:tcPr>
          <w:p w:rsidR="00DF33D1" w:rsidRPr="00F65359" w:rsidRDefault="009700D0" w:rsidP="00DF33D1">
            <w:pPr>
              <w:rPr>
                <w:rFonts w:ascii="Arial Narrow" w:hAnsi="Arial Narrow"/>
                <w:b/>
                <w:i/>
                <w:sz w:val="22"/>
                <w:szCs w:val="22"/>
              </w:rPr>
            </w:pPr>
            <w:r w:rsidRPr="00F65359">
              <w:rPr>
                <w:rFonts w:ascii="Arial Narrow" w:hAnsi="Arial Narrow"/>
                <w:b/>
                <w:i/>
                <w:sz w:val="22"/>
                <w:szCs w:val="22"/>
              </w:rPr>
              <w:lastRenderedPageBreak/>
              <w:t>Chaplains have provided compassionate care throughout history</w:t>
            </w: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r w:rsidRPr="00F65359">
              <w:rPr>
                <w:rFonts w:ascii="Arial Narrow" w:hAnsi="Arial Narrow"/>
                <w:b/>
                <w:i/>
                <w:sz w:val="22"/>
                <w:szCs w:val="22"/>
              </w:rPr>
              <w:t>Chaplains guard what is sacred in people’s lives</w:t>
            </w: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r w:rsidRPr="00F65359">
              <w:rPr>
                <w:rFonts w:ascii="Arial Narrow" w:hAnsi="Arial Narrow"/>
                <w:b/>
                <w:i/>
                <w:sz w:val="22"/>
                <w:szCs w:val="22"/>
              </w:rPr>
              <w:t>Disaster relief chaplaincy is a specialized form of chaplain ministry</w:t>
            </w: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220CAF" w:rsidRPr="00F65359" w:rsidRDefault="00220CAF"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r w:rsidRPr="00F65359">
              <w:rPr>
                <w:rFonts w:ascii="Arial Narrow" w:hAnsi="Arial Narrow"/>
                <w:b/>
                <w:i/>
                <w:sz w:val="22"/>
                <w:szCs w:val="22"/>
              </w:rPr>
              <w:lastRenderedPageBreak/>
              <w:t>Southern Baptists are recognized disaster relief caregivers</w:t>
            </w: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r w:rsidRPr="00F65359">
              <w:rPr>
                <w:rFonts w:ascii="Arial Narrow" w:hAnsi="Arial Narrow"/>
                <w:b/>
                <w:i/>
                <w:sz w:val="22"/>
                <w:szCs w:val="22"/>
              </w:rPr>
              <w:t xml:space="preserve"> </w:t>
            </w:r>
          </w:p>
        </w:tc>
      </w:tr>
    </w:tbl>
    <w:p w:rsidR="00E01F20" w:rsidRPr="00B962DF" w:rsidRDefault="00E01F20" w:rsidP="00DF33D1">
      <w:pPr>
        <w:rPr>
          <w:sz w:val="22"/>
          <w:szCs w:val="22"/>
        </w:rPr>
      </w:pPr>
    </w:p>
    <w:p w:rsidR="00DF33D1" w:rsidRPr="00B962DF" w:rsidRDefault="00DF33D1" w:rsidP="00DF33D1">
      <w:pPr>
        <w:rPr>
          <w:sz w:val="22"/>
          <w:szCs w:val="22"/>
        </w:rPr>
      </w:pPr>
    </w:p>
    <w:p w:rsidR="00DF33D1" w:rsidRPr="00B962DF" w:rsidRDefault="00FD34AA" w:rsidP="00DF33D1">
      <w:pPr>
        <w:rPr>
          <w:b/>
        </w:rPr>
      </w:pPr>
      <w:r w:rsidRPr="00B962DF">
        <w:rPr>
          <w:b/>
        </w:rPr>
        <w:t xml:space="preserve">What Is </w:t>
      </w:r>
      <w:r w:rsidR="00DF33D1" w:rsidRPr="00B962DF">
        <w:rPr>
          <w:b/>
        </w:rPr>
        <w:t xml:space="preserve">So Unique About </w:t>
      </w:r>
      <w:r w:rsidR="007B5A53" w:rsidRPr="00B962DF">
        <w:rPr>
          <w:b/>
        </w:rPr>
        <w:t>a</w:t>
      </w:r>
      <w:r w:rsidR="00DF33D1" w:rsidRPr="00B962DF">
        <w:rPr>
          <w:b/>
        </w:rPr>
        <w:t xml:space="preserve"> </w:t>
      </w:r>
      <w:r w:rsidR="00A6437C" w:rsidRPr="00B962DF">
        <w:rPr>
          <w:b/>
        </w:rPr>
        <w:t>Chaplain</w:t>
      </w:r>
      <w:r w:rsidR="00DF33D1" w:rsidRPr="00B962DF">
        <w:rPr>
          <w:b/>
        </w:rPr>
        <w:t xml:space="preserve"> in Disasters?</w:t>
      </w:r>
    </w:p>
    <w:p w:rsidR="009700D0" w:rsidRPr="00B962DF" w:rsidRDefault="009700D0" w:rsidP="00DF33D1">
      <w:pPr>
        <w:rPr>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9700D0" w:rsidRPr="00F65359" w:rsidTr="00F65359">
        <w:tc>
          <w:tcPr>
            <w:tcW w:w="7383" w:type="dxa"/>
          </w:tcPr>
          <w:p w:rsidR="004538A0" w:rsidRPr="00F65359" w:rsidRDefault="00325270" w:rsidP="007575AB">
            <w:pPr>
              <w:rPr>
                <w:rFonts w:cs="Times New Roman"/>
                <w:sz w:val="22"/>
                <w:szCs w:val="22"/>
              </w:rPr>
            </w:pPr>
            <w:r w:rsidRPr="00F65359">
              <w:rPr>
                <w:rFonts w:cs="Times New Roman"/>
                <w:sz w:val="22"/>
                <w:szCs w:val="22"/>
              </w:rPr>
              <w:t xml:space="preserve">        The definition of </w:t>
            </w:r>
            <w:r w:rsidR="0082615E" w:rsidRPr="00F65359">
              <w:rPr>
                <w:rFonts w:cs="Times New Roman"/>
                <w:sz w:val="22"/>
                <w:szCs w:val="22"/>
              </w:rPr>
              <w:t>spiritual</w:t>
            </w:r>
            <w:r w:rsidRPr="00F65359">
              <w:rPr>
                <w:rFonts w:cs="Times New Roman"/>
                <w:i/>
                <w:sz w:val="22"/>
                <w:szCs w:val="22"/>
              </w:rPr>
              <w:t xml:space="preserve"> care</w:t>
            </w:r>
            <w:r w:rsidRPr="00F65359">
              <w:rPr>
                <w:rFonts w:cs="Times New Roman"/>
                <w:sz w:val="22"/>
                <w:szCs w:val="22"/>
              </w:rPr>
              <w:t xml:space="preserve"> is derived from the biblical image of</w:t>
            </w:r>
            <w:r w:rsidR="004538A0" w:rsidRPr="00F65359">
              <w:rPr>
                <w:rFonts w:cs="Times New Roman"/>
                <w:sz w:val="22"/>
                <w:szCs w:val="22"/>
              </w:rPr>
              <w:t xml:space="preserve"> </w:t>
            </w:r>
            <w:r w:rsidRPr="00F65359">
              <w:rPr>
                <w:rFonts w:cs="Times New Roman"/>
                <w:sz w:val="22"/>
                <w:szCs w:val="22"/>
              </w:rPr>
              <w:t xml:space="preserve">the shepherd who cares for a flock.  </w:t>
            </w:r>
            <w:r w:rsidR="004538A0" w:rsidRPr="00F65359">
              <w:rPr>
                <w:rFonts w:cs="Times New Roman"/>
                <w:sz w:val="22"/>
                <w:szCs w:val="22"/>
              </w:rPr>
              <w:t xml:space="preserve">In a very broad and inclusive way, </w:t>
            </w:r>
            <w:r w:rsidR="0082615E" w:rsidRPr="00F65359">
              <w:rPr>
                <w:rFonts w:cs="Times New Roman"/>
                <w:sz w:val="22"/>
                <w:szCs w:val="22"/>
              </w:rPr>
              <w:t>spiritual</w:t>
            </w:r>
            <w:r w:rsidR="004538A0" w:rsidRPr="00F65359">
              <w:rPr>
                <w:rFonts w:cs="Times New Roman"/>
                <w:sz w:val="22"/>
                <w:szCs w:val="22"/>
              </w:rPr>
              <w:t xml:space="preserve"> care incorporates all ministries that are concerned with the care and nurturing of people and their relationships within a community.  This could include the classic approaches—interpretation, prayer, meditation—or some of the </w:t>
            </w:r>
            <w:r w:rsidR="00D97BCE" w:rsidRPr="00F65359">
              <w:rPr>
                <w:rFonts w:cs="Times New Roman"/>
                <w:sz w:val="22"/>
                <w:szCs w:val="22"/>
              </w:rPr>
              <w:t xml:space="preserve">more contemporary approaches that have been influenced by training bodies such as the American Association of Pastoral Counselors and the Association </w:t>
            </w:r>
            <w:r w:rsidR="00236F2A" w:rsidRPr="00F65359">
              <w:rPr>
                <w:rFonts w:cs="Times New Roman"/>
                <w:sz w:val="22"/>
                <w:szCs w:val="22"/>
              </w:rPr>
              <w:t>of Professional Chaplains</w:t>
            </w:r>
            <w:r w:rsidR="00D97BCE" w:rsidRPr="00F65359">
              <w:rPr>
                <w:rFonts w:cs="Times New Roman"/>
                <w:sz w:val="22"/>
                <w:szCs w:val="22"/>
              </w:rPr>
              <w:t xml:space="preserve">—presence, listening, </w:t>
            </w:r>
            <w:r w:rsidR="00E90857" w:rsidRPr="00F65359">
              <w:rPr>
                <w:rFonts w:cs="Times New Roman"/>
                <w:sz w:val="22"/>
                <w:szCs w:val="22"/>
              </w:rPr>
              <w:t xml:space="preserve">and </w:t>
            </w:r>
            <w:r w:rsidR="00D97BCE" w:rsidRPr="00F65359">
              <w:rPr>
                <w:rFonts w:cs="Times New Roman"/>
                <w:sz w:val="22"/>
                <w:szCs w:val="22"/>
              </w:rPr>
              <w:t>reflection.</w:t>
            </w:r>
            <w:r w:rsidR="00E90857" w:rsidRPr="00F65359">
              <w:rPr>
                <w:rFonts w:cs="Times New Roman"/>
                <w:sz w:val="22"/>
                <w:szCs w:val="22"/>
              </w:rPr>
              <w:t xml:space="preserve">  In disasters, </w:t>
            </w:r>
            <w:r w:rsidR="0082615E" w:rsidRPr="00F65359">
              <w:rPr>
                <w:rFonts w:cs="Times New Roman"/>
                <w:sz w:val="22"/>
                <w:szCs w:val="22"/>
              </w:rPr>
              <w:t xml:space="preserve">spiritual </w:t>
            </w:r>
            <w:r w:rsidR="00E90857" w:rsidRPr="00F65359">
              <w:rPr>
                <w:rFonts w:cs="Times New Roman"/>
                <w:sz w:val="22"/>
                <w:szCs w:val="22"/>
              </w:rPr>
              <w:t>care is often pictured as providing a calm presence,</w:t>
            </w:r>
            <w:r w:rsidR="00FD34AA" w:rsidRPr="00F65359">
              <w:rPr>
                <w:rFonts w:cs="Times New Roman"/>
                <w:sz w:val="22"/>
                <w:szCs w:val="22"/>
              </w:rPr>
              <w:t xml:space="preserve"> non</w:t>
            </w:r>
            <w:r w:rsidR="00E90857" w:rsidRPr="00F65359">
              <w:rPr>
                <w:rFonts w:cs="Times New Roman"/>
                <w:sz w:val="22"/>
                <w:szCs w:val="22"/>
              </w:rPr>
              <w:t xml:space="preserve">judgmental listening, </w:t>
            </w:r>
            <w:r w:rsidR="00236F2A" w:rsidRPr="00F65359">
              <w:rPr>
                <w:rFonts w:cs="Times New Roman"/>
                <w:sz w:val="22"/>
                <w:szCs w:val="22"/>
              </w:rPr>
              <w:t>caring interventions, and the hope one can have through faith in Jesus Christ.</w:t>
            </w:r>
          </w:p>
          <w:p w:rsidR="00325270" w:rsidRPr="00F65359" w:rsidRDefault="004538A0" w:rsidP="007575AB">
            <w:pPr>
              <w:rPr>
                <w:rFonts w:cs="Times New Roman"/>
                <w:sz w:val="22"/>
                <w:szCs w:val="22"/>
              </w:rPr>
            </w:pPr>
            <w:r w:rsidRPr="00F65359">
              <w:rPr>
                <w:rFonts w:cs="Times New Roman"/>
                <w:sz w:val="22"/>
                <w:szCs w:val="22"/>
              </w:rPr>
              <w:t xml:space="preserve"> </w:t>
            </w:r>
          </w:p>
          <w:p w:rsidR="009700D0" w:rsidRPr="00F65359" w:rsidRDefault="00E90857" w:rsidP="00F65359">
            <w:pPr>
              <w:tabs>
                <w:tab w:val="left" w:pos="450"/>
              </w:tabs>
              <w:rPr>
                <w:rFonts w:cs="Times New Roman"/>
                <w:bCs/>
                <w:sz w:val="22"/>
                <w:szCs w:val="22"/>
              </w:rPr>
            </w:pPr>
            <w:r w:rsidRPr="00F65359">
              <w:rPr>
                <w:rFonts w:cs="Times New Roman"/>
                <w:bCs/>
                <w:sz w:val="22"/>
                <w:szCs w:val="22"/>
              </w:rPr>
              <w:t xml:space="preserve">        </w:t>
            </w:r>
            <w:r w:rsidR="00A6437C" w:rsidRPr="00F65359">
              <w:rPr>
                <w:rFonts w:cs="Times New Roman"/>
                <w:bCs/>
                <w:sz w:val="22"/>
                <w:szCs w:val="22"/>
              </w:rPr>
              <w:t xml:space="preserve">Disaster </w:t>
            </w:r>
            <w:r w:rsidR="00977857" w:rsidRPr="00F65359">
              <w:rPr>
                <w:rFonts w:cs="Times New Roman"/>
                <w:bCs/>
                <w:sz w:val="22"/>
                <w:szCs w:val="22"/>
              </w:rPr>
              <w:t xml:space="preserve">relief </w:t>
            </w:r>
            <w:r w:rsidR="00A97229" w:rsidRPr="00F65359">
              <w:rPr>
                <w:rFonts w:cs="Times New Roman"/>
                <w:bCs/>
                <w:sz w:val="22"/>
                <w:szCs w:val="22"/>
              </w:rPr>
              <w:t>c</w:t>
            </w:r>
            <w:r w:rsidR="00A6437C" w:rsidRPr="00F65359">
              <w:rPr>
                <w:rFonts w:cs="Times New Roman"/>
                <w:bCs/>
                <w:sz w:val="22"/>
                <w:szCs w:val="22"/>
              </w:rPr>
              <w:t xml:space="preserve">haplains </w:t>
            </w:r>
            <w:r w:rsidR="009700D0" w:rsidRPr="00F65359">
              <w:rPr>
                <w:rFonts w:cs="Times New Roman"/>
                <w:bCs/>
                <w:sz w:val="22"/>
                <w:szCs w:val="22"/>
              </w:rPr>
              <w:t xml:space="preserve">come from a variety of professions and </w:t>
            </w:r>
            <w:r w:rsidR="001B7E34" w:rsidRPr="00F65359">
              <w:rPr>
                <w:rFonts w:cs="Times New Roman"/>
                <w:bCs/>
                <w:sz w:val="22"/>
                <w:szCs w:val="22"/>
              </w:rPr>
              <w:t>ministries.</w:t>
            </w:r>
            <w:r w:rsidR="009700D0" w:rsidRPr="00F65359">
              <w:rPr>
                <w:rFonts w:cs="Times New Roman"/>
                <w:bCs/>
                <w:sz w:val="22"/>
                <w:szCs w:val="22"/>
              </w:rPr>
              <w:t xml:space="preserve">  They may be pastors, chaplains, counselors, teachers, social workers, or </w:t>
            </w:r>
            <w:r w:rsidR="009700D0" w:rsidRPr="00F65359">
              <w:rPr>
                <w:rFonts w:cs="Times New Roman"/>
                <w:bCs/>
                <w:sz w:val="22"/>
                <w:szCs w:val="22"/>
              </w:rPr>
              <w:lastRenderedPageBreak/>
              <w:t xml:space="preserve">psychologists.  </w:t>
            </w:r>
            <w:r w:rsidR="00A97229" w:rsidRPr="00F65359">
              <w:rPr>
                <w:rFonts w:cs="Times New Roman"/>
                <w:bCs/>
                <w:sz w:val="22"/>
                <w:szCs w:val="22"/>
              </w:rPr>
              <w:t xml:space="preserve">Disaster </w:t>
            </w:r>
            <w:r w:rsidR="00977857" w:rsidRPr="00F65359">
              <w:rPr>
                <w:rFonts w:cs="Times New Roman"/>
                <w:bCs/>
                <w:sz w:val="22"/>
                <w:szCs w:val="22"/>
              </w:rPr>
              <w:t xml:space="preserve">relief </w:t>
            </w:r>
            <w:r w:rsidR="00A97229" w:rsidRPr="00F65359">
              <w:rPr>
                <w:rFonts w:cs="Times New Roman"/>
                <w:bCs/>
                <w:sz w:val="22"/>
                <w:szCs w:val="22"/>
              </w:rPr>
              <w:t>c</w:t>
            </w:r>
            <w:r w:rsidR="000720F2" w:rsidRPr="00F65359">
              <w:rPr>
                <w:rFonts w:cs="Times New Roman"/>
                <w:bCs/>
                <w:sz w:val="22"/>
                <w:szCs w:val="22"/>
              </w:rPr>
              <w:t xml:space="preserve">haplains </w:t>
            </w:r>
            <w:r w:rsidR="009700D0" w:rsidRPr="00F65359">
              <w:rPr>
                <w:rFonts w:cs="Times New Roman"/>
                <w:bCs/>
                <w:sz w:val="22"/>
                <w:szCs w:val="22"/>
              </w:rPr>
              <w:t xml:space="preserve">may also be laity—men and women who respond to God’s call upon their lives to provide care and compassion to hurting people during the crisis of disasters. </w:t>
            </w:r>
          </w:p>
          <w:p w:rsidR="00F41B5B" w:rsidRPr="00F65359" w:rsidRDefault="00F41B5B" w:rsidP="007575AB">
            <w:pPr>
              <w:rPr>
                <w:rFonts w:cs="Times New Roman"/>
                <w:sz w:val="22"/>
                <w:szCs w:val="22"/>
              </w:rPr>
            </w:pPr>
          </w:p>
          <w:p w:rsidR="009700D0" w:rsidRPr="00F65359" w:rsidRDefault="00CF4B06" w:rsidP="007575AB">
            <w:pPr>
              <w:rPr>
                <w:rFonts w:cs="Times New Roman"/>
                <w:sz w:val="22"/>
                <w:szCs w:val="22"/>
              </w:rPr>
            </w:pPr>
            <w:r w:rsidRPr="00F65359">
              <w:rPr>
                <w:rFonts w:cs="Times New Roman"/>
                <w:sz w:val="22"/>
                <w:szCs w:val="22"/>
              </w:rPr>
              <w:t xml:space="preserve">       </w:t>
            </w:r>
            <w:r w:rsidR="009700D0" w:rsidRPr="00F65359">
              <w:rPr>
                <w:rFonts w:cs="Times New Roman"/>
                <w:sz w:val="22"/>
                <w:szCs w:val="22"/>
              </w:rPr>
              <w:t xml:space="preserve">Who are some </w:t>
            </w:r>
            <w:r w:rsidR="00B42E42" w:rsidRPr="00F65359">
              <w:rPr>
                <w:rFonts w:cs="Times New Roman"/>
                <w:sz w:val="22"/>
                <w:szCs w:val="22"/>
              </w:rPr>
              <w:t>chaplains</w:t>
            </w:r>
            <w:r w:rsidR="009700D0" w:rsidRPr="00F65359">
              <w:rPr>
                <w:rFonts w:cs="Times New Roman"/>
                <w:sz w:val="22"/>
                <w:szCs w:val="22"/>
              </w:rPr>
              <w:t xml:space="preserve"> you have known?</w:t>
            </w:r>
          </w:p>
          <w:p w:rsidR="00F41B5B" w:rsidRPr="00F65359" w:rsidRDefault="00F41B5B" w:rsidP="007575AB">
            <w:pPr>
              <w:rPr>
                <w:rFonts w:cs="Times New Roman"/>
                <w:sz w:val="22"/>
                <w:szCs w:val="22"/>
              </w:rPr>
            </w:pPr>
          </w:p>
          <w:p w:rsidR="00806FB6" w:rsidRPr="00F65359" w:rsidRDefault="009700D0" w:rsidP="00806FB6">
            <w:pPr>
              <w:rPr>
                <w:rFonts w:cs="Times New Roman"/>
                <w:sz w:val="22"/>
                <w:szCs w:val="22"/>
              </w:rPr>
            </w:pPr>
            <w:r w:rsidRPr="00F65359">
              <w:rPr>
                <w:sz w:val="22"/>
                <w:szCs w:val="22"/>
              </w:rPr>
              <w:t xml:space="preserve">        Disasters are critical events and critical events often cause crisis for those who are involved.  </w:t>
            </w:r>
            <w:r w:rsidR="00325270" w:rsidRPr="00F65359">
              <w:rPr>
                <w:sz w:val="22"/>
                <w:szCs w:val="22"/>
              </w:rPr>
              <w:t>T</w:t>
            </w:r>
            <w:r w:rsidRPr="00F65359">
              <w:rPr>
                <w:sz w:val="22"/>
                <w:szCs w:val="22"/>
              </w:rPr>
              <w:t>he American Red Cross repor</w:t>
            </w:r>
            <w:r w:rsidR="00325270" w:rsidRPr="00F65359">
              <w:rPr>
                <w:sz w:val="22"/>
                <w:szCs w:val="22"/>
              </w:rPr>
              <w:t>ts</w:t>
            </w:r>
            <w:r w:rsidR="00FD34AA" w:rsidRPr="00F65359">
              <w:rPr>
                <w:sz w:val="22"/>
                <w:szCs w:val="22"/>
              </w:rPr>
              <w:t xml:space="preserve"> that 59 percent </w:t>
            </w:r>
            <w:r w:rsidRPr="00F65359">
              <w:rPr>
                <w:sz w:val="22"/>
                <w:szCs w:val="22"/>
              </w:rPr>
              <w:t>of Americans would be likely to seek counsel from a spiritual care provider</w:t>
            </w:r>
            <w:r w:rsidR="005B6575" w:rsidRPr="00F65359">
              <w:rPr>
                <w:sz w:val="22"/>
                <w:szCs w:val="22"/>
              </w:rPr>
              <w:t xml:space="preserve"> in such circumstances</w:t>
            </w:r>
            <w:r w:rsidRPr="00F65359">
              <w:rPr>
                <w:sz w:val="22"/>
                <w:szCs w:val="22"/>
              </w:rPr>
              <w:t>.</w:t>
            </w:r>
            <w:r w:rsidRPr="00F65359">
              <w:rPr>
                <w:rStyle w:val="EndnoteReference"/>
                <w:rFonts w:cs="Times New Roman"/>
                <w:sz w:val="22"/>
                <w:szCs w:val="22"/>
              </w:rPr>
              <w:endnoteReference w:id="2"/>
            </w:r>
            <w:r w:rsidRPr="00F65359">
              <w:rPr>
                <w:sz w:val="22"/>
                <w:szCs w:val="22"/>
              </w:rPr>
              <w:t xml:space="preserve">  </w:t>
            </w:r>
            <w:r w:rsidR="00806FB6" w:rsidRPr="00F65359">
              <w:rPr>
                <w:rFonts w:cs="Times New Roman"/>
                <w:sz w:val="22"/>
                <w:szCs w:val="22"/>
              </w:rPr>
              <w:t xml:space="preserve">Chaplains need to utilize their particular role and skills in an intentional manner to enhance the coping capabilities and spiritual reactions to a disaster.  Providing spiritual care in the wake of disasters often involves integrating spiritual responses with other kinds of help provided by emergency care responders, mental health providers, and social care agents.  Such help is best managed through the framework of established crisis intervention principles.  Spiritual care providers should understand how various representatives of the other caring components typically operate in consideration of these principles.  </w:t>
            </w:r>
          </w:p>
          <w:p w:rsidR="00806FB6" w:rsidRPr="00F65359" w:rsidRDefault="00806FB6" w:rsidP="00806FB6">
            <w:pPr>
              <w:rPr>
                <w:rFonts w:cs="Times New Roman"/>
                <w:sz w:val="22"/>
                <w:szCs w:val="22"/>
              </w:rPr>
            </w:pPr>
          </w:p>
          <w:p w:rsidR="00806FB6" w:rsidRPr="00F65359" w:rsidRDefault="00873EA5" w:rsidP="00806FB6">
            <w:pPr>
              <w:rPr>
                <w:rFonts w:cs="Times New Roman"/>
                <w:sz w:val="22"/>
                <w:szCs w:val="22"/>
              </w:rPr>
            </w:pPr>
            <w:r w:rsidRPr="00F65359">
              <w:rPr>
                <w:rFonts w:cs="Times New Roman"/>
                <w:sz w:val="22"/>
                <w:szCs w:val="22"/>
              </w:rPr>
              <w:t xml:space="preserve">        </w:t>
            </w:r>
            <w:r w:rsidR="00374782">
              <w:rPr>
                <w:rFonts w:cs="Times New Roman"/>
                <w:sz w:val="22"/>
                <w:szCs w:val="22"/>
              </w:rPr>
              <w:t>There are</w:t>
            </w:r>
            <w:r w:rsidR="00374782" w:rsidRPr="00F65359">
              <w:rPr>
                <w:rFonts w:cs="Times New Roman"/>
                <w:sz w:val="22"/>
                <w:szCs w:val="22"/>
              </w:rPr>
              <w:t xml:space="preserve"> </w:t>
            </w:r>
            <w:r w:rsidR="00806FB6" w:rsidRPr="00F65359">
              <w:rPr>
                <w:rFonts w:cs="Times New Roman"/>
                <w:sz w:val="22"/>
                <w:szCs w:val="22"/>
              </w:rPr>
              <w:t>organizations that provide significant settings for understanding how to integrate spiritual care with other care efforts during a crisis</w:t>
            </w:r>
            <w:r w:rsidR="00125C0C">
              <w:rPr>
                <w:rFonts w:cs="Times New Roman"/>
                <w:sz w:val="22"/>
                <w:szCs w:val="22"/>
              </w:rPr>
              <w:t>. O</w:t>
            </w:r>
            <w:r w:rsidR="00374782">
              <w:rPr>
                <w:rFonts w:cs="Times New Roman"/>
                <w:sz w:val="22"/>
                <w:szCs w:val="22"/>
              </w:rPr>
              <w:t xml:space="preserve">ne is </w:t>
            </w:r>
            <w:r w:rsidR="00806FB6" w:rsidRPr="00F65359">
              <w:rPr>
                <w:rFonts w:cs="Times New Roman"/>
                <w:sz w:val="22"/>
                <w:szCs w:val="22"/>
              </w:rPr>
              <w:t xml:space="preserve">The International Critical Incident Stress Foundation (ICISF) </w:t>
            </w:r>
            <w:r w:rsidR="00374782">
              <w:rPr>
                <w:rFonts w:cs="Times New Roman"/>
                <w:sz w:val="22"/>
                <w:szCs w:val="22"/>
              </w:rPr>
              <w:t>This</w:t>
            </w:r>
            <w:r w:rsidR="00977857" w:rsidRPr="00F65359">
              <w:rPr>
                <w:rFonts w:cs="Times New Roman"/>
                <w:sz w:val="22"/>
                <w:szCs w:val="22"/>
              </w:rPr>
              <w:t xml:space="preserve"> organization ha</w:t>
            </w:r>
            <w:r w:rsidR="00374782">
              <w:rPr>
                <w:rFonts w:cs="Times New Roman"/>
                <w:sz w:val="22"/>
                <w:szCs w:val="22"/>
              </w:rPr>
              <w:t>s</w:t>
            </w:r>
            <w:r w:rsidR="00977857" w:rsidRPr="00F65359">
              <w:rPr>
                <w:rFonts w:cs="Times New Roman"/>
                <w:sz w:val="22"/>
                <w:szCs w:val="22"/>
              </w:rPr>
              <w:t xml:space="preserve"> well-</w:t>
            </w:r>
            <w:r w:rsidR="00806FB6" w:rsidRPr="00F65359">
              <w:rPr>
                <w:rFonts w:cs="Times New Roman"/>
                <w:sz w:val="22"/>
                <w:szCs w:val="22"/>
              </w:rPr>
              <w:t>established methodologies for crisis intervention and can assist chaplains in becoming more informed about how to interact with other care providers.  Examples of the ICISF model</w:t>
            </w:r>
            <w:r w:rsidR="00374782">
              <w:rPr>
                <w:rFonts w:cs="Times New Roman"/>
                <w:sz w:val="22"/>
                <w:szCs w:val="22"/>
              </w:rPr>
              <w:t xml:space="preserve"> </w:t>
            </w:r>
            <w:r w:rsidR="00806FB6" w:rsidRPr="00F65359">
              <w:rPr>
                <w:rFonts w:cs="Times New Roman"/>
                <w:sz w:val="22"/>
                <w:szCs w:val="22"/>
              </w:rPr>
              <w:t>are presented in Unit 6.</w:t>
            </w:r>
          </w:p>
          <w:p w:rsidR="00806FB6" w:rsidRPr="00F65359" w:rsidRDefault="00806FB6" w:rsidP="00806FB6">
            <w:pPr>
              <w:rPr>
                <w:rFonts w:cs="Times New Roman"/>
                <w:sz w:val="22"/>
                <w:szCs w:val="22"/>
              </w:rPr>
            </w:pPr>
          </w:p>
          <w:p w:rsidR="00E712D0" w:rsidRPr="00F65359" w:rsidRDefault="00873EA5" w:rsidP="00E712D0">
            <w:pPr>
              <w:rPr>
                <w:sz w:val="22"/>
                <w:szCs w:val="22"/>
              </w:rPr>
            </w:pPr>
            <w:r w:rsidRPr="00F65359">
              <w:rPr>
                <w:rFonts w:cs="Times New Roman"/>
                <w:sz w:val="22"/>
              </w:rPr>
              <w:t xml:space="preserve">        </w:t>
            </w:r>
            <w:r w:rsidR="00806FB6" w:rsidRPr="00F65359">
              <w:rPr>
                <w:rFonts w:cs="Times New Roman"/>
                <w:sz w:val="22"/>
              </w:rPr>
              <w:t xml:space="preserve">One unique aspect of many chaplains serving in disasters is that these providers are usually pastors or laity; therefore they do not work in a disaster environment on a routine basis and would not be considered professional disaster relief personnel.  Instead, these chaplains are often volunteers from a variety of spiritual care settings who participate in training and gain significant disaster relief experience in order to be prepared for a response when spiritual needs emerge.  </w:t>
            </w:r>
            <w:r w:rsidR="00E712D0" w:rsidRPr="00F65359">
              <w:rPr>
                <w:sz w:val="22"/>
                <w:szCs w:val="22"/>
              </w:rPr>
              <w:t>These volunteers are usually trained and organized by organizations like The American Red Cross, The Salvation Army, Billy Graham Evangelistic Association, and other similar entities.  Among Southern Baptists, state Baptist conventions recruit, train, and deploy chaplains, cooperating together with the networking leadership of Southern Baptist Disaster Relief when multistate involvement is needed.  All of these entities respond to crisis out of a caring concern for those suffering injury, loss, or some other form of crisis.</w:t>
            </w:r>
          </w:p>
          <w:p w:rsidR="00806FB6" w:rsidRPr="00F65359" w:rsidRDefault="00806FB6" w:rsidP="00806FB6">
            <w:pPr>
              <w:rPr>
                <w:rFonts w:cs="Times New Roman"/>
                <w:sz w:val="22"/>
              </w:rPr>
            </w:pPr>
          </w:p>
          <w:p w:rsidR="00873EA5" w:rsidRPr="00F65359" w:rsidRDefault="00873EA5" w:rsidP="00806FB6">
            <w:pPr>
              <w:pStyle w:val="BodyText"/>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 xml:space="preserve">        </w:t>
            </w:r>
            <w:r w:rsidR="00806FB6" w:rsidRPr="00F65359">
              <w:rPr>
                <w:rFonts w:ascii="Times New Roman" w:hAnsi="Times New Roman" w:cs="Times New Roman"/>
                <w:b w:val="0"/>
                <w:bCs w:val="0"/>
                <w:i w:val="0"/>
                <w:iCs w:val="0"/>
                <w:sz w:val="22"/>
                <w:szCs w:val="22"/>
              </w:rPr>
              <w:t>Chaplains in disasters provide caring ministry on the field of disasters, during and after the disaster occurrence, to any victim of the disaster, for a few seconds or for a few hours.  As these caregivers receive specialized training in crisis and spiritual interventions, much of the specialized training is built</w:t>
            </w:r>
            <w:r w:rsidRPr="00F65359">
              <w:rPr>
                <w:rFonts w:ascii="Times New Roman" w:hAnsi="Times New Roman" w:cs="Times New Roman"/>
                <w:b w:val="0"/>
                <w:bCs w:val="0"/>
                <w:i w:val="0"/>
                <w:iCs w:val="0"/>
                <w:sz w:val="22"/>
                <w:szCs w:val="22"/>
              </w:rPr>
              <w:t xml:space="preserve"> up</w:t>
            </w:r>
            <w:r w:rsidR="00806FB6" w:rsidRPr="00F65359">
              <w:rPr>
                <w:rFonts w:ascii="Times New Roman" w:hAnsi="Times New Roman" w:cs="Times New Roman"/>
                <w:b w:val="0"/>
                <w:bCs w:val="0"/>
                <w:i w:val="0"/>
                <w:iCs w:val="0"/>
                <w:sz w:val="22"/>
                <w:szCs w:val="22"/>
              </w:rPr>
              <w:t xml:space="preserve">on the previous education and experience of the chaplain.  </w:t>
            </w:r>
          </w:p>
          <w:p w:rsidR="00873EA5" w:rsidRPr="00F65359" w:rsidRDefault="00873EA5" w:rsidP="00806FB6">
            <w:pPr>
              <w:pStyle w:val="BodyText"/>
              <w:rPr>
                <w:rFonts w:ascii="Times New Roman" w:hAnsi="Times New Roman" w:cs="Times New Roman"/>
                <w:b w:val="0"/>
                <w:bCs w:val="0"/>
                <w:i w:val="0"/>
                <w:iCs w:val="0"/>
                <w:sz w:val="22"/>
                <w:szCs w:val="22"/>
              </w:rPr>
            </w:pPr>
          </w:p>
          <w:p w:rsidR="00806FB6" w:rsidRPr="00F65359" w:rsidRDefault="00873EA5" w:rsidP="00806FB6">
            <w:pPr>
              <w:pStyle w:val="BodyText"/>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 xml:space="preserve">        </w:t>
            </w:r>
            <w:r w:rsidR="00806FB6" w:rsidRPr="00F65359">
              <w:rPr>
                <w:rFonts w:ascii="Times New Roman" w:hAnsi="Times New Roman" w:cs="Times New Roman"/>
                <w:b w:val="0"/>
                <w:bCs w:val="0"/>
                <w:i w:val="0"/>
                <w:iCs w:val="0"/>
                <w:sz w:val="22"/>
                <w:szCs w:val="22"/>
              </w:rPr>
              <w:t>In addition to the ministry of presence, ministry of compassion, and attentive listening, spiritual caregivers may choose from a number of intervention methods that are uniquely theirs as people of fai</w:t>
            </w:r>
            <w:r w:rsidR="00BD01B4" w:rsidRPr="00F65359">
              <w:rPr>
                <w:rFonts w:ascii="Times New Roman" w:hAnsi="Times New Roman" w:cs="Times New Roman"/>
                <w:b w:val="0"/>
                <w:bCs w:val="0"/>
                <w:i w:val="0"/>
                <w:iCs w:val="0"/>
                <w:sz w:val="22"/>
                <w:szCs w:val="22"/>
              </w:rPr>
              <w:t>th and spirituality (</w:t>
            </w:r>
            <w:r w:rsidR="00D952C3" w:rsidRPr="00F65359">
              <w:rPr>
                <w:rFonts w:ascii="Times New Roman" w:hAnsi="Times New Roman" w:cs="Times New Roman"/>
                <w:b w:val="0"/>
                <w:bCs w:val="0"/>
                <w:i w:val="0"/>
                <w:iCs w:val="0"/>
                <w:sz w:val="22"/>
                <w:szCs w:val="22"/>
              </w:rPr>
              <w:t>see pages</w:t>
            </w:r>
            <w:r w:rsidR="00BD01B4" w:rsidRPr="00F65359">
              <w:rPr>
                <w:rFonts w:ascii="Times New Roman" w:hAnsi="Times New Roman" w:cs="Times New Roman"/>
                <w:b w:val="0"/>
                <w:bCs w:val="0"/>
                <w:i w:val="0"/>
                <w:iCs w:val="0"/>
                <w:sz w:val="22"/>
                <w:szCs w:val="22"/>
              </w:rPr>
              <w:t xml:space="preserve"> </w:t>
            </w:r>
            <w:r w:rsidR="00001D61" w:rsidRPr="00F65359">
              <w:rPr>
                <w:rFonts w:ascii="Times New Roman" w:hAnsi="Times New Roman" w:cs="Times New Roman"/>
                <w:b w:val="0"/>
                <w:bCs w:val="0"/>
                <w:i w:val="0"/>
                <w:iCs w:val="0"/>
                <w:sz w:val="22"/>
                <w:szCs w:val="22"/>
              </w:rPr>
              <w:t>68, 69</w:t>
            </w:r>
            <w:r w:rsidR="00806FB6" w:rsidRPr="00F65359">
              <w:rPr>
                <w:rFonts w:ascii="Times New Roman" w:hAnsi="Times New Roman" w:cs="Times New Roman"/>
                <w:b w:val="0"/>
                <w:bCs w:val="0"/>
                <w:i w:val="0"/>
                <w:iCs w:val="0"/>
                <w:sz w:val="22"/>
                <w:szCs w:val="22"/>
              </w:rPr>
              <w:t>):</w:t>
            </w:r>
          </w:p>
          <w:p w:rsidR="00873EA5" w:rsidRPr="00F65359" w:rsidRDefault="00873EA5" w:rsidP="00806FB6">
            <w:pPr>
              <w:pStyle w:val="BodyText"/>
              <w:rPr>
                <w:rFonts w:ascii="Times New Roman" w:hAnsi="Times New Roman" w:cs="Times New Roman"/>
                <w:b w:val="0"/>
                <w:bCs w:val="0"/>
                <w:i w:val="0"/>
                <w:iCs w:val="0"/>
                <w:sz w:val="22"/>
                <w:szCs w:val="22"/>
              </w:rPr>
            </w:pP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lastRenderedPageBreak/>
              <w:t>Scriptural education, insight, reinterpretation</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Individual and conjoint prayer</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Belief in intercessory prayer</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Unifying and explanatory worldviews</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Ventilative confession</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Faith-based social support systems</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Rituals and sacraments</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Belief in divine intervention/forgiveness</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Belief in a life after death</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Unique ethos of the crisis interventionist</w:t>
            </w:r>
          </w:p>
          <w:p w:rsidR="00806FB6" w:rsidRPr="00F65359" w:rsidRDefault="00806FB6" w:rsidP="00F65359">
            <w:pPr>
              <w:pStyle w:val="BodyText"/>
              <w:numPr>
                <w:ilvl w:val="0"/>
                <w:numId w:val="42"/>
              </w:numPr>
              <w:rPr>
                <w:rFonts w:ascii="Times New Roman" w:hAnsi="Times New Roman" w:cs="Times New Roman"/>
                <w:b w:val="0"/>
                <w:bCs w:val="0"/>
                <w:i w:val="0"/>
                <w:iCs w:val="0"/>
                <w:sz w:val="22"/>
                <w:szCs w:val="22"/>
              </w:rPr>
            </w:pPr>
            <w:r w:rsidRPr="00F65359">
              <w:rPr>
                <w:rFonts w:ascii="Times New Roman" w:hAnsi="Times New Roman" w:cs="Times New Roman"/>
                <w:b w:val="0"/>
                <w:bCs w:val="0"/>
                <w:i w:val="0"/>
                <w:iCs w:val="0"/>
                <w:sz w:val="22"/>
                <w:szCs w:val="22"/>
              </w:rPr>
              <w:t>Uniquely confidential/privileged communications</w:t>
            </w:r>
          </w:p>
          <w:p w:rsidR="008A5438" w:rsidRPr="00F65359" w:rsidRDefault="008A5438" w:rsidP="007575AB">
            <w:pPr>
              <w:rPr>
                <w:sz w:val="22"/>
                <w:szCs w:val="22"/>
              </w:rPr>
            </w:pPr>
          </w:p>
          <w:p w:rsidR="008A5438" w:rsidRPr="00F65359" w:rsidRDefault="008A5438" w:rsidP="008A5438">
            <w:pPr>
              <w:rPr>
                <w:rFonts w:cs="Times New Roman"/>
                <w:sz w:val="22"/>
                <w:szCs w:val="22"/>
              </w:rPr>
            </w:pPr>
            <w:r w:rsidRPr="00F65359">
              <w:rPr>
                <w:rFonts w:cs="Times New Roman"/>
                <w:sz w:val="22"/>
                <w:szCs w:val="22"/>
              </w:rPr>
              <w:t xml:space="preserve">What do </w:t>
            </w:r>
            <w:r w:rsidR="000720F2" w:rsidRPr="00F65359">
              <w:rPr>
                <w:rFonts w:cs="Times New Roman"/>
                <w:sz w:val="22"/>
                <w:szCs w:val="22"/>
              </w:rPr>
              <w:t>disaster chaplains</w:t>
            </w:r>
            <w:r w:rsidRPr="00F65359">
              <w:rPr>
                <w:rFonts w:cs="Times New Roman"/>
                <w:sz w:val="22"/>
                <w:szCs w:val="22"/>
              </w:rPr>
              <w:t xml:space="preserve"> do?</w:t>
            </w:r>
          </w:p>
          <w:p w:rsidR="008A5438" w:rsidRPr="00F65359" w:rsidRDefault="008A5438" w:rsidP="008A5438">
            <w:pPr>
              <w:rPr>
                <w:rFonts w:cs="Times New Roman"/>
                <w:sz w:val="22"/>
                <w:szCs w:val="22"/>
              </w:rPr>
            </w:pPr>
            <w:r w:rsidRPr="00F65359">
              <w:rPr>
                <w:rFonts w:cs="Times New Roman"/>
                <w:sz w:val="22"/>
                <w:szCs w:val="22"/>
              </w:rPr>
              <w:t>1.</w:t>
            </w:r>
          </w:p>
          <w:p w:rsidR="008A5438" w:rsidRPr="00F65359" w:rsidRDefault="008A5438" w:rsidP="008A5438">
            <w:pPr>
              <w:rPr>
                <w:rFonts w:cs="Times New Roman"/>
                <w:sz w:val="22"/>
                <w:szCs w:val="22"/>
              </w:rPr>
            </w:pPr>
            <w:r w:rsidRPr="00F65359">
              <w:rPr>
                <w:rFonts w:cs="Times New Roman"/>
                <w:sz w:val="22"/>
                <w:szCs w:val="22"/>
              </w:rPr>
              <w:t>2.</w:t>
            </w:r>
          </w:p>
          <w:p w:rsidR="008A5438" w:rsidRPr="00F65359" w:rsidRDefault="008A5438" w:rsidP="008A5438">
            <w:pPr>
              <w:rPr>
                <w:rFonts w:cs="Times New Roman"/>
                <w:sz w:val="22"/>
                <w:szCs w:val="22"/>
              </w:rPr>
            </w:pPr>
            <w:r w:rsidRPr="00F65359">
              <w:rPr>
                <w:rFonts w:cs="Times New Roman"/>
                <w:sz w:val="22"/>
                <w:szCs w:val="22"/>
              </w:rPr>
              <w:t>3.</w:t>
            </w:r>
          </w:p>
          <w:p w:rsidR="008A5438" w:rsidRPr="00F65359" w:rsidRDefault="008A5438" w:rsidP="008A5438">
            <w:pPr>
              <w:rPr>
                <w:rFonts w:cs="Times New Roman"/>
                <w:sz w:val="22"/>
                <w:szCs w:val="22"/>
              </w:rPr>
            </w:pPr>
          </w:p>
          <w:p w:rsidR="008A5438" w:rsidRPr="00F65359" w:rsidRDefault="008A5438" w:rsidP="008A5438">
            <w:pPr>
              <w:rPr>
                <w:rFonts w:cs="Times New Roman"/>
                <w:sz w:val="22"/>
                <w:szCs w:val="22"/>
              </w:rPr>
            </w:pPr>
            <w:r w:rsidRPr="00F65359">
              <w:rPr>
                <w:rFonts w:cs="Times New Roman"/>
                <w:sz w:val="22"/>
                <w:szCs w:val="22"/>
              </w:rPr>
              <w:t xml:space="preserve">How do </w:t>
            </w:r>
            <w:r w:rsidR="000720F2" w:rsidRPr="00F65359">
              <w:rPr>
                <w:rFonts w:cs="Times New Roman"/>
                <w:sz w:val="22"/>
                <w:szCs w:val="22"/>
              </w:rPr>
              <w:t>disaster chaplains</w:t>
            </w:r>
            <w:r w:rsidRPr="00F65359">
              <w:rPr>
                <w:rFonts w:cs="Times New Roman"/>
                <w:sz w:val="22"/>
                <w:szCs w:val="22"/>
              </w:rPr>
              <w:t xml:space="preserve"> get </w:t>
            </w:r>
            <w:r w:rsidR="00FD34AA" w:rsidRPr="00F65359">
              <w:rPr>
                <w:rFonts w:cs="Times New Roman"/>
                <w:sz w:val="22"/>
                <w:szCs w:val="22"/>
              </w:rPr>
              <w:t>their training/education</w:t>
            </w:r>
            <w:r w:rsidRPr="00F65359">
              <w:rPr>
                <w:rFonts w:cs="Times New Roman"/>
                <w:sz w:val="22"/>
                <w:szCs w:val="22"/>
              </w:rPr>
              <w:t>?</w:t>
            </w:r>
          </w:p>
          <w:p w:rsidR="008A5438" w:rsidRPr="00F65359" w:rsidRDefault="008A5438" w:rsidP="008A5438">
            <w:pPr>
              <w:rPr>
                <w:rFonts w:cs="Times New Roman"/>
                <w:sz w:val="22"/>
                <w:szCs w:val="22"/>
              </w:rPr>
            </w:pPr>
            <w:r w:rsidRPr="00F65359">
              <w:rPr>
                <w:rFonts w:cs="Times New Roman"/>
                <w:sz w:val="22"/>
                <w:szCs w:val="22"/>
              </w:rPr>
              <w:t>1.</w:t>
            </w:r>
          </w:p>
          <w:p w:rsidR="008A5438" w:rsidRPr="00F65359" w:rsidRDefault="008A5438" w:rsidP="008A5438">
            <w:pPr>
              <w:rPr>
                <w:rFonts w:cs="Times New Roman"/>
                <w:sz w:val="22"/>
                <w:szCs w:val="22"/>
              </w:rPr>
            </w:pPr>
            <w:r w:rsidRPr="00F65359">
              <w:rPr>
                <w:rFonts w:cs="Times New Roman"/>
                <w:sz w:val="22"/>
                <w:szCs w:val="22"/>
              </w:rPr>
              <w:t>2.</w:t>
            </w:r>
          </w:p>
          <w:p w:rsidR="008A5438" w:rsidRPr="00F65359" w:rsidRDefault="008A5438" w:rsidP="008A5438">
            <w:pPr>
              <w:rPr>
                <w:rFonts w:cs="Times New Roman"/>
                <w:sz w:val="22"/>
                <w:szCs w:val="22"/>
              </w:rPr>
            </w:pPr>
            <w:r w:rsidRPr="00F65359">
              <w:rPr>
                <w:rFonts w:cs="Times New Roman"/>
                <w:sz w:val="22"/>
                <w:szCs w:val="22"/>
              </w:rPr>
              <w:t>3.</w:t>
            </w:r>
          </w:p>
          <w:p w:rsidR="008A5438" w:rsidRPr="00F65359" w:rsidRDefault="008A5438" w:rsidP="008A5438">
            <w:pPr>
              <w:rPr>
                <w:rFonts w:cs="Times New Roman"/>
                <w:sz w:val="22"/>
                <w:szCs w:val="22"/>
              </w:rPr>
            </w:pPr>
          </w:p>
          <w:p w:rsidR="008A5438" w:rsidRPr="00F65359" w:rsidRDefault="008A5438" w:rsidP="008A5438">
            <w:pPr>
              <w:rPr>
                <w:rFonts w:cs="Times New Roman"/>
                <w:sz w:val="22"/>
                <w:szCs w:val="22"/>
              </w:rPr>
            </w:pPr>
            <w:r w:rsidRPr="00F65359">
              <w:rPr>
                <w:rFonts w:cs="Times New Roman"/>
                <w:sz w:val="22"/>
                <w:szCs w:val="22"/>
              </w:rPr>
              <w:t xml:space="preserve">In a few sentences, write a paragraph about why you would like to be a </w:t>
            </w:r>
            <w:r w:rsidR="000720F2" w:rsidRPr="00F65359">
              <w:rPr>
                <w:rFonts w:cs="Times New Roman"/>
                <w:sz w:val="22"/>
                <w:szCs w:val="22"/>
              </w:rPr>
              <w:t>disaster chaplain</w:t>
            </w:r>
            <w:r w:rsidRPr="00F65359">
              <w:rPr>
                <w:rFonts w:cs="Times New Roman"/>
                <w:sz w:val="22"/>
                <w:szCs w:val="22"/>
              </w:rPr>
              <w:t>.</w:t>
            </w:r>
          </w:p>
          <w:p w:rsidR="008A5438" w:rsidRPr="00F65359" w:rsidRDefault="008A5438" w:rsidP="008A5438">
            <w:pPr>
              <w:rPr>
                <w:rFonts w:cs="Times New Roman"/>
                <w:sz w:val="22"/>
                <w:szCs w:val="22"/>
              </w:rPr>
            </w:pPr>
          </w:p>
          <w:p w:rsidR="008A5438" w:rsidRPr="00F65359" w:rsidRDefault="008A5438" w:rsidP="008A5438">
            <w:pPr>
              <w:rPr>
                <w:rFonts w:cs="Times New Roman"/>
                <w:sz w:val="22"/>
                <w:szCs w:val="22"/>
              </w:rPr>
            </w:pPr>
            <w:r w:rsidRPr="00F65359">
              <w:rPr>
                <w:rFonts w:cs="Times New Roman"/>
                <w:sz w:val="22"/>
                <w:szCs w:val="22"/>
              </w:rPr>
              <w:t>_________________________________________________________________</w:t>
            </w:r>
          </w:p>
          <w:p w:rsidR="008A5438" w:rsidRPr="00F65359" w:rsidRDefault="008A5438" w:rsidP="008A5438">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A5438" w:rsidRPr="00F65359" w:rsidRDefault="008A5438" w:rsidP="00873EA5">
            <w:pPr>
              <w:rPr>
                <w:rFonts w:cs="Times New Roman"/>
                <w:sz w:val="22"/>
                <w:szCs w:val="22"/>
              </w:rPr>
            </w:pPr>
            <w:r w:rsidRPr="00F65359">
              <w:rPr>
                <w:rFonts w:cs="Times New Roman"/>
                <w:sz w:val="22"/>
                <w:szCs w:val="22"/>
              </w:rPr>
              <w:t>_________________________________________________________________</w:t>
            </w:r>
          </w:p>
          <w:p w:rsidR="008A5438" w:rsidRPr="00F65359" w:rsidRDefault="008A5438" w:rsidP="008A5438">
            <w:pPr>
              <w:rPr>
                <w:rFonts w:cs="Times New Roman"/>
                <w:sz w:val="22"/>
                <w:szCs w:val="22"/>
              </w:rPr>
            </w:pPr>
          </w:p>
          <w:p w:rsidR="008A5438" w:rsidRPr="00F65359" w:rsidRDefault="008A5438" w:rsidP="008A5438">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A5438">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73EA5" w:rsidRPr="00F65359" w:rsidRDefault="00873EA5" w:rsidP="00873EA5">
            <w:pPr>
              <w:rPr>
                <w:rFonts w:cs="Times New Roman"/>
                <w:sz w:val="22"/>
                <w:szCs w:val="22"/>
              </w:rPr>
            </w:pPr>
          </w:p>
          <w:p w:rsidR="00873EA5" w:rsidRPr="00F65359" w:rsidRDefault="00873EA5" w:rsidP="00873EA5">
            <w:pPr>
              <w:rPr>
                <w:rFonts w:cs="Times New Roman"/>
                <w:sz w:val="22"/>
                <w:szCs w:val="22"/>
              </w:rPr>
            </w:pPr>
            <w:r w:rsidRPr="00F65359">
              <w:rPr>
                <w:rFonts w:cs="Times New Roman"/>
                <w:sz w:val="22"/>
                <w:szCs w:val="22"/>
              </w:rPr>
              <w:t>_________________________________________________________________</w:t>
            </w:r>
          </w:p>
          <w:p w:rsidR="008A5438" w:rsidRPr="00F65359" w:rsidRDefault="008A5438" w:rsidP="008A5438">
            <w:pPr>
              <w:rPr>
                <w:i/>
                <w:sz w:val="22"/>
                <w:szCs w:val="22"/>
              </w:rPr>
            </w:pPr>
          </w:p>
        </w:tc>
        <w:tc>
          <w:tcPr>
            <w:tcW w:w="2925" w:type="dxa"/>
          </w:tcPr>
          <w:p w:rsidR="00D97BCE" w:rsidRPr="00F65359" w:rsidRDefault="0082615E" w:rsidP="00DF33D1">
            <w:pPr>
              <w:rPr>
                <w:rFonts w:ascii="Arial Narrow" w:hAnsi="Arial Narrow"/>
                <w:b/>
                <w:i/>
                <w:sz w:val="22"/>
                <w:szCs w:val="22"/>
              </w:rPr>
            </w:pPr>
            <w:r w:rsidRPr="00F65359">
              <w:rPr>
                <w:rFonts w:ascii="Arial Narrow" w:hAnsi="Arial Narrow"/>
                <w:b/>
                <w:i/>
                <w:sz w:val="22"/>
                <w:szCs w:val="22"/>
              </w:rPr>
              <w:lastRenderedPageBreak/>
              <w:t xml:space="preserve">Spiritual </w:t>
            </w:r>
            <w:r w:rsidR="00E90857" w:rsidRPr="00F65359">
              <w:rPr>
                <w:rFonts w:ascii="Arial Narrow" w:hAnsi="Arial Narrow"/>
                <w:b/>
                <w:i/>
                <w:sz w:val="22"/>
                <w:szCs w:val="22"/>
              </w:rPr>
              <w:t xml:space="preserve"> care is  leading, guiding, nurturing, sustaining, healing, and restoring</w:t>
            </w:r>
          </w:p>
          <w:p w:rsidR="00D97BCE" w:rsidRPr="00F65359" w:rsidRDefault="00D97BCE"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E90857" w:rsidRPr="00F65359" w:rsidRDefault="00E90857"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D97BCE" w:rsidRPr="00F65359" w:rsidRDefault="00D97BCE" w:rsidP="00DF33D1">
            <w:pPr>
              <w:rPr>
                <w:rFonts w:ascii="Arial Narrow" w:hAnsi="Arial Narrow"/>
                <w:b/>
                <w:i/>
                <w:sz w:val="22"/>
                <w:szCs w:val="22"/>
              </w:rPr>
            </w:pPr>
          </w:p>
          <w:p w:rsidR="00CF4B06" w:rsidRPr="00F65359" w:rsidRDefault="00CF4B06" w:rsidP="00DF33D1">
            <w:pPr>
              <w:rPr>
                <w:rFonts w:ascii="Arial Narrow" w:hAnsi="Arial Narrow"/>
                <w:b/>
                <w:i/>
                <w:sz w:val="22"/>
                <w:szCs w:val="22"/>
              </w:rPr>
            </w:pPr>
          </w:p>
          <w:p w:rsidR="009700D0" w:rsidRPr="00F65359" w:rsidRDefault="000720F2" w:rsidP="00DF33D1">
            <w:pPr>
              <w:rPr>
                <w:rFonts w:ascii="Arial Narrow" w:hAnsi="Arial Narrow"/>
                <w:b/>
                <w:i/>
                <w:sz w:val="22"/>
                <w:szCs w:val="22"/>
              </w:rPr>
            </w:pPr>
            <w:r w:rsidRPr="00F65359">
              <w:rPr>
                <w:rFonts w:ascii="Arial Narrow" w:hAnsi="Arial Narrow"/>
                <w:b/>
                <w:i/>
                <w:sz w:val="22"/>
                <w:szCs w:val="22"/>
              </w:rPr>
              <w:t xml:space="preserve">Chaplains </w:t>
            </w:r>
            <w:r w:rsidR="009700D0" w:rsidRPr="00F65359">
              <w:rPr>
                <w:rFonts w:ascii="Arial Narrow" w:hAnsi="Arial Narrow"/>
                <w:b/>
                <w:i/>
                <w:sz w:val="22"/>
                <w:szCs w:val="22"/>
              </w:rPr>
              <w:t xml:space="preserve"> include pastors and laity</w:t>
            </w: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p>
          <w:p w:rsidR="009700D0" w:rsidRPr="00F65359" w:rsidRDefault="009700D0" w:rsidP="00DF33D1">
            <w:pPr>
              <w:rPr>
                <w:rFonts w:ascii="Arial Narrow" w:hAnsi="Arial Narrow"/>
                <w:b/>
                <w:i/>
                <w:sz w:val="22"/>
                <w:szCs w:val="22"/>
              </w:rPr>
            </w:pPr>
            <w:r w:rsidRPr="00F65359">
              <w:rPr>
                <w:rFonts w:ascii="Arial Narrow" w:hAnsi="Arial Narrow"/>
                <w:b/>
                <w:i/>
                <w:sz w:val="22"/>
                <w:szCs w:val="22"/>
              </w:rPr>
              <w:t xml:space="preserve">Victims seek </w:t>
            </w:r>
            <w:r w:rsidR="00F540F8" w:rsidRPr="00F65359">
              <w:rPr>
                <w:rFonts w:ascii="Arial Narrow" w:hAnsi="Arial Narrow"/>
                <w:b/>
                <w:i/>
                <w:sz w:val="22"/>
                <w:szCs w:val="22"/>
              </w:rPr>
              <w:t>spiritual</w:t>
            </w:r>
            <w:r w:rsidRPr="00F65359">
              <w:rPr>
                <w:rFonts w:ascii="Arial Narrow" w:hAnsi="Arial Narrow"/>
                <w:b/>
                <w:i/>
                <w:sz w:val="22"/>
                <w:szCs w:val="22"/>
              </w:rPr>
              <w:t xml:space="preserve"> care in disaster cris</w:t>
            </w:r>
            <w:r w:rsidR="00F540F8" w:rsidRPr="00F65359">
              <w:rPr>
                <w:rFonts w:ascii="Arial Narrow" w:hAnsi="Arial Narrow"/>
                <w:b/>
                <w:i/>
                <w:sz w:val="22"/>
                <w:szCs w:val="22"/>
              </w:rPr>
              <w:t>e</w:t>
            </w:r>
            <w:r w:rsidRPr="00F65359">
              <w:rPr>
                <w:rFonts w:ascii="Arial Narrow" w:hAnsi="Arial Narrow"/>
                <w:b/>
                <w:i/>
                <w:sz w:val="22"/>
                <w:szCs w:val="22"/>
              </w:rPr>
              <w:t>s</w:t>
            </w: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702444" w:rsidRPr="00F65359" w:rsidRDefault="00702444"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221C50" w:rsidRPr="00F65359" w:rsidRDefault="00221C50" w:rsidP="00DF33D1">
            <w:pPr>
              <w:rPr>
                <w:rFonts w:ascii="Arial Narrow" w:hAnsi="Arial Narrow"/>
                <w:b/>
                <w:i/>
                <w:sz w:val="22"/>
                <w:szCs w:val="22"/>
              </w:rPr>
            </w:pPr>
          </w:p>
          <w:p w:rsidR="00873EA5" w:rsidRPr="00F65359" w:rsidRDefault="00873EA5" w:rsidP="00DF33D1">
            <w:pPr>
              <w:rPr>
                <w:rFonts w:ascii="Arial Narrow" w:hAnsi="Arial Narrow"/>
                <w:b/>
                <w:i/>
                <w:sz w:val="22"/>
                <w:szCs w:val="22"/>
              </w:rPr>
            </w:pPr>
          </w:p>
          <w:p w:rsidR="00873EA5" w:rsidRPr="00F65359" w:rsidRDefault="00873EA5" w:rsidP="00DF33D1">
            <w:pPr>
              <w:rPr>
                <w:rFonts w:ascii="Arial Narrow" w:hAnsi="Arial Narrow"/>
                <w:b/>
                <w:i/>
                <w:sz w:val="22"/>
                <w:szCs w:val="22"/>
              </w:rPr>
            </w:pPr>
          </w:p>
          <w:p w:rsidR="001949C1" w:rsidRPr="00F65359" w:rsidRDefault="001949C1" w:rsidP="00DF33D1">
            <w:pPr>
              <w:rPr>
                <w:rFonts w:ascii="Arial Narrow" w:hAnsi="Arial Narrow"/>
                <w:b/>
                <w:i/>
                <w:sz w:val="22"/>
                <w:szCs w:val="22"/>
              </w:rPr>
            </w:pPr>
          </w:p>
          <w:p w:rsidR="001949C1" w:rsidRPr="00F65359" w:rsidRDefault="001949C1" w:rsidP="00DF33D1">
            <w:pPr>
              <w:rPr>
                <w:rFonts w:ascii="Arial Narrow" w:hAnsi="Arial Narrow"/>
                <w:b/>
                <w:i/>
                <w:sz w:val="22"/>
                <w:szCs w:val="22"/>
              </w:rPr>
            </w:pPr>
          </w:p>
          <w:p w:rsidR="008A5438" w:rsidRPr="00F65359" w:rsidRDefault="008A5438" w:rsidP="00DF33D1">
            <w:pPr>
              <w:rPr>
                <w:rFonts w:ascii="Arial Narrow" w:hAnsi="Arial Narrow"/>
                <w:b/>
                <w:i/>
                <w:sz w:val="22"/>
                <w:szCs w:val="22"/>
              </w:rPr>
            </w:pPr>
            <w:r w:rsidRPr="00F65359">
              <w:rPr>
                <w:rFonts w:ascii="Arial Narrow" w:hAnsi="Arial Narrow"/>
                <w:b/>
                <w:i/>
                <w:sz w:val="22"/>
                <w:szCs w:val="22"/>
              </w:rPr>
              <w:t xml:space="preserve">Why do you want to be a </w:t>
            </w:r>
            <w:r w:rsidR="00E828C0" w:rsidRPr="00F65359">
              <w:rPr>
                <w:rFonts w:ascii="Arial Narrow" w:hAnsi="Arial Narrow"/>
                <w:b/>
                <w:i/>
                <w:sz w:val="22"/>
                <w:szCs w:val="22"/>
              </w:rPr>
              <w:t>disaster relief chaplain</w:t>
            </w:r>
            <w:r w:rsidRPr="00F65359">
              <w:rPr>
                <w:rFonts w:ascii="Arial Narrow" w:hAnsi="Arial Narrow"/>
                <w:b/>
                <w:i/>
                <w:sz w:val="22"/>
                <w:szCs w:val="22"/>
              </w:rPr>
              <w:t>?</w:t>
            </w:r>
          </w:p>
        </w:tc>
      </w:tr>
    </w:tbl>
    <w:p w:rsidR="00DF33D1" w:rsidRPr="00B962DF" w:rsidRDefault="00EC5077" w:rsidP="00DF33D1">
      <w:pPr>
        <w:rPr>
          <w:b/>
        </w:rPr>
      </w:pPr>
      <w:r w:rsidRPr="00B962DF">
        <w:rPr>
          <w:b/>
        </w:rPr>
        <w:lastRenderedPageBreak/>
        <w:br w:type="page"/>
      </w:r>
      <w:r w:rsidR="008A5438" w:rsidRPr="00B962DF">
        <w:rPr>
          <w:b/>
        </w:rPr>
        <w:lastRenderedPageBreak/>
        <w:t xml:space="preserve">Spiritual Rationale for </w:t>
      </w:r>
      <w:r w:rsidRPr="00B962DF">
        <w:rPr>
          <w:b/>
        </w:rPr>
        <w:t>Chaplains</w:t>
      </w:r>
      <w:r w:rsidR="008A5438" w:rsidRPr="00B962DF">
        <w:rPr>
          <w:b/>
        </w:rPr>
        <w:t xml:space="preserve"> in Disasters</w:t>
      </w:r>
      <w:r w:rsidR="008A5438" w:rsidRPr="00B962DF">
        <w:rPr>
          <w:rStyle w:val="EndnoteReference"/>
          <w:sz w:val="22"/>
          <w:szCs w:val="22"/>
        </w:rPr>
        <w:endnoteReference w:id="3"/>
      </w:r>
    </w:p>
    <w:p w:rsidR="008A5438" w:rsidRPr="00B962DF" w:rsidRDefault="008A5438" w:rsidP="00DF33D1">
      <w:pPr>
        <w:rPr>
          <w:b/>
          <w:sz w:val="22"/>
          <w:szCs w:val="22"/>
        </w:rPr>
      </w:pPr>
    </w:p>
    <w:tbl>
      <w:tblPr>
        <w:tblW w:w="132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gridCol w:w="2925"/>
      </w:tblGrid>
      <w:tr w:rsidR="00380CF5" w:rsidRPr="00F65359" w:rsidTr="00F65359">
        <w:tc>
          <w:tcPr>
            <w:tcW w:w="7383" w:type="dxa"/>
          </w:tcPr>
          <w:p w:rsidR="00380CF5" w:rsidRPr="00F65359" w:rsidRDefault="00380CF5" w:rsidP="00F65359">
            <w:pPr>
              <w:pStyle w:val="Heading2"/>
              <w:keepNext w:val="0"/>
              <w:rPr>
                <w:bCs/>
                <w:sz w:val="22"/>
                <w:szCs w:val="22"/>
              </w:rPr>
            </w:pPr>
            <w:r w:rsidRPr="00F65359">
              <w:rPr>
                <w:bCs/>
                <w:sz w:val="22"/>
                <w:szCs w:val="22"/>
              </w:rPr>
              <w:t>Demonstrating Compassion Is Being Present in Suffering</w:t>
            </w:r>
          </w:p>
          <w:p w:rsidR="00380CF5" w:rsidRPr="00F65359" w:rsidRDefault="00380CF5" w:rsidP="008A5438">
            <w:pPr>
              <w:rPr>
                <w:sz w:val="22"/>
                <w:szCs w:val="22"/>
              </w:rPr>
            </w:pPr>
          </w:p>
          <w:p w:rsidR="00380CF5" w:rsidRPr="00F65359" w:rsidRDefault="00380CF5" w:rsidP="00F65359">
            <w:pPr>
              <w:ind w:firstLine="720"/>
              <w:rPr>
                <w:rFonts w:cs="Times New Roman"/>
                <w:sz w:val="22"/>
                <w:szCs w:val="22"/>
              </w:rPr>
            </w:pPr>
            <w:r w:rsidRPr="00F65359">
              <w:rPr>
                <w:rFonts w:cs="Times New Roman"/>
                <w:sz w:val="22"/>
                <w:szCs w:val="22"/>
              </w:rPr>
              <w:t>W. E. Vine defines being moved with compassion as being moved in one’s inwards (bowels).</w:t>
            </w:r>
            <w:r w:rsidRPr="00F65359">
              <w:rPr>
                <w:rStyle w:val="EndnoteReference"/>
                <w:rFonts w:cs="Times New Roman"/>
                <w:sz w:val="22"/>
                <w:szCs w:val="22"/>
              </w:rPr>
              <w:endnoteReference w:id="4"/>
            </w:r>
            <w:r w:rsidRPr="00F65359">
              <w:rPr>
                <w:rFonts w:cs="Times New Roman"/>
                <w:sz w:val="22"/>
                <w:szCs w:val="22"/>
              </w:rPr>
              <w:t xml:space="preserve">  The </w:t>
            </w:r>
            <w:r w:rsidRPr="00F65359">
              <w:rPr>
                <w:rFonts w:cs="Times New Roman"/>
                <w:i/>
                <w:iCs/>
                <w:sz w:val="22"/>
                <w:szCs w:val="22"/>
              </w:rPr>
              <w:t>splanchma</w:t>
            </w:r>
            <w:r w:rsidRPr="00F65359">
              <w:rPr>
                <w:rFonts w:cs="Times New Roman"/>
                <w:sz w:val="22"/>
                <w:szCs w:val="22"/>
              </w:rPr>
              <w:t xml:space="preserve"> are the entrails of the body.  Modern vernacular might translate this as having deep feelings in one’s “gut.”  This is the center of one’s personal feelings and emotions—love and hate—the feelings that emanate from one’s “heart.”   When the Gospels speak of Jesus’ compassion, they speak of deep, powerful emotions that far exceed the superficial feelings of regret, distress, or remorse.  </w:t>
            </w:r>
          </w:p>
          <w:p w:rsidR="00380CF5" w:rsidRPr="00F65359" w:rsidRDefault="00380CF5" w:rsidP="00F65359">
            <w:pPr>
              <w:ind w:firstLine="720"/>
              <w:rPr>
                <w:rFonts w:cs="Times New Roman"/>
                <w:sz w:val="22"/>
                <w:szCs w:val="22"/>
              </w:rPr>
            </w:pPr>
          </w:p>
          <w:p w:rsidR="00380CF5" w:rsidRPr="00F65359" w:rsidRDefault="00380CF5" w:rsidP="00F65359">
            <w:pPr>
              <w:ind w:firstLine="720"/>
              <w:rPr>
                <w:rFonts w:cs="Times New Roman"/>
                <w:sz w:val="22"/>
                <w:szCs w:val="22"/>
              </w:rPr>
            </w:pPr>
            <w:r w:rsidRPr="00F65359">
              <w:rPr>
                <w:rFonts w:cs="Times New Roman"/>
                <w:sz w:val="22"/>
                <w:szCs w:val="22"/>
              </w:rPr>
              <w:t xml:space="preserve">The English word </w:t>
            </w:r>
            <w:r w:rsidRPr="00F65359">
              <w:rPr>
                <w:rFonts w:cs="Times New Roman"/>
                <w:i/>
                <w:iCs/>
                <w:sz w:val="22"/>
                <w:szCs w:val="22"/>
              </w:rPr>
              <w:t>compassion</w:t>
            </w:r>
            <w:r w:rsidRPr="00F65359">
              <w:rPr>
                <w:rFonts w:cs="Times New Roman"/>
                <w:sz w:val="22"/>
                <w:szCs w:val="22"/>
              </w:rPr>
              <w:t xml:space="preserve"> comes from two Latin words, </w:t>
            </w:r>
            <w:r w:rsidRPr="00F65359">
              <w:rPr>
                <w:rFonts w:cs="Times New Roman"/>
                <w:i/>
                <w:iCs/>
                <w:sz w:val="22"/>
                <w:szCs w:val="22"/>
              </w:rPr>
              <w:t xml:space="preserve">cum </w:t>
            </w:r>
            <w:r w:rsidRPr="00F65359">
              <w:rPr>
                <w:rFonts w:cs="Times New Roman"/>
                <w:sz w:val="22"/>
                <w:szCs w:val="22"/>
              </w:rPr>
              <w:t xml:space="preserve">and </w:t>
            </w:r>
            <w:r w:rsidRPr="00F65359">
              <w:rPr>
                <w:rFonts w:cs="Times New Roman"/>
                <w:i/>
                <w:iCs/>
                <w:sz w:val="22"/>
                <w:szCs w:val="22"/>
              </w:rPr>
              <w:t>pati,</w:t>
            </w:r>
            <w:r w:rsidRPr="00F65359">
              <w:rPr>
                <w:rFonts w:cs="Times New Roman"/>
                <w:sz w:val="22"/>
                <w:szCs w:val="22"/>
              </w:rPr>
              <w:t xml:space="preserve"> which form the meaning, “suffer with.” It is “. . . a feeling of deep sympathy and sorrow for another who is stricken by suffering or misfortune, accompanied by a strong desire to alleviate the pain or remove its cause.”</w:t>
            </w:r>
            <w:r w:rsidRPr="00F65359">
              <w:rPr>
                <w:rStyle w:val="EndnoteReference"/>
                <w:rFonts w:cs="Times New Roman"/>
                <w:sz w:val="22"/>
                <w:szCs w:val="22"/>
              </w:rPr>
              <w:endnoteReference w:id="5"/>
            </w:r>
            <w:r w:rsidRPr="00F65359">
              <w:rPr>
                <w:rFonts w:cs="Times New Roman"/>
                <w:sz w:val="22"/>
                <w:szCs w:val="22"/>
              </w:rPr>
              <w:t xml:space="preserve">  “Compassion asks us to go where it hurts, to enter into places of pain, to share in brokenness, fear, confusion, and anguish.  Compassion challenges us to cry out with those in misery, to mourn with those who are lonely, to weep with those in tears.  Compassion requires us to be weak with the weak, vulnerable with the vulnerable, and powerless with the powerless.  Compassion means full immersion in the condition of being human.”</w:t>
            </w:r>
            <w:r w:rsidRPr="00F65359">
              <w:rPr>
                <w:rStyle w:val="EndnoteReference"/>
                <w:rFonts w:cs="Times New Roman"/>
                <w:sz w:val="22"/>
                <w:szCs w:val="22"/>
              </w:rPr>
              <w:endnoteReference w:id="6"/>
            </w:r>
            <w:r w:rsidRPr="00F65359">
              <w:rPr>
                <w:rFonts w:cs="Times New Roman"/>
                <w:sz w:val="22"/>
                <w:szCs w:val="22"/>
              </w:rPr>
              <w:t xml:space="preserve">  Compassion enters into the suffering and pain of the one who suffers.  It is more honorable than pity and more courageous than sympathy.  Complete empathy for the desolation and grief of those who are suffering requires compassion.</w:t>
            </w:r>
          </w:p>
          <w:p w:rsidR="00380CF5" w:rsidRPr="00F65359" w:rsidRDefault="00380CF5" w:rsidP="00F65359">
            <w:pPr>
              <w:ind w:firstLine="720"/>
              <w:rPr>
                <w:rFonts w:cs="Times New Roman"/>
                <w:sz w:val="22"/>
                <w:szCs w:val="22"/>
              </w:rPr>
            </w:pPr>
          </w:p>
          <w:p w:rsidR="00380CF5" w:rsidRPr="00F65359" w:rsidRDefault="00380CF5" w:rsidP="00132431">
            <w:pPr>
              <w:rPr>
                <w:sz w:val="22"/>
                <w:szCs w:val="22"/>
              </w:rPr>
            </w:pPr>
            <w:r w:rsidRPr="00F65359">
              <w:rPr>
                <w:rFonts w:cs="Times New Roman"/>
                <w:sz w:val="22"/>
                <w:szCs w:val="22"/>
              </w:rPr>
              <w:t xml:space="preserve">        The disaster relief chaplain must know his or her own biases, needs, and limitations and still deeply desire to identify with the disenfranchised and the wounded, seeking to demonstrate the compassion of Christ as the priority of chaplain ministry.  Merely attempting to prevent suffering or not be the cause of suffering will be inadequate.  The disaster relief chaplain must approach ministry from a radically different paradigm—the chaplain must initiate and be an active participant in “being” compassion as a priority and “doing” compassion as a necessity.</w:t>
            </w:r>
            <w:r w:rsidRPr="00F65359">
              <w:rPr>
                <w:rStyle w:val="EndnoteReference"/>
                <w:rFonts w:cs="Times New Roman"/>
                <w:sz w:val="22"/>
                <w:szCs w:val="22"/>
              </w:rPr>
              <w:endnoteReference w:id="7"/>
            </w:r>
            <w:r w:rsidRPr="00F65359">
              <w:rPr>
                <w:rFonts w:cs="Times New Roman"/>
                <w:sz w:val="22"/>
                <w:szCs w:val="22"/>
              </w:rPr>
              <w:t xml:space="preserve">  Recognizing one’s own natural instinct to excuse oneself from the crisis, the chaplain must still choose to become engaged in the suffering.</w:t>
            </w:r>
            <w:r w:rsidRPr="00F65359">
              <w:rPr>
                <w:sz w:val="22"/>
                <w:szCs w:val="22"/>
              </w:rPr>
              <w:t xml:space="preserve"> The significance of being compassionate may lay in the fact that being compassionate is not an activity one naturally seeks, but an activity that one must intentionally choose, knowing that it “feels” contrary to natural instincts.</w:t>
            </w:r>
          </w:p>
          <w:p w:rsidR="00380CF5" w:rsidRPr="00F65359" w:rsidRDefault="00380CF5" w:rsidP="00132431">
            <w:pPr>
              <w:rPr>
                <w:rFonts w:cs="Times New Roman"/>
                <w:sz w:val="22"/>
                <w:szCs w:val="22"/>
              </w:rPr>
            </w:pPr>
          </w:p>
          <w:p w:rsidR="00380CF5" w:rsidRPr="00F65359" w:rsidRDefault="00380CF5" w:rsidP="00132431">
            <w:pPr>
              <w:rPr>
                <w:rFonts w:cs="Times New Roman"/>
                <w:sz w:val="22"/>
                <w:szCs w:val="22"/>
              </w:rPr>
            </w:pPr>
            <w:r w:rsidRPr="00F65359">
              <w:rPr>
                <w:rFonts w:cs="Times New Roman"/>
                <w:sz w:val="22"/>
                <w:szCs w:val="22"/>
              </w:rPr>
              <w:t xml:space="preserve">        The theological foundation for disaster relief chaplaincy is supported through the mandate to bear one another’s burdens (</w:t>
            </w:r>
            <w:r w:rsidR="006B209F" w:rsidRPr="00F65359">
              <w:rPr>
                <w:rFonts w:cs="Times New Roman"/>
                <w:sz w:val="22"/>
                <w:szCs w:val="22"/>
              </w:rPr>
              <w:t xml:space="preserve">see </w:t>
            </w:r>
            <w:r w:rsidRPr="00F65359">
              <w:rPr>
                <w:rFonts w:cs="Times New Roman"/>
                <w:sz w:val="22"/>
                <w:szCs w:val="22"/>
              </w:rPr>
              <w:t>Gal. 6:2</w:t>
            </w:r>
            <w:r w:rsidR="00491FE0" w:rsidRPr="00F65359">
              <w:rPr>
                <w:rStyle w:val="EndnoteReference"/>
                <w:rFonts w:cs="Times New Roman"/>
                <w:sz w:val="22"/>
                <w:szCs w:val="22"/>
              </w:rPr>
              <w:endnoteReference w:id="8"/>
            </w:r>
            <w:r w:rsidRPr="00F65359">
              <w:rPr>
                <w:rFonts w:cs="Times New Roman"/>
                <w:sz w:val="22"/>
                <w:szCs w:val="22"/>
              </w:rPr>
              <w:t>); and therefore, “</w:t>
            </w:r>
            <w:r w:rsidR="006B209F" w:rsidRPr="00F65359">
              <w:rPr>
                <w:rFonts w:cs="Times New Roman"/>
                <w:sz w:val="22"/>
                <w:szCs w:val="22"/>
              </w:rPr>
              <w:t>You must be</w:t>
            </w:r>
            <w:r w:rsidRPr="00F65359">
              <w:rPr>
                <w:rFonts w:cs="Times New Roman"/>
                <w:sz w:val="22"/>
                <w:szCs w:val="22"/>
              </w:rPr>
              <w:t xml:space="preserve"> compassionate </w:t>
            </w:r>
            <w:r w:rsidR="006B209F" w:rsidRPr="00F65359">
              <w:rPr>
                <w:rFonts w:cs="Times New Roman"/>
                <w:sz w:val="22"/>
                <w:szCs w:val="22"/>
              </w:rPr>
              <w:t xml:space="preserve">just </w:t>
            </w:r>
            <w:r w:rsidRPr="00F65359">
              <w:rPr>
                <w:rFonts w:cs="Times New Roman"/>
                <w:sz w:val="22"/>
                <w:szCs w:val="22"/>
              </w:rPr>
              <w:t>as your Fath</w:t>
            </w:r>
            <w:r w:rsidR="006B209F" w:rsidRPr="00F65359">
              <w:rPr>
                <w:rFonts w:cs="Times New Roman"/>
                <w:sz w:val="22"/>
                <w:szCs w:val="22"/>
              </w:rPr>
              <w:t>er is compassionate” (Luke 6:36, NLT)</w:t>
            </w:r>
            <w:r w:rsidRPr="00F65359">
              <w:rPr>
                <w:rFonts w:cs="Times New Roman"/>
                <w:sz w:val="22"/>
                <w:szCs w:val="22"/>
              </w:rPr>
              <w:t xml:space="preserve">. </w:t>
            </w:r>
            <w:r w:rsidR="000720F2" w:rsidRPr="00F65359">
              <w:rPr>
                <w:rFonts w:cs="Times New Roman"/>
                <w:sz w:val="22"/>
                <w:szCs w:val="22"/>
              </w:rPr>
              <w:t xml:space="preserve">The cup of cool water and the </w:t>
            </w:r>
            <w:r w:rsidR="00664D77" w:rsidRPr="00F65359">
              <w:rPr>
                <w:rFonts w:cs="Times New Roman"/>
                <w:sz w:val="22"/>
                <w:szCs w:val="22"/>
              </w:rPr>
              <w:t>Good Samarit</w:t>
            </w:r>
            <w:r w:rsidR="000720F2" w:rsidRPr="00F65359">
              <w:rPr>
                <w:rFonts w:cs="Times New Roman"/>
                <w:sz w:val="22"/>
                <w:szCs w:val="22"/>
              </w:rPr>
              <w:t>an a</w:t>
            </w:r>
            <w:r w:rsidR="00664D77" w:rsidRPr="00F65359">
              <w:rPr>
                <w:rFonts w:cs="Times New Roman"/>
                <w:sz w:val="22"/>
                <w:szCs w:val="22"/>
              </w:rPr>
              <w:t>lso reinforce this imperative.</w:t>
            </w:r>
          </w:p>
          <w:p w:rsidR="00380CF5" w:rsidRPr="00F65359" w:rsidRDefault="00380CF5" w:rsidP="00F65359">
            <w:pPr>
              <w:ind w:firstLine="720"/>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 xml:space="preserve">        </w:t>
            </w:r>
            <w:r w:rsidR="00385123" w:rsidRPr="00F65359">
              <w:rPr>
                <w:rFonts w:cs="Times New Roman"/>
                <w:sz w:val="22"/>
                <w:szCs w:val="22"/>
              </w:rPr>
              <w:t xml:space="preserve">A vital aspect of </w:t>
            </w:r>
            <w:r w:rsidR="00482417" w:rsidRPr="00F65359">
              <w:rPr>
                <w:rFonts w:cs="Times New Roman"/>
                <w:sz w:val="22"/>
                <w:szCs w:val="22"/>
              </w:rPr>
              <w:t>disaster chaplaincy is</w:t>
            </w:r>
            <w:r w:rsidR="00385123" w:rsidRPr="00F65359">
              <w:rPr>
                <w:rFonts w:cs="Times New Roman"/>
                <w:sz w:val="22"/>
                <w:szCs w:val="22"/>
              </w:rPr>
              <w:t xml:space="preserve"> </w:t>
            </w:r>
            <w:r w:rsidRPr="00F65359">
              <w:rPr>
                <w:rFonts w:cs="Times New Roman"/>
                <w:sz w:val="22"/>
                <w:szCs w:val="22"/>
              </w:rPr>
              <w:t xml:space="preserve">“the ministry of presence.”  “A major premise of care amid crisis is </w:t>
            </w:r>
            <w:r w:rsidRPr="00F65359">
              <w:rPr>
                <w:rFonts w:cs="Times New Roman"/>
                <w:i/>
                <w:iCs/>
                <w:sz w:val="22"/>
                <w:szCs w:val="22"/>
              </w:rPr>
              <w:t>presence.</w:t>
            </w:r>
            <w:r w:rsidRPr="00F65359">
              <w:rPr>
                <w:rFonts w:cs="Times New Roman"/>
                <w:sz w:val="22"/>
                <w:szCs w:val="22"/>
              </w:rPr>
              <w:t xml:space="preserve">  The care of souls first requires being there.  Simple, empathic, listening presence is a primary pastoral act, the presupposition of all other pastoral acts.”</w:t>
            </w:r>
            <w:r w:rsidRPr="00F65359">
              <w:rPr>
                <w:rStyle w:val="EndnoteReference"/>
                <w:rFonts w:cs="Times New Roman"/>
                <w:sz w:val="22"/>
                <w:szCs w:val="22"/>
              </w:rPr>
              <w:endnoteReference w:id="9"/>
            </w:r>
            <w:r w:rsidRPr="00F65359">
              <w:rPr>
                <w:rFonts w:cs="Times New Roman"/>
                <w:sz w:val="22"/>
                <w:szCs w:val="22"/>
              </w:rPr>
              <w:t xml:space="preserve">  The power of this ministry is in its altruistic service.  If </w:t>
            </w:r>
            <w:r w:rsidR="00B42E42" w:rsidRPr="00F65359">
              <w:rPr>
                <w:rFonts w:cs="Times New Roman"/>
                <w:sz w:val="22"/>
                <w:szCs w:val="22"/>
              </w:rPr>
              <w:t>chaplains</w:t>
            </w:r>
            <w:r w:rsidRPr="00F65359">
              <w:rPr>
                <w:rFonts w:cs="Times New Roman"/>
                <w:sz w:val="22"/>
                <w:szCs w:val="22"/>
              </w:rPr>
              <w:t xml:space="preserve"> provide compassion by bearing another’s burdens, then </w:t>
            </w:r>
            <w:r w:rsidR="00B42E42" w:rsidRPr="00F65359">
              <w:rPr>
                <w:rFonts w:cs="Times New Roman"/>
                <w:sz w:val="22"/>
                <w:szCs w:val="22"/>
              </w:rPr>
              <w:t>chaplains</w:t>
            </w:r>
            <w:r w:rsidRPr="00F65359">
              <w:rPr>
                <w:rFonts w:cs="Times New Roman"/>
                <w:sz w:val="22"/>
                <w:szCs w:val="22"/>
              </w:rPr>
              <w:t xml:space="preserve"> choose to “suffer with” those who are suffering.  Providing </w:t>
            </w:r>
            <w:r w:rsidRPr="00F65359">
              <w:rPr>
                <w:rFonts w:cs="Times New Roman"/>
                <w:sz w:val="22"/>
                <w:szCs w:val="22"/>
              </w:rPr>
              <w:lastRenderedPageBreak/>
              <w:t xml:space="preserve">compassion requires stepping out of one’s comfort zone and intentionally entering a place of crisis—danger, pain, loss, or grief—during the spiritual and emotional crises of life. </w:t>
            </w:r>
          </w:p>
          <w:p w:rsidR="00380CF5" w:rsidRPr="00F65359" w:rsidRDefault="00380CF5" w:rsidP="008A5438">
            <w:pPr>
              <w:rPr>
                <w:rFonts w:cs="Times New Roman"/>
                <w:sz w:val="22"/>
                <w:szCs w:val="22"/>
              </w:rPr>
            </w:pPr>
            <w:r w:rsidRPr="00F65359">
              <w:rPr>
                <w:rFonts w:cs="Times New Roman"/>
                <w:sz w:val="22"/>
                <w:szCs w:val="22"/>
              </w:rPr>
              <w:t xml:space="preserve"> </w:t>
            </w:r>
          </w:p>
          <w:p w:rsidR="00380CF5" w:rsidRPr="00F65359" w:rsidRDefault="00380CF5" w:rsidP="008A5438">
            <w:pPr>
              <w:rPr>
                <w:rFonts w:ascii="Arial Narrow" w:hAnsi="Arial Narrow"/>
                <w:i/>
                <w:iCs/>
                <w:sz w:val="22"/>
                <w:szCs w:val="22"/>
              </w:rPr>
            </w:pPr>
            <w:r w:rsidRPr="00F65359">
              <w:rPr>
                <w:rFonts w:ascii="Arial Narrow" w:hAnsi="Arial Narrow"/>
                <w:i/>
                <w:iCs/>
                <w:sz w:val="22"/>
                <w:szCs w:val="22"/>
              </w:rPr>
              <w:t>God is present in the suffering</w:t>
            </w:r>
          </w:p>
          <w:p w:rsidR="00380CF5" w:rsidRPr="00F65359" w:rsidRDefault="00380CF5" w:rsidP="008A5438">
            <w:pPr>
              <w:rPr>
                <w:i/>
                <w:iCs/>
                <w:sz w:val="22"/>
                <w:szCs w:val="22"/>
              </w:rPr>
            </w:pPr>
          </w:p>
          <w:p w:rsidR="00380CF5" w:rsidRPr="00F65359" w:rsidRDefault="00380CF5" w:rsidP="008A5438">
            <w:pPr>
              <w:rPr>
                <w:sz w:val="22"/>
                <w:szCs w:val="22"/>
              </w:rPr>
            </w:pPr>
            <w:r w:rsidRPr="00F65359">
              <w:rPr>
                <w:sz w:val="22"/>
                <w:szCs w:val="22"/>
              </w:rPr>
              <w:t xml:space="preserve">        The strength of a caregiving relationship is in the fact that one is never alone.  God is present with the </w:t>
            </w:r>
            <w:r w:rsidR="00B42E42" w:rsidRPr="00F65359">
              <w:rPr>
                <w:sz w:val="22"/>
                <w:szCs w:val="22"/>
              </w:rPr>
              <w:t>chaplain</w:t>
            </w:r>
            <w:r w:rsidRPr="00F65359">
              <w:rPr>
                <w:sz w:val="22"/>
                <w:szCs w:val="22"/>
              </w:rPr>
              <w:t xml:space="preserve">.  The presence of God within the ministry situation empowers the </w:t>
            </w:r>
            <w:r w:rsidR="0082615E" w:rsidRPr="00F65359">
              <w:rPr>
                <w:sz w:val="22"/>
                <w:szCs w:val="22"/>
              </w:rPr>
              <w:t xml:space="preserve">chaplain </w:t>
            </w:r>
            <w:r w:rsidRPr="00F65359">
              <w:rPr>
                <w:sz w:val="22"/>
                <w:szCs w:val="22"/>
              </w:rPr>
              <w:t>to provide effective, appropriate spiritual support within the context of disaster.</w:t>
            </w:r>
          </w:p>
          <w:p w:rsidR="00380CF5" w:rsidRPr="00F65359" w:rsidRDefault="00380CF5" w:rsidP="008A5438">
            <w:pPr>
              <w:rPr>
                <w:sz w:val="22"/>
                <w:szCs w:val="22"/>
              </w:rPr>
            </w:pPr>
          </w:p>
          <w:p w:rsidR="00330F5A" w:rsidRPr="00F65359" w:rsidRDefault="00380CF5" w:rsidP="008A5438">
            <w:pPr>
              <w:pStyle w:val="FootnoteText"/>
              <w:rPr>
                <w:sz w:val="22"/>
                <w:szCs w:val="22"/>
              </w:rPr>
            </w:pPr>
            <w:r w:rsidRPr="00F65359">
              <w:rPr>
                <w:sz w:val="22"/>
                <w:szCs w:val="22"/>
              </w:rPr>
              <w:t xml:space="preserve">        Henri Nouwen calls the incarnation of God the “divine solidarity.”  It is the compassionate God who chooses to be God-with-us.  The </w:t>
            </w:r>
            <w:r w:rsidR="00B42E42" w:rsidRPr="00F65359">
              <w:rPr>
                <w:sz w:val="22"/>
                <w:szCs w:val="22"/>
              </w:rPr>
              <w:t>chaplain</w:t>
            </w:r>
            <w:r w:rsidRPr="00F65359">
              <w:rPr>
                <w:sz w:val="22"/>
                <w:szCs w:val="22"/>
              </w:rPr>
              <w:t xml:space="preserve"> in disasters often represents the presence of God.</w:t>
            </w:r>
          </w:p>
          <w:p w:rsidR="00330F5A" w:rsidRPr="00F65359" w:rsidRDefault="00330F5A" w:rsidP="008A5438">
            <w:pPr>
              <w:pStyle w:val="FootnoteText"/>
              <w:rPr>
                <w:sz w:val="22"/>
                <w:szCs w:val="22"/>
              </w:rPr>
            </w:pPr>
            <w:r w:rsidRPr="00F65359">
              <w:rPr>
                <w:sz w:val="22"/>
                <w:szCs w:val="22"/>
              </w:rPr>
              <w:t xml:space="preserve"> </w:t>
            </w:r>
          </w:p>
          <w:p w:rsidR="00380CF5" w:rsidRPr="00F65359" w:rsidRDefault="00330F5A" w:rsidP="00330F5A">
            <w:pPr>
              <w:pStyle w:val="FootnoteText"/>
              <w:rPr>
                <w:sz w:val="22"/>
                <w:szCs w:val="22"/>
              </w:rPr>
            </w:pPr>
            <w:r w:rsidRPr="00F65359">
              <w:rPr>
                <w:sz w:val="22"/>
                <w:szCs w:val="22"/>
              </w:rPr>
              <w:t xml:space="preserve">        </w:t>
            </w:r>
            <w:r w:rsidR="00380CF5" w:rsidRPr="00F65359">
              <w:rPr>
                <w:sz w:val="22"/>
                <w:szCs w:val="22"/>
              </w:rPr>
              <w:t>“The heroes of the faith had one thing in common: They were all ordinary people with no power of their own.  The difference is the mighty presence of God.  Times may change, but the effect of God’s presence remains the same.”</w:t>
            </w:r>
            <w:r w:rsidR="00380CF5" w:rsidRPr="00F65359">
              <w:rPr>
                <w:rStyle w:val="EndnoteReference"/>
                <w:sz w:val="22"/>
                <w:szCs w:val="22"/>
              </w:rPr>
              <w:endnoteReference w:id="10"/>
            </w:r>
            <w:r w:rsidR="00380CF5" w:rsidRPr="00F65359">
              <w:rPr>
                <w:sz w:val="22"/>
                <w:szCs w:val="22"/>
              </w:rPr>
              <w:t xml:space="preserve">  </w:t>
            </w:r>
            <w:r w:rsidR="00B42E42" w:rsidRPr="00F65359">
              <w:rPr>
                <w:sz w:val="22"/>
                <w:szCs w:val="22"/>
              </w:rPr>
              <w:t>Chaplains</w:t>
            </w:r>
            <w:r w:rsidR="00380CF5" w:rsidRPr="00F65359">
              <w:rPr>
                <w:sz w:val="22"/>
                <w:szCs w:val="22"/>
              </w:rPr>
              <w:t xml:space="preserve"> who enter into the suffering and chaos of crisis are empowered by the same presence of God to give them victory over despair, loss, and insufficiency.</w:t>
            </w:r>
          </w:p>
          <w:p w:rsidR="00380CF5" w:rsidRPr="00F65359" w:rsidRDefault="00380CF5" w:rsidP="00F65359">
            <w:pPr>
              <w:pStyle w:val="FootnoteText"/>
              <w:ind w:firstLine="720"/>
              <w:rPr>
                <w:sz w:val="22"/>
                <w:szCs w:val="22"/>
              </w:rPr>
            </w:pPr>
          </w:p>
          <w:p w:rsidR="00380CF5" w:rsidRPr="00F65359" w:rsidRDefault="00380CF5" w:rsidP="00F65359">
            <w:pPr>
              <w:ind w:firstLine="720"/>
              <w:rPr>
                <w:rFonts w:cs="Times New Roman"/>
                <w:sz w:val="22"/>
                <w:szCs w:val="22"/>
              </w:rPr>
            </w:pPr>
            <w:r w:rsidRPr="00F65359">
              <w:rPr>
                <w:rFonts w:cs="Times New Roman"/>
                <w:sz w:val="22"/>
                <w:szCs w:val="22"/>
              </w:rPr>
              <w:t xml:space="preserve">The </w:t>
            </w:r>
            <w:r w:rsidR="00B42E42" w:rsidRPr="00F65359">
              <w:rPr>
                <w:rFonts w:cs="Times New Roman"/>
                <w:sz w:val="22"/>
                <w:szCs w:val="22"/>
              </w:rPr>
              <w:t>chaplain</w:t>
            </w:r>
            <w:r w:rsidRPr="00F65359">
              <w:rPr>
                <w:rFonts w:cs="Times New Roman"/>
                <w:sz w:val="22"/>
                <w:szCs w:val="22"/>
              </w:rPr>
              <w:t xml:space="preserve"> in disasters shares God’s presence with victims and offers the same words of assurance—“I am with you.”  The </w:t>
            </w:r>
            <w:r w:rsidR="00B42E42" w:rsidRPr="00F65359">
              <w:rPr>
                <w:rFonts w:cs="Times New Roman"/>
                <w:sz w:val="22"/>
                <w:szCs w:val="22"/>
              </w:rPr>
              <w:t>chaplain</w:t>
            </w:r>
            <w:r w:rsidRPr="00F65359">
              <w:rPr>
                <w:rFonts w:cs="Times New Roman"/>
                <w:sz w:val="22"/>
                <w:szCs w:val="22"/>
              </w:rPr>
              <w:t xml:space="preserve"> cannot deny the reality of the crisis, should not minimize the sense of loss it causes, and may not be able to diminish any of the pain.  But, the </w:t>
            </w:r>
            <w:r w:rsidR="00B42E42" w:rsidRPr="00F65359">
              <w:rPr>
                <w:rFonts w:cs="Times New Roman"/>
                <w:sz w:val="22"/>
                <w:szCs w:val="22"/>
              </w:rPr>
              <w:t>chaplain</w:t>
            </w:r>
            <w:r w:rsidRPr="00F65359">
              <w:rPr>
                <w:rFonts w:cs="Times New Roman"/>
                <w:sz w:val="22"/>
                <w:szCs w:val="22"/>
              </w:rPr>
              <w:t xml:space="preserve"> offers the comfort of God’s presence through words of comfort and assurance.  </w:t>
            </w:r>
            <w:r w:rsidRPr="00F65359">
              <w:rPr>
                <w:rFonts w:cs="Times New Roman"/>
                <w:i/>
                <w:sz w:val="22"/>
                <w:szCs w:val="22"/>
              </w:rPr>
              <w:t>Presence</w:t>
            </w:r>
            <w:r w:rsidRPr="00F65359">
              <w:rPr>
                <w:rFonts w:cs="Times New Roman"/>
                <w:sz w:val="22"/>
                <w:szCs w:val="22"/>
              </w:rPr>
              <w:t xml:space="preserve"> may invite a sense of community within the crisis, may lead to healing reconciliation, or may reconnect a disenfranchised person with God.  </w:t>
            </w:r>
          </w:p>
          <w:p w:rsidR="00380CF5" w:rsidRPr="00F65359" w:rsidRDefault="00380CF5" w:rsidP="00F65359">
            <w:pPr>
              <w:ind w:firstLine="720"/>
              <w:rPr>
                <w:rFonts w:cs="Times New Roman"/>
                <w:sz w:val="22"/>
                <w:szCs w:val="22"/>
              </w:rPr>
            </w:pPr>
          </w:p>
          <w:p w:rsidR="00380CF5" w:rsidRPr="00F65359" w:rsidRDefault="00380CF5" w:rsidP="008A5438">
            <w:pPr>
              <w:pStyle w:val="Heading2"/>
              <w:rPr>
                <w:rFonts w:ascii="Arial Narrow" w:hAnsi="Arial Narrow"/>
                <w:sz w:val="22"/>
                <w:szCs w:val="22"/>
              </w:rPr>
            </w:pPr>
            <w:r w:rsidRPr="00F65359">
              <w:rPr>
                <w:rFonts w:ascii="Arial Narrow" w:hAnsi="Arial Narrow"/>
                <w:sz w:val="22"/>
                <w:szCs w:val="22"/>
              </w:rPr>
              <w:t>What evidence do you have of God’s presence in suffering?</w:t>
            </w:r>
          </w:p>
          <w:p w:rsidR="00380CF5" w:rsidRPr="00F65359" w:rsidRDefault="00380CF5" w:rsidP="008A5438">
            <w:pPr>
              <w:rPr>
                <w:sz w:val="22"/>
                <w:szCs w:val="22"/>
              </w:rPr>
            </w:pPr>
          </w:p>
          <w:p w:rsidR="00380CF5" w:rsidRPr="00F65359" w:rsidRDefault="00380CF5" w:rsidP="008A5438">
            <w:pPr>
              <w:rPr>
                <w:sz w:val="22"/>
                <w:szCs w:val="22"/>
              </w:rPr>
            </w:pPr>
            <w:r w:rsidRPr="00F65359">
              <w:rPr>
                <w:sz w:val="22"/>
                <w:szCs w:val="22"/>
              </w:rPr>
              <w:t>What does your theology teach you?</w:t>
            </w:r>
          </w:p>
          <w:p w:rsidR="00380CF5" w:rsidRPr="00F65359" w:rsidRDefault="00380CF5" w:rsidP="008A5438">
            <w:pPr>
              <w:rPr>
                <w:sz w:val="22"/>
                <w:szCs w:val="22"/>
              </w:rPr>
            </w:pPr>
            <w:r w:rsidRPr="00F65359">
              <w:rPr>
                <w:sz w:val="22"/>
                <w:szCs w:val="22"/>
              </w:rPr>
              <w:t>1.</w:t>
            </w:r>
          </w:p>
          <w:p w:rsidR="00380CF5" w:rsidRPr="00F65359" w:rsidRDefault="00380CF5" w:rsidP="008A5438">
            <w:pPr>
              <w:rPr>
                <w:sz w:val="22"/>
                <w:szCs w:val="22"/>
              </w:rPr>
            </w:pPr>
            <w:r w:rsidRPr="00F65359">
              <w:rPr>
                <w:sz w:val="22"/>
                <w:szCs w:val="22"/>
              </w:rPr>
              <w:t>2.</w:t>
            </w:r>
          </w:p>
          <w:p w:rsidR="00380CF5" w:rsidRPr="00F65359" w:rsidRDefault="00380CF5" w:rsidP="008A5438">
            <w:pPr>
              <w:rPr>
                <w:sz w:val="22"/>
                <w:szCs w:val="22"/>
              </w:rPr>
            </w:pPr>
            <w:r w:rsidRPr="00F65359">
              <w:rPr>
                <w:sz w:val="22"/>
                <w:szCs w:val="22"/>
              </w:rPr>
              <w:t>3.</w:t>
            </w:r>
          </w:p>
          <w:p w:rsidR="00380CF5" w:rsidRPr="00F65359" w:rsidRDefault="00380CF5" w:rsidP="008A5438">
            <w:pPr>
              <w:rPr>
                <w:sz w:val="22"/>
                <w:szCs w:val="22"/>
              </w:rPr>
            </w:pPr>
          </w:p>
          <w:p w:rsidR="00380CF5" w:rsidRPr="00F65359" w:rsidRDefault="00380CF5" w:rsidP="008A5438">
            <w:pPr>
              <w:rPr>
                <w:sz w:val="22"/>
                <w:szCs w:val="22"/>
              </w:rPr>
            </w:pPr>
            <w:r w:rsidRPr="00F65359">
              <w:rPr>
                <w:sz w:val="22"/>
                <w:szCs w:val="22"/>
              </w:rPr>
              <w:t>What have you witnessed?</w:t>
            </w:r>
          </w:p>
          <w:p w:rsidR="00380CF5" w:rsidRPr="00F65359" w:rsidRDefault="00380CF5" w:rsidP="008A5438">
            <w:pPr>
              <w:rPr>
                <w:sz w:val="22"/>
                <w:szCs w:val="22"/>
              </w:rPr>
            </w:pPr>
            <w:r w:rsidRPr="00F65359">
              <w:rPr>
                <w:sz w:val="22"/>
                <w:szCs w:val="22"/>
              </w:rPr>
              <w:t>1.</w:t>
            </w:r>
          </w:p>
          <w:p w:rsidR="00380CF5" w:rsidRPr="00F65359" w:rsidRDefault="00380CF5" w:rsidP="008A5438">
            <w:pPr>
              <w:rPr>
                <w:sz w:val="22"/>
                <w:szCs w:val="22"/>
              </w:rPr>
            </w:pPr>
            <w:r w:rsidRPr="00F65359">
              <w:rPr>
                <w:sz w:val="22"/>
                <w:szCs w:val="22"/>
              </w:rPr>
              <w:t>2.</w:t>
            </w:r>
          </w:p>
          <w:p w:rsidR="00380CF5" w:rsidRPr="00F65359" w:rsidRDefault="00380CF5" w:rsidP="008A5438">
            <w:pPr>
              <w:rPr>
                <w:sz w:val="22"/>
                <w:szCs w:val="22"/>
              </w:rPr>
            </w:pPr>
            <w:r w:rsidRPr="00F65359">
              <w:rPr>
                <w:sz w:val="22"/>
                <w:szCs w:val="22"/>
              </w:rPr>
              <w:t>3.</w:t>
            </w:r>
          </w:p>
          <w:p w:rsidR="00380CF5" w:rsidRPr="00F65359" w:rsidRDefault="00380CF5" w:rsidP="008A5438">
            <w:pPr>
              <w:rPr>
                <w:sz w:val="22"/>
                <w:szCs w:val="22"/>
              </w:rPr>
            </w:pPr>
          </w:p>
          <w:p w:rsidR="00380CF5" w:rsidRPr="00F65359" w:rsidRDefault="00380CF5" w:rsidP="008A5438">
            <w:pPr>
              <w:rPr>
                <w:sz w:val="22"/>
                <w:szCs w:val="22"/>
              </w:rPr>
            </w:pPr>
            <w:r w:rsidRPr="00F65359">
              <w:rPr>
                <w:sz w:val="22"/>
                <w:szCs w:val="22"/>
              </w:rPr>
              <w:t>What have you experienced?</w:t>
            </w:r>
          </w:p>
          <w:p w:rsidR="00380CF5" w:rsidRPr="00F65359" w:rsidRDefault="00380CF5" w:rsidP="008A5438">
            <w:pPr>
              <w:rPr>
                <w:sz w:val="22"/>
                <w:szCs w:val="22"/>
              </w:rPr>
            </w:pPr>
            <w:r w:rsidRPr="00F65359">
              <w:rPr>
                <w:sz w:val="22"/>
                <w:szCs w:val="22"/>
              </w:rPr>
              <w:t>1.</w:t>
            </w:r>
          </w:p>
          <w:p w:rsidR="00380CF5" w:rsidRPr="00F65359" w:rsidRDefault="00380CF5" w:rsidP="008A5438">
            <w:pPr>
              <w:rPr>
                <w:sz w:val="22"/>
                <w:szCs w:val="22"/>
              </w:rPr>
            </w:pPr>
            <w:r w:rsidRPr="00F65359">
              <w:rPr>
                <w:sz w:val="22"/>
                <w:szCs w:val="22"/>
              </w:rPr>
              <w:t>2.</w:t>
            </w:r>
          </w:p>
          <w:p w:rsidR="00380CF5" w:rsidRPr="00F65359" w:rsidRDefault="00380CF5" w:rsidP="008A5438">
            <w:pPr>
              <w:rPr>
                <w:sz w:val="22"/>
                <w:szCs w:val="22"/>
              </w:rPr>
            </w:pPr>
            <w:r w:rsidRPr="00F65359">
              <w:rPr>
                <w:sz w:val="22"/>
                <w:szCs w:val="22"/>
              </w:rPr>
              <w:t>3.</w:t>
            </w:r>
          </w:p>
          <w:p w:rsidR="00400E56" w:rsidRPr="00F65359" w:rsidRDefault="00400E56" w:rsidP="008A5438">
            <w:pPr>
              <w:rPr>
                <w:sz w:val="22"/>
                <w:szCs w:val="22"/>
              </w:rPr>
            </w:pPr>
          </w:p>
          <w:p w:rsidR="00CF4B06" w:rsidRPr="00B962DF" w:rsidRDefault="00400E56" w:rsidP="00CF4B06">
            <w:r w:rsidRPr="00B962DF">
              <w:t>How could a disaster victim benefit from your “</w:t>
            </w:r>
            <w:r w:rsidR="006B209F" w:rsidRPr="00B962DF">
              <w:t>m</w:t>
            </w:r>
            <w:r w:rsidRPr="00B962DF">
              <w:t xml:space="preserve">inistry of </w:t>
            </w:r>
            <w:r w:rsidR="006B209F" w:rsidRPr="00B962DF">
              <w:t>p</w:t>
            </w:r>
            <w:r w:rsidRPr="00B962DF">
              <w:t>resence?”</w:t>
            </w:r>
          </w:p>
          <w:p w:rsidR="00B86A4F" w:rsidRPr="00F65359" w:rsidRDefault="00B86A4F" w:rsidP="00CF4B06">
            <w:pPr>
              <w:rPr>
                <w:rFonts w:ascii="Arial Narrow" w:hAnsi="Arial Narrow"/>
                <w:i/>
                <w:iCs/>
              </w:rPr>
            </w:pPr>
          </w:p>
          <w:p w:rsidR="00330F5A" w:rsidRPr="00F65359" w:rsidRDefault="00330F5A" w:rsidP="00CF4B06">
            <w:pPr>
              <w:rPr>
                <w:rFonts w:ascii="Arial Narrow" w:hAnsi="Arial Narrow"/>
                <w:i/>
                <w:iCs/>
              </w:rPr>
            </w:pPr>
          </w:p>
          <w:p w:rsidR="00B86A4F" w:rsidRPr="00F65359" w:rsidRDefault="00B86A4F" w:rsidP="00CF4B06">
            <w:pPr>
              <w:rPr>
                <w:rFonts w:ascii="Arial Narrow" w:hAnsi="Arial Narrow"/>
                <w:i/>
                <w:iCs/>
              </w:rPr>
            </w:pPr>
          </w:p>
          <w:p w:rsidR="00380CF5" w:rsidRPr="00F65359" w:rsidRDefault="00380CF5" w:rsidP="00CF4B06">
            <w:pPr>
              <w:rPr>
                <w:sz w:val="22"/>
                <w:szCs w:val="22"/>
              </w:rPr>
            </w:pPr>
            <w:r w:rsidRPr="00F65359">
              <w:rPr>
                <w:rFonts w:ascii="Arial Narrow" w:hAnsi="Arial Narrow"/>
                <w:i/>
                <w:iCs/>
              </w:rPr>
              <w:lastRenderedPageBreak/>
              <w:t>Practicing God’s presence in suffering</w:t>
            </w:r>
          </w:p>
          <w:p w:rsidR="00380CF5" w:rsidRPr="00F65359" w:rsidRDefault="00380CF5" w:rsidP="008A5438">
            <w:pPr>
              <w:rPr>
                <w:rFonts w:cs="Times New Roman"/>
                <w:i/>
                <w:iCs/>
                <w:sz w:val="22"/>
                <w:szCs w:val="22"/>
              </w:rPr>
            </w:pPr>
          </w:p>
          <w:p w:rsidR="00380CF5" w:rsidRPr="00F65359" w:rsidRDefault="00380CF5" w:rsidP="008A5438">
            <w:pPr>
              <w:rPr>
                <w:rFonts w:cs="Times New Roman"/>
                <w:sz w:val="22"/>
                <w:szCs w:val="22"/>
              </w:rPr>
            </w:pPr>
            <w:r w:rsidRPr="00F65359">
              <w:rPr>
                <w:rFonts w:cs="Times New Roman"/>
                <w:sz w:val="22"/>
                <w:szCs w:val="22"/>
              </w:rPr>
              <w:tab/>
              <w:t xml:space="preserve">The </w:t>
            </w:r>
            <w:r w:rsidR="00B42E42" w:rsidRPr="00F65359">
              <w:rPr>
                <w:rFonts w:cs="Times New Roman"/>
                <w:sz w:val="22"/>
                <w:szCs w:val="22"/>
              </w:rPr>
              <w:t>chaplain</w:t>
            </w:r>
            <w:r w:rsidRPr="00F65359">
              <w:rPr>
                <w:rFonts w:cs="Times New Roman"/>
                <w:sz w:val="22"/>
                <w:szCs w:val="22"/>
              </w:rPr>
              <w:t xml:space="preserve"> in disasters demonstrates compassion by being present in suffering.  Sometimes like a “wounded healer,” he </w:t>
            </w:r>
            <w:r w:rsidR="006B209F" w:rsidRPr="00F65359">
              <w:rPr>
                <w:rFonts w:cs="Times New Roman"/>
                <w:sz w:val="22"/>
                <w:szCs w:val="22"/>
              </w:rPr>
              <w:t xml:space="preserve">or she </w:t>
            </w:r>
            <w:r w:rsidRPr="00F65359">
              <w:rPr>
                <w:rFonts w:cs="Times New Roman"/>
                <w:sz w:val="22"/>
                <w:szCs w:val="22"/>
              </w:rPr>
              <w:t xml:space="preserve">sits among the wounded to bind and unbind his </w:t>
            </w:r>
            <w:r w:rsidR="006B209F" w:rsidRPr="00F65359">
              <w:rPr>
                <w:rFonts w:cs="Times New Roman"/>
                <w:sz w:val="22"/>
                <w:szCs w:val="22"/>
              </w:rPr>
              <w:t xml:space="preserve">or her </w:t>
            </w:r>
            <w:r w:rsidRPr="00F65359">
              <w:rPr>
                <w:rFonts w:cs="Times New Roman"/>
                <w:sz w:val="22"/>
                <w:szCs w:val="22"/>
              </w:rPr>
              <w:t>own wounds slowly and carefully so that he will be able to immediately respond to bear the burden of another who is suffering.</w:t>
            </w:r>
            <w:r w:rsidR="00A31769" w:rsidRPr="00F65359">
              <w:rPr>
                <w:rStyle w:val="EndnoteReference"/>
                <w:rFonts w:cs="Times New Roman"/>
                <w:sz w:val="22"/>
                <w:szCs w:val="22"/>
              </w:rPr>
              <w:endnoteReference w:id="11"/>
            </w:r>
            <w:r w:rsidRPr="00F65359">
              <w:rPr>
                <w:rFonts w:cs="Times New Roman"/>
                <w:sz w:val="22"/>
                <w:szCs w:val="22"/>
              </w:rPr>
              <w:t xml:space="preserve">  The </w:t>
            </w:r>
            <w:r w:rsidR="00B42E42" w:rsidRPr="00F65359">
              <w:rPr>
                <w:rFonts w:cs="Times New Roman"/>
                <w:sz w:val="22"/>
                <w:szCs w:val="22"/>
              </w:rPr>
              <w:t>chaplain</w:t>
            </w:r>
            <w:r w:rsidRPr="00F65359">
              <w:rPr>
                <w:rFonts w:cs="Times New Roman"/>
                <w:sz w:val="22"/>
                <w:szCs w:val="22"/>
              </w:rPr>
              <w:t xml:space="preserve"> in disasters practices the presence of God through prayer, listening, the spoken word, the Holy Scriptures, and service.  In the moment of crisis, many who are suffering desire an advocate who will plead their case before God, and in the prayer, they find comfort and assurance that God hears their plea.</w:t>
            </w:r>
            <w:r w:rsidRPr="00F65359">
              <w:rPr>
                <w:rStyle w:val="EndnoteReference"/>
                <w:rFonts w:cs="Times New Roman"/>
                <w:sz w:val="22"/>
                <w:szCs w:val="22"/>
              </w:rPr>
              <w:endnoteReference w:id="12"/>
            </w:r>
            <w:r w:rsidRPr="00F65359">
              <w:rPr>
                <w:rFonts w:cs="Times New Roman"/>
                <w:sz w:val="22"/>
                <w:szCs w:val="22"/>
              </w:rPr>
              <w:t xml:space="preserve">  During the crisis, victims need to tell their stories and need to have validation of their feelings and sense of loss.  Here the </w:t>
            </w:r>
            <w:r w:rsidR="00B42E42" w:rsidRPr="00F65359">
              <w:rPr>
                <w:rFonts w:cs="Times New Roman"/>
                <w:sz w:val="22"/>
                <w:szCs w:val="22"/>
              </w:rPr>
              <w:t>chaplain</w:t>
            </w:r>
            <w:r w:rsidRPr="00F65359">
              <w:rPr>
                <w:rFonts w:cs="Times New Roman"/>
                <w:sz w:val="22"/>
                <w:szCs w:val="22"/>
              </w:rPr>
              <w:t xml:space="preserve"> in disasters practices the presence of God in active listening and the spoken word.  Often the crisis requires acts of service.  Practicing the presence of God is experienced in feeding the hungry, giving a drink to the thirsty, showing hospitality to strangers, clothing the naked, and visiting the sick (</w:t>
            </w:r>
            <w:r w:rsidR="006B209F" w:rsidRPr="00F65359">
              <w:rPr>
                <w:rFonts w:cs="Times New Roman"/>
                <w:sz w:val="22"/>
                <w:szCs w:val="22"/>
              </w:rPr>
              <w:t xml:space="preserve">see </w:t>
            </w:r>
            <w:r w:rsidRPr="00F65359">
              <w:rPr>
                <w:rFonts w:cs="Times New Roman"/>
                <w:sz w:val="22"/>
                <w:szCs w:val="22"/>
              </w:rPr>
              <w:t xml:space="preserve">Matt. 25:35-40).  In the aftermath of crisis, worship or remembrance </w:t>
            </w:r>
            <w:r w:rsidR="006B393C" w:rsidRPr="00F65359">
              <w:rPr>
                <w:rFonts w:cs="Times New Roman"/>
                <w:sz w:val="22"/>
                <w:szCs w:val="22"/>
              </w:rPr>
              <w:t xml:space="preserve">may </w:t>
            </w:r>
            <w:r w:rsidRPr="00F65359">
              <w:rPr>
                <w:rFonts w:cs="Times New Roman"/>
                <w:sz w:val="22"/>
                <w:szCs w:val="22"/>
              </w:rPr>
              <w:t xml:space="preserve">bring healing and </w:t>
            </w:r>
            <w:r w:rsidR="006B393C" w:rsidRPr="00F65359">
              <w:rPr>
                <w:rFonts w:cs="Times New Roman"/>
                <w:sz w:val="22"/>
                <w:szCs w:val="22"/>
              </w:rPr>
              <w:t>new understanding</w:t>
            </w:r>
            <w:r w:rsidRPr="00F65359">
              <w:rPr>
                <w:rFonts w:cs="Times New Roman"/>
                <w:sz w:val="22"/>
                <w:szCs w:val="22"/>
              </w:rPr>
              <w:t xml:space="preserve"> to the intense suffering and acute pain of loss.</w:t>
            </w:r>
          </w:p>
          <w:p w:rsidR="00380CF5" w:rsidRPr="00F65359" w:rsidRDefault="00380CF5" w:rsidP="008A5438">
            <w:pPr>
              <w:rPr>
                <w:rFonts w:cs="Times New Roman"/>
                <w:sz w:val="22"/>
                <w:szCs w:val="22"/>
              </w:rPr>
            </w:pPr>
          </w:p>
          <w:p w:rsidR="00380CF5" w:rsidRPr="00F65359" w:rsidRDefault="00380CF5" w:rsidP="00F65359">
            <w:pPr>
              <w:ind w:firstLine="450"/>
              <w:rPr>
                <w:rFonts w:cs="Times New Roman"/>
                <w:sz w:val="22"/>
                <w:szCs w:val="22"/>
              </w:rPr>
            </w:pPr>
            <w:r w:rsidRPr="00F65359">
              <w:rPr>
                <w:rFonts w:cs="Times New Roman"/>
                <w:sz w:val="22"/>
                <w:szCs w:val="22"/>
              </w:rPr>
              <w:t xml:space="preserve">“Presence” is one of the most powerful acts of ministry a </w:t>
            </w:r>
            <w:r w:rsidR="00B42E42" w:rsidRPr="00F65359">
              <w:rPr>
                <w:rFonts w:cs="Times New Roman"/>
                <w:sz w:val="22"/>
                <w:szCs w:val="22"/>
              </w:rPr>
              <w:t>chaplain</w:t>
            </w:r>
            <w:r w:rsidRPr="00F65359">
              <w:rPr>
                <w:rFonts w:cs="Times New Roman"/>
                <w:sz w:val="22"/>
                <w:szCs w:val="22"/>
              </w:rPr>
              <w:t xml:space="preserve"> in disasters can provide.  Demonstrating compassion by physical and spiritual presence is the beginning of the relationship that brings comfort and healing.  In many cultures, establishing and reestablishing the relationship by physical presence is primary to even general conversation.</w:t>
            </w:r>
            <w:r w:rsidRPr="00F65359">
              <w:rPr>
                <w:rStyle w:val="EndnoteReference"/>
                <w:rFonts w:cs="Times New Roman"/>
                <w:sz w:val="22"/>
                <w:szCs w:val="22"/>
              </w:rPr>
              <w:endnoteReference w:id="13"/>
            </w:r>
            <w:r w:rsidRPr="00F65359">
              <w:rPr>
                <w:rFonts w:cs="Times New Roman"/>
                <w:sz w:val="22"/>
                <w:szCs w:val="22"/>
              </w:rPr>
              <w:t xml:space="preserve">  When words have no relevance and actions have no meaning, the Emmanuel—God with us—suffering with the victim may be the most potent act of the </w:t>
            </w:r>
            <w:r w:rsidR="00B42E42" w:rsidRPr="00F65359">
              <w:rPr>
                <w:rFonts w:cs="Times New Roman"/>
                <w:sz w:val="22"/>
                <w:szCs w:val="22"/>
              </w:rPr>
              <w:t>chaplain</w:t>
            </w:r>
            <w:r w:rsidRPr="00F65359">
              <w:rPr>
                <w:rFonts w:cs="Times New Roman"/>
                <w:sz w:val="22"/>
                <w:szCs w:val="22"/>
              </w:rPr>
              <w:t xml:space="preserve"> in disasters. </w:t>
            </w:r>
          </w:p>
          <w:p w:rsidR="00380CF5" w:rsidRPr="00F65359" w:rsidRDefault="00380CF5" w:rsidP="008A5438">
            <w:pPr>
              <w:rPr>
                <w:rFonts w:cs="Times New Roman"/>
                <w:sz w:val="22"/>
                <w:szCs w:val="22"/>
              </w:rPr>
            </w:pPr>
          </w:p>
          <w:p w:rsidR="004B5C08" w:rsidRPr="00F65359" w:rsidRDefault="004B5C08" w:rsidP="008A5438">
            <w:pPr>
              <w:rPr>
                <w:rFonts w:cs="Times New Roman"/>
                <w:sz w:val="22"/>
                <w:szCs w:val="22"/>
              </w:rPr>
            </w:pPr>
          </w:p>
          <w:p w:rsidR="00380CF5" w:rsidRPr="00F65359" w:rsidRDefault="00380CF5" w:rsidP="00F65359">
            <w:pPr>
              <w:spacing w:line="480" w:lineRule="auto"/>
              <w:rPr>
                <w:i/>
                <w:sz w:val="22"/>
                <w:szCs w:val="22"/>
              </w:rPr>
            </w:pPr>
            <w:r w:rsidRPr="00F65359">
              <w:rPr>
                <w:i/>
                <w:sz w:val="22"/>
                <w:szCs w:val="22"/>
              </w:rPr>
              <w:t>Demonstrating Compassion is Being Sensitive to Human Diversity</w:t>
            </w:r>
          </w:p>
          <w:p w:rsidR="00380CF5" w:rsidRPr="00F65359" w:rsidRDefault="00380CF5" w:rsidP="008A5438">
            <w:pPr>
              <w:rPr>
                <w:rFonts w:cs="Times New Roman"/>
                <w:sz w:val="22"/>
                <w:szCs w:val="22"/>
              </w:rPr>
            </w:pPr>
            <w:r w:rsidRPr="00F65359">
              <w:rPr>
                <w:rFonts w:cs="Times New Roman"/>
                <w:sz w:val="22"/>
                <w:szCs w:val="22"/>
              </w:rPr>
              <w:t xml:space="preserve">        There is tension in balancing cultural acceptance and uncompromising convictions.  With the deteriorating influence of the church in culture</w:t>
            </w:r>
            <w:r w:rsidRPr="00F65359">
              <w:rPr>
                <w:rStyle w:val="EndnoteReference"/>
                <w:rFonts w:cs="Times New Roman"/>
                <w:sz w:val="22"/>
                <w:szCs w:val="22"/>
              </w:rPr>
              <w:endnoteReference w:id="14"/>
            </w:r>
            <w:r w:rsidRPr="00F65359">
              <w:rPr>
                <w:rFonts w:cs="Times New Roman"/>
                <w:sz w:val="22"/>
                <w:szCs w:val="22"/>
              </w:rPr>
              <w:t xml:space="preserve"> and the globalization of society, the tension rises for people of deep faith and convictions.</w:t>
            </w:r>
            <w:r w:rsidRPr="00F65359">
              <w:rPr>
                <w:rStyle w:val="EndnoteReference"/>
                <w:rFonts w:cs="Times New Roman"/>
                <w:sz w:val="22"/>
                <w:szCs w:val="22"/>
              </w:rPr>
              <w:endnoteReference w:id="15"/>
            </w:r>
            <w:r w:rsidRPr="00F65359">
              <w:rPr>
                <w:rFonts w:cs="Times New Roman"/>
                <w:sz w:val="22"/>
                <w:szCs w:val="22"/>
              </w:rPr>
              <w:t xml:space="preserve"> As globalization increases, cultural diversity increases.  </w:t>
            </w:r>
          </w:p>
          <w:p w:rsidR="004B5C08" w:rsidRPr="00F65359" w:rsidRDefault="004B5C08"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 xml:space="preserve">        We live in a multicultural society that is very diverse, but </w:t>
            </w:r>
            <w:r w:rsidR="008A55B9" w:rsidRPr="00F65359">
              <w:rPr>
                <w:rFonts w:cs="Times New Roman"/>
                <w:sz w:val="22"/>
                <w:szCs w:val="22"/>
              </w:rPr>
              <w:t>chaplains</w:t>
            </w:r>
            <w:r w:rsidRPr="00F65359">
              <w:rPr>
                <w:rFonts w:cs="Times New Roman"/>
                <w:sz w:val="22"/>
                <w:szCs w:val="22"/>
              </w:rPr>
              <w:t xml:space="preserve"> must not hesitate to demonstrate compassion by ministry action.  They must actively search out those in crisis, making no distinction of race, gender, religion, or economic status.  Their actions must speak of kindness and mercy borne out of compassion for all people.</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ab/>
              <w:t xml:space="preserve">Most of us sense the ability of people to respond to the needs of those less fortunate, but what of the more fortunate—those of higher position, status, or social class?  Human diversity includes the rich and famous.  Neither political alignment nor religious position must prevent the </w:t>
            </w:r>
            <w:r w:rsidR="008A55B9" w:rsidRPr="00F65359">
              <w:rPr>
                <w:rFonts w:cs="Times New Roman"/>
                <w:sz w:val="22"/>
                <w:szCs w:val="22"/>
              </w:rPr>
              <w:t>chaplains</w:t>
            </w:r>
            <w:r w:rsidRPr="00F65359">
              <w:rPr>
                <w:rFonts w:cs="Times New Roman"/>
                <w:sz w:val="22"/>
                <w:szCs w:val="22"/>
              </w:rPr>
              <w:t xml:space="preserve"> in disasters from providing compassionate ministry action.  </w:t>
            </w:r>
            <w:r w:rsidR="00B42E42" w:rsidRPr="00F65359">
              <w:rPr>
                <w:rFonts w:cs="Times New Roman"/>
                <w:sz w:val="22"/>
                <w:szCs w:val="22"/>
              </w:rPr>
              <w:t>Chaplains</w:t>
            </w:r>
            <w:r w:rsidRPr="00F65359">
              <w:rPr>
                <w:rFonts w:cs="Times New Roman"/>
                <w:sz w:val="22"/>
                <w:szCs w:val="22"/>
              </w:rPr>
              <w:t xml:space="preserve"> in disasters may even be called upon to minister to those whose political or religious prominence may be intimidating or abhorrent. </w:t>
            </w:r>
          </w:p>
          <w:p w:rsidR="00380CF5" w:rsidRPr="00F65359" w:rsidRDefault="00380CF5" w:rsidP="008A5438">
            <w:pPr>
              <w:rPr>
                <w:rFonts w:cs="Times New Roman"/>
                <w:sz w:val="22"/>
                <w:szCs w:val="22"/>
              </w:rPr>
            </w:pPr>
            <w:r w:rsidRPr="00F65359">
              <w:rPr>
                <w:rFonts w:cs="Times New Roman"/>
                <w:sz w:val="22"/>
                <w:szCs w:val="22"/>
              </w:rPr>
              <w:tab/>
              <w:t xml:space="preserve"> </w:t>
            </w:r>
          </w:p>
          <w:p w:rsidR="00380CF5" w:rsidRPr="00F65359" w:rsidRDefault="00380CF5" w:rsidP="008A5438">
            <w:pPr>
              <w:rPr>
                <w:rFonts w:cs="Times New Roman"/>
                <w:sz w:val="22"/>
                <w:szCs w:val="22"/>
              </w:rPr>
            </w:pPr>
            <w:r w:rsidRPr="00F65359">
              <w:rPr>
                <w:rFonts w:cs="Times New Roman"/>
                <w:sz w:val="22"/>
                <w:szCs w:val="22"/>
              </w:rPr>
              <w:t xml:space="preserve">        </w:t>
            </w:r>
            <w:r w:rsidR="00B42E42" w:rsidRPr="00F65359">
              <w:rPr>
                <w:rFonts w:cs="Times New Roman"/>
                <w:sz w:val="22"/>
                <w:szCs w:val="22"/>
              </w:rPr>
              <w:t>Chaplains</w:t>
            </w:r>
            <w:r w:rsidRPr="00F65359">
              <w:rPr>
                <w:rFonts w:cs="Times New Roman"/>
                <w:sz w:val="22"/>
                <w:szCs w:val="22"/>
              </w:rPr>
              <w:t xml:space="preserve"> in disasters, too, may be called upon to offer caring ministry to the outcasts of society—the homeless, the addicted, the incarcerated, the </w:t>
            </w:r>
            <w:r w:rsidRPr="00F65359">
              <w:rPr>
                <w:rFonts w:cs="Times New Roman"/>
                <w:sz w:val="22"/>
                <w:szCs w:val="22"/>
              </w:rPr>
              <w:lastRenderedPageBreak/>
              <w:t>“leper.”</w:t>
            </w:r>
            <w:r w:rsidRPr="00F65359">
              <w:rPr>
                <w:rStyle w:val="EndnoteReference"/>
                <w:rFonts w:cs="Times New Roman"/>
                <w:sz w:val="22"/>
                <w:szCs w:val="22"/>
              </w:rPr>
              <w:endnoteReference w:id="16"/>
            </w:r>
            <w:r w:rsidRPr="00F65359">
              <w:rPr>
                <w:rFonts w:cs="Times New Roman"/>
                <w:sz w:val="22"/>
                <w:szCs w:val="22"/>
              </w:rPr>
              <w:t xml:space="preserve">  Sensitivity to human diversity means doing ministry with the disenfranchised of society.</w:t>
            </w:r>
          </w:p>
          <w:p w:rsidR="00380CF5" w:rsidRPr="00F65359" w:rsidRDefault="00380CF5" w:rsidP="008A5438">
            <w:pPr>
              <w:rPr>
                <w:rFonts w:cs="Times New Roman"/>
                <w:sz w:val="22"/>
                <w:szCs w:val="22"/>
              </w:rPr>
            </w:pPr>
          </w:p>
          <w:p w:rsidR="00380CF5" w:rsidRPr="00F65359" w:rsidRDefault="00380CF5" w:rsidP="008A5438">
            <w:pPr>
              <w:pStyle w:val="BodyText2"/>
              <w:rPr>
                <w:szCs w:val="22"/>
              </w:rPr>
            </w:pPr>
            <w:r w:rsidRPr="00F65359">
              <w:rPr>
                <w:szCs w:val="22"/>
              </w:rPr>
              <w:t xml:space="preserve">        One of the challenges </w:t>
            </w:r>
            <w:r w:rsidR="00B42E42" w:rsidRPr="00F65359">
              <w:rPr>
                <w:szCs w:val="22"/>
              </w:rPr>
              <w:t>chaplains</w:t>
            </w:r>
            <w:r w:rsidRPr="00F65359">
              <w:rPr>
                <w:szCs w:val="22"/>
              </w:rPr>
              <w:t xml:space="preserve"> in disasters will certainly face is a ministry encounter with people who do not come directly under their usual sphere of responsibility—the victims may not be patients in their hospital or members of their church.  Here the </w:t>
            </w:r>
            <w:r w:rsidR="00B42E42" w:rsidRPr="00F65359">
              <w:rPr>
                <w:szCs w:val="22"/>
              </w:rPr>
              <w:t>chaplain</w:t>
            </w:r>
            <w:r w:rsidRPr="00F65359">
              <w:rPr>
                <w:szCs w:val="22"/>
              </w:rPr>
              <w:t xml:space="preserve"> in disasters assumes the “any</w:t>
            </w:r>
            <w:r w:rsidR="00BC1FC2" w:rsidRPr="00F65359">
              <w:rPr>
                <w:szCs w:val="22"/>
              </w:rPr>
              <w:t>way”</w:t>
            </w:r>
            <w:r w:rsidRPr="00F65359">
              <w:rPr>
                <w:szCs w:val="22"/>
              </w:rPr>
              <w:t xml:space="preserve"> attitude of providing care, crossing the ba</w:t>
            </w:r>
            <w:r w:rsidR="008A55B9" w:rsidRPr="00F65359">
              <w:rPr>
                <w:szCs w:val="22"/>
              </w:rPr>
              <w:t xml:space="preserve">rrier of assumed responsibility, </w:t>
            </w:r>
            <w:r w:rsidRPr="00F65359">
              <w:rPr>
                <w:szCs w:val="22"/>
              </w:rPr>
              <w:t>and ministering to victims “anyway.”</w:t>
            </w:r>
          </w:p>
          <w:p w:rsidR="00380CF5" w:rsidRPr="00F65359" w:rsidRDefault="00380CF5" w:rsidP="00F65359">
            <w:pPr>
              <w:pStyle w:val="Header"/>
              <w:tabs>
                <w:tab w:val="clear" w:pos="4320"/>
                <w:tab w:val="clear" w:pos="8640"/>
              </w:tabs>
              <w:rPr>
                <w:sz w:val="22"/>
                <w:szCs w:val="22"/>
              </w:rPr>
            </w:pPr>
            <w:r w:rsidRPr="00F65359">
              <w:rPr>
                <w:sz w:val="22"/>
                <w:szCs w:val="22"/>
              </w:rPr>
              <w:t xml:space="preserve">        </w:t>
            </w:r>
          </w:p>
          <w:p w:rsidR="00380CF5" w:rsidRPr="00F65359" w:rsidRDefault="00380CF5" w:rsidP="00F65359">
            <w:pPr>
              <w:pStyle w:val="Header"/>
              <w:tabs>
                <w:tab w:val="clear" w:pos="4320"/>
                <w:tab w:val="clear" w:pos="8640"/>
              </w:tabs>
              <w:rPr>
                <w:sz w:val="22"/>
                <w:szCs w:val="22"/>
              </w:rPr>
            </w:pPr>
          </w:p>
          <w:p w:rsidR="00380CF5" w:rsidRPr="00F65359" w:rsidRDefault="00380CF5" w:rsidP="00F65359">
            <w:pPr>
              <w:pStyle w:val="Header"/>
              <w:tabs>
                <w:tab w:val="clear" w:pos="4320"/>
                <w:tab w:val="clear" w:pos="8640"/>
              </w:tabs>
              <w:rPr>
                <w:rFonts w:cs="Times New Roman"/>
                <w:bCs/>
                <w:i/>
                <w:iCs/>
                <w:sz w:val="22"/>
                <w:szCs w:val="22"/>
              </w:rPr>
            </w:pPr>
            <w:r w:rsidRPr="00F65359">
              <w:rPr>
                <w:sz w:val="22"/>
                <w:szCs w:val="22"/>
              </w:rPr>
              <w:t xml:space="preserve"> </w:t>
            </w:r>
            <w:r w:rsidRPr="00F65359">
              <w:rPr>
                <w:bCs/>
                <w:i/>
                <w:iCs/>
                <w:sz w:val="22"/>
                <w:szCs w:val="22"/>
              </w:rPr>
              <w:t>Demonstrating Compassion Is Providing the Ministry of Care in Crisis</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 xml:space="preserve">        Doing practical acts of ministry care is perhaps the most obvious demonstration of compassion.  Most </w:t>
            </w:r>
            <w:r w:rsidR="00B42E42" w:rsidRPr="00F65359">
              <w:rPr>
                <w:rFonts w:cs="Times New Roman"/>
                <w:sz w:val="22"/>
                <w:szCs w:val="22"/>
              </w:rPr>
              <w:t>chaplains</w:t>
            </w:r>
            <w:r w:rsidRPr="00F65359">
              <w:rPr>
                <w:rFonts w:cs="Times New Roman"/>
                <w:sz w:val="22"/>
                <w:szCs w:val="22"/>
              </w:rPr>
              <w:t xml:space="preserve"> who enter the </w:t>
            </w:r>
            <w:r w:rsidR="0082615E" w:rsidRPr="00F65359">
              <w:rPr>
                <w:rFonts w:cs="Times New Roman"/>
                <w:sz w:val="22"/>
                <w:szCs w:val="22"/>
              </w:rPr>
              <w:t xml:space="preserve">disaster relief </w:t>
            </w:r>
            <w:r w:rsidRPr="00F65359">
              <w:rPr>
                <w:rFonts w:cs="Times New Roman"/>
                <w:sz w:val="22"/>
                <w:szCs w:val="22"/>
              </w:rPr>
              <w:t>ministry desire to “help” those in need.  “Help” is the active verb which means to give assistance or support, to make more bearable, to give relief, to change for the better, or to serve with food or drink.</w:t>
            </w:r>
            <w:r w:rsidRPr="00F65359">
              <w:rPr>
                <w:rStyle w:val="EndnoteReference"/>
                <w:rFonts w:cs="Times New Roman"/>
                <w:sz w:val="22"/>
                <w:szCs w:val="22"/>
              </w:rPr>
              <w:endnoteReference w:id="17"/>
            </w:r>
            <w:r w:rsidRPr="00F65359">
              <w:rPr>
                <w:rFonts w:cs="Times New Roman"/>
                <w:sz w:val="22"/>
                <w:szCs w:val="22"/>
              </w:rPr>
              <w:t xml:space="preserve">  Often the “help” is presence and encouragement; but equally often it is the action of “helping” by the practical acts of giving something to eat or drink, providing shelter or clothing, looking after, and doing deeds of kindness</w:t>
            </w:r>
            <w:r w:rsidR="004B5C08" w:rsidRPr="00F65359">
              <w:rPr>
                <w:rFonts w:cs="Times New Roman"/>
                <w:sz w:val="22"/>
                <w:szCs w:val="22"/>
              </w:rPr>
              <w:t xml:space="preserve"> </w:t>
            </w:r>
            <w:r w:rsidR="00A42B6D" w:rsidRPr="00F65359">
              <w:rPr>
                <w:rFonts w:cs="Times New Roman"/>
                <w:sz w:val="22"/>
                <w:szCs w:val="22"/>
              </w:rPr>
              <w:t>(</w:t>
            </w:r>
            <w:r w:rsidR="006B209F" w:rsidRPr="00F65359">
              <w:rPr>
                <w:rFonts w:cs="Times New Roman"/>
                <w:sz w:val="22"/>
                <w:szCs w:val="22"/>
              </w:rPr>
              <w:t xml:space="preserve">see </w:t>
            </w:r>
            <w:r w:rsidR="004B5C08" w:rsidRPr="00F65359">
              <w:rPr>
                <w:rFonts w:cs="Times New Roman"/>
                <w:sz w:val="22"/>
                <w:szCs w:val="22"/>
              </w:rPr>
              <w:t>Matt. 25:34-40)</w:t>
            </w:r>
            <w:r w:rsidRPr="00F65359">
              <w:rPr>
                <w:rFonts w:cs="Times New Roman"/>
                <w:sz w:val="22"/>
                <w:szCs w:val="22"/>
              </w:rPr>
              <w:t>.</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p>
          <w:p w:rsidR="00380CF5" w:rsidRPr="00F65359" w:rsidRDefault="00380CF5" w:rsidP="00F65359">
            <w:pPr>
              <w:pStyle w:val="Heading2"/>
              <w:spacing w:line="480" w:lineRule="auto"/>
              <w:rPr>
                <w:rFonts w:ascii="Arial Narrow" w:hAnsi="Arial Narrow"/>
                <w:sz w:val="22"/>
                <w:szCs w:val="22"/>
              </w:rPr>
            </w:pPr>
            <w:r w:rsidRPr="00F65359">
              <w:rPr>
                <w:rFonts w:ascii="Arial Narrow" w:hAnsi="Arial Narrow"/>
                <w:sz w:val="22"/>
                <w:szCs w:val="22"/>
              </w:rPr>
              <w:t>By assuming the attitude of the servant</w:t>
            </w:r>
          </w:p>
          <w:p w:rsidR="00380CF5" w:rsidRPr="00F65359" w:rsidRDefault="00380CF5" w:rsidP="008A5438">
            <w:pPr>
              <w:rPr>
                <w:rFonts w:cs="Times New Roman"/>
                <w:sz w:val="22"/>
                <w:szCs w:val="22"/>
              </w:rPr>
            </w:pPr>
            <w:r w:rsidRPr="00F65359">
              <w:rPr>
                <w:rFonts w:cs="Times New Roman"/>
                <w:sz w:val="22"/>
                <w:szCs w:val="22"/>
              </w:rPr>
              <w:tab/>
              <w:t xml:space="preserve">For the </w:t>
            </w:r>
            <w:r w:rsidR="00B42E42" w:rsidRPr="00F65359">
              <w:rPr>
                <w:rFonts w:cs="Times New Roman"/>
                <w:sz w:val="22"/>
                <w:szCs w:val="22"/>
              </w:rPr>
              <w:t>chaplain</w:t>
            </w:r>
            <w:r w:rsidRPr="00F65359">
              <w:rPr>
                <w:rFonts w:cs="Times New Roman"/>
                <w:sz w:val="22"/>
                <w:szCs w:val="22"/>
              </w:rPr>
              <w:t xml:space="preserve"> in disasters, providing the ministry of care in crisis must arise from the servant’s heart.  The </w:t>
            </w:r>
            <w:r w:rsidR="00B42E42" w:rsidRPr="00F65359">
              <w:rPr>
                <w:rFonts w:cs="Times New Roman"/>
                <w:sz w:val="22"/>
                <w:szCs w:val="22"/>
              </w:rPr>
              <w:t>chaplain</w:t>
            </w:r>
            <w:r w:rsidRPr="00F65359">
              <w:rPr>
                <w:rFonts w:cs="Times New Roman"/>
                <w:sz w:val="22"/>
                <w:szCs w:val="22"/>
              </w:rPr>
              <w:t xml:space="preserve"> may be a person of authority, a person of resources, or</w:t>
            </w:r>
            <w:r w:rsidR="004B5C08" w:rsidRPr="00F65359">
              <w:rPr>
                <w:rFonts w:cs="Times New Roman"/>
                <w:sz w:val="22"/>
                <w:szCs w:val="22"/>
              </w:rPr>
              <w:t xml:space="preserve"> a person of prominence; but his or her </w:t>
            </w:r>
            <w:r w:rsidRPr="00F65359">
              <w:rPr>
                <w:rFonts w:cs="Times New Roman"/>
                <w:sz w:val="22"/>
                <w:szCs w:val="22"/>
              </w:rPr>
              <w:t>response must gro</w:t>
            </w:r>
            <w:r w:rsidR="004B5C08" w:rsidRPr="00F65359">
              <w:rPr>
                <w:rFonts w:cs="Times New Roman"/>
                <w:sz w:val="22"/>
                <w:szCs w:val="22"/>
              </w:rPr>
              <w:t xml:space="preserve">w out of </w:t>
            </w:r>
            <w:r w:rsidR="008A55B9" w:rsidRPr="00F65359">
              <w:rPr>
                <w:rFonts w:cs="Times New Roman"/>
                <w:sz w:val="22"/>
                <w:szCs w:val="22"/>
              </w:rPr>
              <w:t xml:space="preserve">the </w:t>
            </w:r>
            <w:r w:rsidR="004B5C08" w:rsidRPr="00F65359">
              <w:rPr>
                <w:rFonts w:cs="Times New Roman"/>
                <w:sz w:val="22"/>
                <w:szCs w:val="22"/>
              </w:rPr>
              <w:t xml:space="preserve">attitude of a servant.  The </w:t>
            </w:r>
            <w:r w:rsidR="00B42E42" w:rsidRPr="00F65359">
              <w:rPr>
                <w:rFonts w:cs="Times New Roman"/>
                <w:sz w:val="22"/>
                <w:szCs w:val="22"/>
              </w:rPr>
              <w:t>chaplain</w:t>
            </w:r>
            <w:r w:rsidR="004B5C08" w:rsidRPr="00F65359">
              <w:rPr>
                <w:rFonts w:cs="Times New Roman"/>
                <w:sz w:val="22"/>
                <w:szCs w:val="22"/>
              </w:rPr>
              <w:t xml:space="preserve"> must demonstrate compassion in servanthood in the same way Jesus fully identified Himself with humanity in His incarnation, giving up privileged position, heavenly wealth, and divine independence.</w:t>
            </w:r>
            <w:r w:rsidRPr="00F65359">
              <w:rPr>
                <w:rFonts w:cs="Times New Roman"/>
                <w:sz w:val="22"/>
                <w:szCs w:val="22"/>
              </w:rPr>
              <w:t xml:space="preserve"> </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ab/>
              <w:t xml:space="preserve">Robert Greenleaf says that the best test of this servant attitude is: “Do those served grow as </w:t>
            </w:r>
            <w:r w:rsidR="008A55B9" w:rsidRPr="00F65359">
              <w:rPr>
                <w:rFonts w:cs="Times New Roman"/>
                <w:sz w:val="22"/>
                <w:szCs w:val="22"/>
              </w:rPr>
              <w:t>people?</w:t>
            </w:r>
            <w:r w:rsidRPr="00F65359">
              <w:rPr>
                <w:rFonts w:cs="Times New Roman"/>
                <w:sz w:val="22"/>
                <w:szCs w:val="22"/>
              </w:rPr>
              <w:t xml:space="preserve">  Do they, </w:t>
            </w:r>
            <w:r w:rsidRPr="00F65359">
              <w:rPr>
                <w:rFonts w:cs="Times New Roman"/>
                <w:i/>
                <w:iCs/>
                <w:sz w:val="22"/>
                <w:szCs w:val="22"/>
              </w:rPr>
              <w:t>while being served</w:t>
            </w:r>
            <w:r w:rsidRPr="00F65359">
              <w:rPr>
                <w:rFonts w:cs="Times New Roman"/>
                <w:sz w:val="22"/>
                <w:szCs w:val="22"/>
              </w:rPr>
              <w:t xml:space="preserve">, become healthier [has their level of stress been mitigated?], wiser [have the circumstances been clarified?], freer, more autonomous [more able to cope with the crisis or disaster?], more likely themselves to become servants?  </w:t>
            </w:r>
            <w:r w:rsidRPr="00F65359">
              <w:rPr>
                <w:rFonts w:cs="Times New Roman"/>
                <w:i/>
                <w:iCs/>
                <w:sz w:val="22"/>
                <w:szCs w:val="22"/>
              </w:rPr>
              <w:t>And,</w:t>
            </w:r>
            <w:r w:rsidRPr="00F65359">
              <w:rPr>
                <w:rFonts w:cs="Times New Roman"/>
                <w:sz w:val="22"/>
                <w:szCs w:val="22"/>
              </w:rPr>
              <w:t xml:space="preserve"> what is the effect on the least privileged in society [the direct victims of disaster]; will they benefit [was there compassion demonstrated in ministry action?], or, at least, not be further deprived?”</w:t>
            </w:r>
            <w:r w:rsidRPr="00F65359">
              <w:rPr>
                <w:rStyle w:val="EndnoteReference"/>
                <w:rFonts w:cs="Times New Roman"/>
                <w:sz w:val="22"/>
                <w:szCs w:val="22"/>
              </w:rPr>
              <w:endnoteReference w:id="18"/>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p>
          <w:p w:rsidR="00380CF5" w:rsidRPr="00F65359" w:rsidRDefault="00380CF5" w:rsidP="008A5438">
            <w:pPr>
              <w:pStyle w:val="Heading2"/>
              <w:rPr>
                <w:rFonts w:ascii="Arial Narrow" w:hAnsi="Arial Narrow"/>
                <w:sz w:val="22"/>
                <w:szCs w:val="22"/>
              </w:rPr>
            </w:pPr>
            <w:r w:rsidRPr="00F65359">
              <w:rPr>
                <w:rFonts w:ascii="Arial Narrow" w:hAnsi="Arial Narrow"/>
                <w:sz w:val="22"/>
                <w:szCs w:val="22"/>
              </w:rPr>
              <w:t>By providing encouragement</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ab/>
              <w:t xml:space="preserve">In crisis and disasters, people often respond in fear, confusion, or anxiety over such issues as their vulnerability, their grief, and their loss of trust in the natural order of life.  A significant demonstration of compassion in the ministry of care in crisis is providing encouragement through words and actions.  </w:t>
            </w:r>
          </w:p>
          <w:p w:rsidR="00380CF5" w:rsidRPr="00F65359" w:rsidRDefault="00380CF5" w:rsidP="008A5438">
            <w:pPr>
              <w:rPr>
                <w:rFonts w:cs="Times New Roman"/>
                <w:sz w:val="22"/>
                <w:szCs w:val="22"/>
              </w:rPr>
            </w:pPr>
          </w:p>
          <w:p w:rsidR="00EC5C1A" w:rsidRPr="00F65359" w:rsidRDefault="00EC5C1A"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lastRenderedPageBreak/>
              <w:tab/>
              <w:t xml:space="preserve">The </w:t>
            </w:r>
            <w:r w:rsidR="00B42E42" w:rsidRPr="00F65359">
              <w:rPr>
                <w:rFonts w:cs="Times New Roman"/>
                <w:sz w:val="22"/>
                <w:szCs w:val="22"/>
              </w:rPr>
              <w:t>chaplain</w:t>
            </w:r>
            <w:r w:rsidRPr="00F65359">
              <w:rPr>
                <w:rFonts w:cs="Times New Roman"/>
                <w:sz w:val="22"/>
                <w:szCs w:val="22"/>
              </w:rPr>
              <w:t xml:space="preserve"> in disasters must be able to convey encouragement to a soul that is despa</w:t>
            </w:r>
            <w:r w:rsidR="006B209F" w:rsidRPr="00F65359">
              <w:rPr>
                <w:rFonts w:cs="Times New Roman"/>
                <w:sz w:val="22"/>
                <w:szCs w:val="22"/>
              </w:rPr>
              <w:t>iring by saying, “Take courage! I</w:t>
            </w:r>
            <w:r w:rsidRPr="00F65359">
              <w:rPr>
                <w:rFonts w:cs="Times New Roman"/>
                <w:sz w:val="22"/>
                <w:szCs w:val="22"/>
              </w:rPr>
              <w:t xml:space="preserve">t is </w:t>
            </w:r>
            <w:smartTag w:uri="urn:schemas-microsoft-com:office:smarttags" w:element="place">
              <w:r w:rsidRPr="00F65359">
                <w:rPr>
                  <w:rFonts w:cs="Times New Roman"/>
                  <w:sz w:val="22"/>
                  <w:szCs w:val="22"/>
                </w:rPr>
                <w:t>I</w:t>
              </w:r>
              <w:r w:rsidR="006B209F" w:rsidRPr="00F65359">
                <w:rPr>
                  <w:rFonts w:cs="Times New Roman"/>
                  <w:sz w:val="22"/>
                  <w:szCs w:val="22"/>
                </w:rPr>
                <w:t>.</w:t>
              </w:r>
            </w:smartTag>
            <w:r w:rsidR="006B209F" w:rsidRPr="00F65359">
              <w:rPr>
                <w:rFonts w:cs="Times New Roman"/>
                <w:sz w:val="22"/>
                <w:szCs w:val="22"/>
              </w:rPr>
              <w:t xml:space="preserve"> Don’t</w:t>
            </w:r>
            <w:r w:rsidRPr="00F65359">
              <w:rPr>
                <w:rFonts w:cs="Times New Roman"/>
                <w:sz w:val="22"/>
                <w:szCs w:val="22"/>
              </w:rPr>
              <w:t xml:space="preserve"> be afraid” (Mark 6:5</w:t>
            </w:r>
            <w:r w:rsidR="006B209F" w:rsidRPr="00F65359">
              <w:rPr>
                <w:rFonts w:cs="Times New Roman"/>
                <w:sz w:val="22"/>
                <w:szCs w:val="22"/>
              </w:rPr>
              <w:t>1</w:t>
            </w:r>
            <w:r w:rsidRPr="00F65359">
              <w:rPr>
                <w:rFonts w:cs="Times New Roman"/>
                <w:sz w:val="22"/>
                <w:szCs w:val="22"/>
              </w:rPr>
              <w:t xml:space="preserve">).  In the midst of the storms of life—the disasters, the crisis, and the devastation—the </w:t>
            </w:r>
            <w:r w:rsidR="00B42E42" w:rsidRPr="00F65359">
              <w:rPr>
                <w:rFonts w:cs="Times New Roman"/>
                <w:sz w:val="22"/>
                <w:szCs w:val="22"/>
              </w:rPr>
              <w:t>chaplain</w:t>
            </w:r>
            <w:r w:rsidRPr="00F65359">
              <w:rPr>
                <w:rFonts w:cs="Times New Roman"/>
                <w:sz w:val="22"/>
                <w:szCs w:val="22"/>
              </w:rPr>
              <w:t xml:space="preserve"> must bring the assurance of hope.  Victims may not understand and they may be “astonished,” but they will experience the compassionate encouragement of the </w:t>
            </w:r>
            <w:r w:rsidR="00B42E42" w:rsidRPr="00F65359">
              <w:rPr>
                <w:rFonts w:cs="Times New Roman"/>
                <w:sz w:val="22"/>
                <w:szCs w:val="22"/>
              </w:rPr>
              <w:t>chaplain</w:t>
            </w:r>
            <w:r w:rsidRPr="00F65359">
              <w:rPr>
                <w:rFonts w:cs="Times New Roman"/>
                <w:sz w:val="22"/>
                <w:szCs w:val="22"/>
              </w:rPr>
              <w:t>.</w:t>
            </w:r>
          </w:p>
          <w:p w:rsidR="00380CF5" w:rsidRPr="00F65359" w:rsidRDefault="00380CF5" w:rsidP="008A5438">
            <w:pPr>
              <w:rPr>
                <w:rFonts w:cs="Times New Roman"/>
                <w:sz w:val="22"/>
                <w:szCs w:val="22"/>
              </w:rPr>
            </w:pPr>
          </w:p>
          <w:p w:rsidR="00380CF5" w:rsidRPr="00F65359" w:rsidRDefault="00380CF5" w:rsidP="008A5438">
            <w:pPr>
              <w:rPr>
                <w:rFonts w:cs="Times New Roman"/>
                <w:sz w:val="22"/>
                <w:szCs w:val="22"/>
              </w:rPr>
            </w:pPr>
            <w:r w:rsidRPr="00F65359">
              <w:rPr>
                <w:rFonts w:cs="Times New Roman"/>
                <w:sz w:val="22"/>
                <w:szCs w:val="22"/>
              </w:rPr>
              <w:tab/>
              <w:t>Victim</w:t>
            </w:r>
            <w:r w:rsidR="00BC1FC2" w:rsidRPr="00F65359">
              <w:rPr>
                <w:rFonts w:cs="Times New Roman"/>
                <w:sz w:val="22"/>
                <w:szCs w:val="22"/>
              </w:rPr>
              <w:t>s</w:t>
            </w:r>
            <w:r w:rsidRPr="00F65359">
              <w:rPr>
                <w:rFonts w:cs="Times New Roman"/>
                <w:sz w:val="22"/>
                <w:szCs w:val="22"/>
              </w:rPr>
              <w:t xml:space="preserve"> of disasters “tend to feel anxious and upset because of their apparent helplessness to deal with the situation.  A crisis may erupt when a person is faced with a problem that calls on resources or problem-solving abilities that have not </w:t>
            </w:r>
            <w:r w:rsidR="00032614" w:rsidRPr="00F65359">
              <w:rPr>
                <w:rFonts w:cs="Times New Roman"/>
                <w:sz w:val="22"/>
                <w:szCs w:val="22"/>
              </w:rPr>
              <w:t>previously been needed.</w:t>
            </w:r>
            <w:r w:rsidRPr="00F65359">
              <w:rPr>
                <w:rFonts w:cs="Times New Roman"/>
                <w:sz w:val="22"/>
                <w:szCs w:val="22"/>
              </w:rPr>
              <w:t xml:space="preserve"> In other words, they lack experience in dealing with the situation.”</w:t>
            </w:r>
            <w:r w:rsidRPr="00F65359">
              <w:rPr>
                <w:rStyle w:val="EndnoteReference"/>
                <w:rFonts w:cs="Times New Roman"/>
                <w:sz w:val="22"/>
                <w:szCs w:val="22"/>
              </w:rPr>
              <w:endnoteReference w:id="19"/>
            </w:r>
            <w:r w:rsidRPr="00F65359">
              <w:rPr>
                <w:rFonts w:cs="Times New Roman"/>
                <w:sz w:val="22"/>
                <w:szCs w:val="22"/>
              </w:rPr>
              <w:t xml:space="preserve">  In situations such as this, the </w:t>
            </w:r>
            <w:r w:rsidR="00F4165A" w:rsidRPr="00F65359">
              <w:rPr>
                <w:rFonts w:cs="Times New Roman"/>
                <w:sz w:val="22"/>
                <w:szCs w:val="22"/>
              </w:rPr>
              <w:t>chaplain</w:t>
            </w:r>
            <w:r w:rsidRPr="00F65359">
              <w:rPr>
                <w:rFonts w:cs="Times New Roman"/>
                <w:sz w:val="22"/>
                <w:szCs w:val="22"/>
              </w:rPr>
              <w:t xml:space="preserve"> in disasters provides encouragement by listening, dialoguing, comforting, and clarifying.  In the crisis and confusion, the </w:t>
            </w:r>
            <w:r w:rsidR="008A55B9" w:rsidRPr="00F65359">
              <w:rPr>
                <w:rFonts w:cs="Times New Roman"/>
                <w:sz w:val="22"/>
                <w:szCs w:val="22"/>
              </w:rPr>
              <w:t>chaplain</w:t>
            </w:r>
            <w:r w:rsidRPr="00F65359">
              <w:rPr>
                <w:rFonts w:cs="Times New Roman"/>
                <w:sz w:val="22"/>
                <w:szCs w:val="22"/>
              </w:rPr>
              <w:t xml:space="preserve"> provides active listening to hear the fears, frustrations, and disappointment.  </w:t>
            </w:r>
            <w:r w:rsidR="00F90192" w:rsidRPr="00F65359">
              <w:rPr>
                <w:rFonts w:cs="Times New Roman"/>
                <w:sz w:val="22"/>
                <w:szCs w:val="22"/>
              </w:rPr>
              <w:t>H</w:t>
            </w:r>
            <w:r w:rsidRPr="00F65359">
              <w:rPr>
                <w:rFonts w:cs="Times New Roman"/>
                <w:sz w:val="22"/>
                <w:szCs w:val="22"/>
              </w:rPr>
              <w:t xml:space="preserve">e </w:t>
            </w:r>
            <w:r w:rsidR="006B209F" w:rsidRPr="00F65359">
              <w:rPr>
                <w:rFonts w:cs="Times New Roman"/>
                <w:sz w:val="22"/>
                <w:szCs w:val="22"/>
              </w:rPr>
              <w:t xml:space="preserve">or she </w:t>
            </w:r>
            <w:r w:rsidRPr="00F65359">
              <w:rPr>
                <w:rFonts w:cs="Times New Roman"/>
                <w:sz w:val="22"/>
                <w:szCs w:val="22"/>
              </w:rPr>
              <w:t xml:space="preserve">engages in dialogue as he </w:t>
            </w:r>
            <w:r w:rsidR="006B209F" w:rsidRPr="00F65359">
              <w:rPr>
                <w:rFonts w:cs="Times New Roman"/>
                <w:sz w:val="22"/>
                <w:szCs w:val="22"/>
              </w:rPr>
              <w:t xml:space="preserve">or she </w:t>
            </w:r>
            <w:r w:rsidRPr="00F65359">
              <w:rPr>
                <w:rFonts w:cs="Times New Roman"/>
                <w:sz w:val="22"/>
                <w:szCs w:val="22"/>
              </w:rPr>
              <w:t xml:space="preserve">asks probing questions for self-examination and reflection.  </w:t>
            </w:r>
            <w:r w:rsidR="00F90192" w:rsidRPr="00F65359">
              <w:rPr>
                <w:rFonts w:cs="Times New Roman"/>
                <w:sz w:val="22"/>
                <w:szCs w:val="22"/>
              </w:rPr>
              <w:t>H</w:t>
            </w:r>
            <w:r w:rsidRPr="00F65359">
              <w:rPr>
                <w:rFonts w:cs="Times New Roman"/>
                <w:sz w:val="22"/>
                <w:szCs w:val="22"/>
              </w:rPr>
              <w:t xml:space="preserve">e </w:t>
            </w:r>
            <w:r w:rsidR="006B209F" w:rsidRPr="00F65359">
              <w:rPr>
                <w:rFonts w:cs="Times New Roman"/>
                <w:sz w:val="22"/>
                <w:szCs w:val="22"/>
              </w:rPr>
              <w:t xml:space="preserve">or she </w:t>
            </w:r>
            <w:r w:rsidRPr="00F65359">
              <w:rPr>
                <w:rFonts w:cs="Times New Roman"/>
                <w:sz w:val="22"/>
                <w:szCs w:val="22"/>
              </w:rPr>
              <w:t xml:space="preserve">comforts in the silent spaces.  </w:t>
            </w:r>
            <w:r w:rsidR="00F90192" w:rsidRPr="00F65359">
              <w:rPr>
                <w:rFonts w:cs="Times New Roman"/>
                <w:sz w:val="22"/>
                <w:szCs w:val="22"/>
              </w:rPr>
              <w:t>H</w:t>
            </w:r>
            <w:r w:rsidRPr="00F65359">
              <w:rPr>
                <w:rFonts w:cs="Times New Roman"/>
                <w:sz w:val="22"/>
                <w:szCs w:val="22"/>
              </w:rPr>
              <w:t xml:space="preserve">e </w:t>
            </w:r>
            <w:r w:rsidR="006B209F" w:rsidRPr="00F65359">
              <w:rPr>
                <w:rFonts w:cs="Times New Roman"/>
                <w:sz w:val="22"/>
                <w:szCs w:val="22"/>
              </w:rPr>
              <w:t xml:space="preserve">or she </w:t>
            </w:r>
            <w:r w:rsidRPr="00F65359">
              <w:rPr>
                <w:rFonts w:cs="Times New Roman"/>
                <w:sz w:val="22"/>
                <w:szCs w:val="22"/>
              </w:rPr>
              <w:t>clarifies by examining ci</w:t>
            </w:r>
            <w:r w:rsidR="00F90192" w:rsidRPr="00F65359">
              <w:rPr>
                <w:rFonts w:cs="Times New Roman"/>
                <w:sz w:val="22"/>
                <w:szCs w:val="22"/>
              </w:rPr>
              <w:t xml:space="preserve">rcumstances and options; then, </w:t>
            </w:r>
            <w:r w:rsidRPr="00F65359">
              <w:rPr>
                <w:rFonts w:cs="Times New Roman"/>
                <w:sz w:val="22"/>
                <w:szCs w:val="22"/>
              </w:rPr>
              <w:t xml:space="preserve">he </w:t>
            </w:r>
            <w:r w:rsidR="006B209F" w:rsidRPr="00F65359">
              <w:rPr>
                <w:rFonts w:cs="Times New Roman"/>
                <w:sz w:val="22"/>
                <w:szCs w:val="22"/>
              </w:rPr>
              <w:t xml:space="preserve">or she </w:t>
            </w:r>
            <w:r w:rsidRPr="00F65359">
              <w:rPr>
                <w:rFonts w:cs="Times New Roman"/>
                <w:sz w:val="22"/>
                <w:szCs w:val="22"/>
              </w:rPr>
              <w:t>releases the victi</w:t>
            </w:r>
            <w:r w:rsidR="008A55B9" w:rsidRPr="00F65359">
              <w:rPr>
                <w:rFonts w:cs="Times New Roman"/>
                <w:sz w:val="22"/>
                <w:szCs w:val="22"/>
              </w:rPr>
              <w:t xml:space="preserve">ms, empowered to move forward </w:t>
            </w:r>
            <w:r w:rsidRPr="00F65359">
              <w:rPr>
                <w:rFonts w:cs="Times New Roman"/>
                <w:sz w:val="22"/>
                <w:szCs w:val="22"/>
              </w:rPr>
              <w:t>in spiritual and physical healing.</w:t>
            </w:r>
          </w:p>
          <w:p w:rsidR="00380CF5" w:rsidRPr="00F65359" w:rsidRDefault="00380CF5" w:rsidP="008A5438">
            <w:pPr>
              <w:rPr>
                <w:rFonts w:cs="Times New Roman"/>
                <w:sz w:val="22"/>
                <w:szCs w:val="22"/>
              </w:rPr>
            </w:pPr>
          </w:p>
          <w:p w:rsidR="00380CF5" w:rsidRPr="00F65359" w:rsidRDefault="00380CF5" w:rsidP="008A5438">
            <w:pPr>
              <w:pStyle w:val="Heading2"/>
              <w:rPr>
                <w:rFonts w:ascii="Arial Narrow" w:hAnsi="Arial Narrow"/>
                <w:sz w:val="22"/>
                <w:szCs w:val="22"/>
              </w:rPr>
            </w:pPr>
            <w:r w:rsidRPr="00F65359">
              <w:rPr>
                <w:rFonts w:ascii="Arial Narrow" w:hAnsi="Arial Narrow"/>
                <w:sz w:val="22"/>
                <w:szCs w:val="22"/>
              </w:rPr>
              <w:t>By meeting immediate needs</w:t>
            </w:r>
          </w:p>
          <w:p w:rsidR="00380CF5" w:rsidRPr="00F65359" w:rsidRDefault="00380CF5" w:rsidP="008A5438">
            <w:pPr>
              <w:rPr>
                <w:sz w:val="22"/>
                <w:szCs w:val="22"/>
              </w:rPr>
            </w:pPr>
          </w:p>
          <w:p w:rsidR="00380CF5" w:rsidRPr="00F65359" w:rsidRDefault="00380CF5" w:rsidP="008A5438">
            <w:pPr>
              <w:rPr>
                <w:rFonts w:cs="Times New Roman"/>
                <w:sz w:val="22"/>
                <w:szCs w:val="22"/>
              </w:rPr>
            </w:pPr>
            <w:r w:rsidRPr="00F65359">
              <w:rPr>
                <w:rFonts w:cs="Times New Roman"/>
                <w:sz w:val="22"/>
                <w:szCs w:val="22"/>
              </w:rPr>
              <w:tab/>
              <w:t xml:space="preserve">When </w:t>
            </w:r>
            <w:r w:rsidR="00F4165A" w:rsidRPr="00F65359">
              <w:rPr>
                <w:rFonts w:cs="Times New Roman"/>
                <w:sz w:val="22"/>
                <w:szCs w:val="22"/>
              </w:rPr>
              <w:t>chaplains</w:t>
            </w:r>
            <w:r w:rsidRPr="00F65359">
              <w:rPr>
                <w:rFonts w:cs="Times New Roman"/>
                <w:sz w:val="22"/>
                <w:szCs w:val="22"/>
              </w:rPr>
              <w:t xml:space="preserve"> step onto the disaster site, their reaction is often, “What can I do?”  They want to meet the immediate needs of victims.  While “being” present in the suffering of disaster victims and demonstrating sensitivity to human diversity are essential, </w:t>
            </w:r>
            <w:r w:rsidR="00F4165A" w:rsidRPr="00F65359">
              <w:rPr>
                <w:rFonts w:cs="Times New Roman"/>
                <w:sz w:val="22"/>
                <w:szCs w:val="22"/>
              </w:rPr>
              <w:t>chaplains</w:t>
            </w:r>
            <w:r w:rsidRPr="00F65359">
              <w:rPr>
                <w:rFonts w:cs="Times New Roman"/>
                <w:sz w:val="22"/>
                <w:szCs w:val="22"/>
              </w:rPr>
              <w:t xml:space="preserve"> also have a deep desire to meet immediate needs.  </w:t>
            </w:r>
            <w:r w:rsidR="00170C71" w:rsidRPr="00F65359">
              <w:rPr>
                <w:rFonts w:cs="Times New Roman"/>
                <w:sz w:val="22"/>
                <w:szCs w:val="22"/>
              </w:rPr>
              <w:t>Chaplains</w:t>
            </w:r>
            <w:r w:rsidRPr="00F65359">
              <w:rPr>
                <w:rFonts w:cs="Times New Roman"/>
                <w:sz w:val="22"/>
                <w:szCs w:val="22"/>
              </w:rPr>
              <w:t xml:space="preserve"> often join with disaster relief teams to provide food to the hungry, water to the thirsty, medical care to the injured, shelter for the homeless, and clothing to the exposed.  They meet the immediate needs of assistance in searches, rescues, and victim assessments.</w:t>
            </w:r>
          </w:p>
          <w:p w:rsidR="00380CF5" w:rsidRPr="00F65359" w:rsidRDefault="00380CF5" w:rsidP="008A5438">
            <w:pPr>
              <w:rPr>
                <w:rFonts w:cs="Times New Roman"/>
                <w:sz w:val="22"/>
                <w:szCs w:val="22"/>
              </w:rPr>
            </w:pPr>
          </w:p>
          <w:p w:rsidR="00380CF5" w:rsidRPr="00F65359" w:rsidRDefault="00380CF5" w:rsidP="008A5438">
            <w:pPr>
              <w:pStyle w:val="Heading2"/>
              <w:rPr>
                <w:rFonts w:ascii="Arial Narrow" w:hAnsi="Arial Narrow"/>
                <w:sz w:val="22"/>
                <w:szCs w:val="22"/>
              </w:rPr>
            </w:pPr>
            <w:r w:rsidRPr="00F65359">
              <w:rPr>
                <w:rFonts w:ascii="Arial Narrow" w:hAnsi="Arial Narrow"/>
                <w:sz w:val="22"/>
                <w:szCs w:val="22"/>
              </w:rPr>
              <w:t>By offering prayer</w:t>
            </w:r>
          </w:p>
          <w:p w:rsidR="00380CF5" w:rsidRPr="00F65359" w:rsidRDefault="00380CF5" w:rsidP="008A5438">
            <w:pPr>
              <w:rPr>
                <w:sz w:val="22"/>
                <w:szCs w:val="22"/>
              </w:rPr>
            </w:pPr>
          </w:p>
          <w:p w:rsidR="00380CF5" w:rsidRPr="00F65359" w:rsidRDefault="00380CF5" w:rsidP="008A5438">
            <w:pPr>
              <w:rPr>
                <w:rFonts w:cs="Times New Roman"/>
                <w:sz w:val="22"/>
                <w:szCs w:val="22"/>
              </w:rPr>
            </w:pPr>
            <w:r w:rsidRPr="00F65359">
              <w:rPr>
                <w:rFonts w:cs="Times New Roman"/>
                <w:sz w:val="22"/>
                <w:szCs w:val="22"/>
              </w:rPr>
              <w:tab/>
              <w:t>“There are no atheists in foxholes,” read</w:t>
            </w:r>
            <w:r w:rsidR="00BC1FC2" w:rsidRPr="00F65359">
              <w:rPr>
                <w:rFonts w:cs="Times New Roman"/>
                <w:sz w:val="22"/>
                <w:szCs w:val="22"/>
              </w:rPr>
              <w:t>s</w:t>
            </w:r>
            <w:r w:rsidRPr="00F65359">
              <w:rPr>
                <w:rFonts w:cs="Times New Roman"/>
                <w:sz w:val="22"/>
                <w:szCs w:val="22"/>
              </w:rPr>
              <w:t xml:space="preserve"> the bumper sticker.  In crisis, even the non-religious person </w:t>
            </w:r>
            <w:r w:rsidR="00032614" w:rsidRPr="00F65359">
              <w:rPr>
                <w:rFonts w:cs="Times New Roman"/>
                <w:sz w:val="22"/>
                <w:szCs w:val="22"/>
              </w:rPr>
              <w:t xml:space="preserve">often </w:t>
            </w:r>
            <w:r w:rsidRPr="00F65359">
              <w:rPr>
                <w:rFonts w:cs="Times New Roman"/>
                <w:sz w:val="22"/>
                <w:szCs w:val="22"/>
              </w:rPr>
              <w:t xml:space="preserve">cries out in desperate prayer, “Oh, God!”  In the crisis of disasters and devastation, victims often ask for the ministry of prayer.  </w:t>
            </w:r>
            <w:r w:rsidR="00C3582A" w:rsidRPr="00F65359">
              <w:rPr>
                <w:rFonts w:cs="Times New Roman"/>
                <w:sz w:val="22"/>
                <w:szCs w:val="22"/>
              </w:rPr>
              <w:t>Christians believe that when “we do not know</w:t>
            </w:r>
            <w:r w:rsidR="006B209F" w:rsidRPr="00F65359">
              <w:rPr>
                <w:rFonts w:cs="Times New Roman"/>
                <w:sz w:val="22"/>
                <w:szCs w:val="22"/>
              </w:rPr>
              <w:t xml:space="preserve"> how to pray as we should,… </w:t>
            </w:r>
            <w:r w:rsidR="00C3582A" w:rsidRPr="00F65359">
              <w:rPr>
                <w:rFonts w:cs="Times New Roman"/>
                <w:sz w:val="22"/>
                <w:szCs w:val="22"/>
              </w:rPr>
              <w:t>the Spirit Himself intercedes for us with groanings too deep for words” (Rom. 8:26</w:t>
            </w:r>
            <w:r w:rsidR="006B209F" w:rsidRPr="00F65359">
              <w:rPr>
                <w:rFonts w:cs="Times New Roman"/>
                <w:sz w:val="22"/>
                <w:szCs w:val="22"/>
              </w:rPr>
              <w:t>, NASB</w:t>
            </w:r>
            <w:r w:rsidR="00C3582A" w:rsidRPr="00F65359">
              <w:rPr>
                <w:rFonts w:cs="Times New Roman"/>
                <w:sz w:val="22"/>
                <w:szCs w:val="22"/>
              </w:rPr>
              <w:t xml:space="preserve">).  </w:t>
            </w:r>
            <w:r w:rsidR="008A55B9" w:rsidRPr="00F65359">
              <w:rPr>
                <w:rFonts w:cs="Times New Roman"/>
                <w:sz w:val="22"/>
                <w:szCs w:val="22"/>
              </w:rPr>
              <w:t xml:space="preserve">The victim of disaster </w:t>
            </w:r>
            <w:r w:rsidRPr="00F65359">
              <w:rPr>
                <w:rFonts w:cs="Times New Roman"/>
                <w:sz w:val="22"/>
                <w:szCs w:val="22"/>
              </w:rPr>
              <w:t xml:space="preserve">often sees the </w:t>
            </w:r>
            <w:r w:rsidR="00F4165A" w:rsidRPr="00F65359">
              <w:rPr>
                <w:rFonts w:cs="Times New Roman"/>
                <w:sz w:val="22"/>
                <w:szCs w:val="22"/>
              </w:rPr>
              <w:t>chaplain</w:t>
            </w:r>
            <w:r w:rsidRPr="00F65359">
              <w:rPr>
                <w:rFonts w:cs="Times New Roman"/>
                <w:sz w:val="22"/>
                <w:szCs w:val="22"/>
              </w:rPr>
              <w:t xml:space="preserve"> as God’s representative and desires “a word of prayer.”  In anxious moments, there is peace in prayer, and </w:t>
            </w:r>
            <w:r w:rsidR="00F4165A" w:rsidRPr="00F65359">
              <w:rPr>
                <w:rFonts w:cs="Times New Roman"/>
                <w:sz w:val="22"/>
                <w:szCs w:val="22"/>
              </w:rPr>
              <w:t>chaplains</w:t>
            </w:r>
            <w:r w:rsidRPr="00F65359">
              <w:rPr>
                <w:rFonts w:cs="Times New Roman"/>
                <w:sz w:val="22"/>
                <w:szCs w:val="22"/>
              </w:rPr>
              <w:t xml:space="preserve"> offer the ministry of care through prayer.  When </w:t>
            </w:r>
            <w:r w:rsidR="00F4165A" w:rsidRPr="00F65359">
              <w:rPr>
                <w:rFonts w:cs="Times New Roman"/>
                <w:sz w:val="22"/>
                <w:szCs w:val="22"/>
              </w:rPr>
              <w:t>chaplains</w:t>
            </w:r>
            <w:r w:rsidRPr="00F65359">
              <w:rPr>
                <w:rFonts w:cs="Times New Roman"/>
                <w:sz w:val="22"/>
                <w:szCs w:val="22"/>
              </w:rPr>
              <w:t xml:space="preserve"> pray for victims, they must remember three things: “First, whenever we long for and pray for the well-being of other people, we are only asking of God what God already longs for far more than we.  Second, if we are to be friends of God, we must tell God what we want for others as surely as we must ask God for ourselves, without worrying about the appropriateness of our asking or the probability that what we ask for we will receive. . . . Third, where it is possible, if our prayers are to be true acts of friendship, we must not only pray for others, we must act in accordance with our own prayer.”</w:t>
            </w:r>
            <w:r w:rsidRPr="00F65359">
              <w:rPr>
                <w:rStyle w:val="EndnoteReference"/>
                <w:rFonts w:cs="Times New Roman"/>
                <w:sz w:val="22"/>
                <w:szCs w:val="22"/>
              </w:rPr>
              <w:endnoteReference w:id="20"/>
            </w:r>
          </w:p>
          <w:p w:rsidR="00A42B6D" w:rsidRPr="00F65359" w:rsidRDefault="00A42B6D" w:rsidP="008A5438">
            <w:pPr>
              <w:rPr>
                <w:rFonts w:cs="Times New Roman"/>
                <w:sz w:val="22"/>
                <w:szCs w:val="22"/>
              </w:rPr>
            </w:pPr>
          </w:p>
          <w:p w:rsidR="00CF4B06" w:rsidRPr="00F65359" w:rsidRDefault="00CF4B06" w:rsidP="008A5438">
            <w:pPr>
              <w:rPr>
                <w:rFonts w:cs="Times New Roman"/>
                <w:i/>
                <w:sz w:val="22"/>
                <w:szCs w:val="22"/>
              </w:rPr>
            </w:pPr>
          </w:p>
          <w:p w:rsidR="00957C21" w:rsidRPr="00F65359" w:rsidRDefault="00236F2A" w:rsidP="008A5438">
            <w:pPr>
              <w:rPr>
                <w:rFonts w:ascii="Arial Narrow" w:hAnsi="Arial Narrow" w:cs="Times New Roman"/>
                <w:sz w:val="22"/>
                <w:szCs w:val="22"/>
              </w:rPr>
            </w:pPr>
            <w:r w:rsidRPr="00F65359">
              <w:rPr>
                <w:rFonts w:ascii="Arial Narrow" w:hAnsi="Arial Narrow" w:cs="Times New Roman"/>
                <w:i/>
                <w:sz w:val="22"/>
                <w:szCs w:val="22"/>
              </w:rPr>
              <w:lastRenderedPageBreak/>
              <w:t>By leading others to Christ</w:t>
            </w:r>
          </w:p>
          <w:p w:rsidR="00236F2A" w:rsidRPr="00F65359" w:rsidRDefault="00236F2A" w:rsidP="008A5438">
            <w:pPr>
              <w:rPr>
                <w:rFonts w:cs="Times New Roman"/>
                <w:sz w:val="22"/>
                <w:szCs w:val="22"/>
              </w:rPr>
            </w:pPr>
          </w:p>
          <w:p w:rsidR="00236F2A" w:rsidRPr="00F65359" w:rsidRDefault="00CF4B06" w:rsidP="00236F2A">
            <w:pPr>
              <w:rPr>
                <w:rFonts w:cs="Times New Roman"/>
                <w:sz w:val="22"/>
                <w:szCs w:val="22"/>
              </w:rPr>
            </w:pPr>
            <w:r w:rsidRPr="00F65359">
              <w:rPr>
                <w:rFonts w:cs="Times New Roman"/>
                <w:sz w:val="22"/>
                <w:szCs w:val="22"/>
              </w:rPr>
              <w:t xml:space="preserve">       </w:t>
            </w:r>
            <w:r w:rsidR="00236F2A" w:rsidRPr="00F65359">
              <w:rPr>
                <w:rFonts w:cs="Times New Roman"/>
                <w:sz w:val="22"/>
                <w:szCs w:val="22"/>
              </w:rPr>
              <w:t>When disaster relief chaplains are able to demonstrate compassion by providing the ministry of care in crisis, they also encounter many opportunities to share the “Good News.” When victims perceive losses that overwhelm their coping abilities, they often ask, “How do you get through crisis, Chaplain?” Here is the opportunity to share an appropriate testimony of the power of Christ in us. Here is the opportunity to offer the hope of salvation. Here is the opportunity to offer hope that will be realized in spite of disaster circumstances.</w:t>
            </w:r>
          </w:p>
          <w:p w:rsidR="00236F2A" w:rsidRPr="00F65359" w:rsidRDefault="00236F2A" w:rsidP="00236F2A">
            <w:pPr>
              <w:rPr>
                <w:rFonts w:cs="Times New Roman"/>
                <w:sz w:val="22"/>
                <w:szCs w:val="22"/>
              </w:rPr>
            </w:pPr>
          </w:p>
          <w:p w:rsidR="00380CF5" w:rsidRPr="00F65359" w:rsidRDefault="00236F2A" w:rsidP="008A5438">
            <w:pPr>
              <w:rPr>
                <w:rFonts w:cs="Times New Roman"/>
                <w:sz w:val="22"/>
                <w:szCs w:val="22"/>
              </w:rPr>
            </w:pPr>
            <w:r w:rsidRPr="00F65359">
              <w:rPr>
                <w:rFonts w:cs="Times New Roman"/>
                <w:sz w:val="22"/>
                <w:szCs w:val="22"/>
              </w:rPr>
              <w:t xml:space="preserve">        </w:t>
            </w:r>
            <w:r w:rsidR="00380CF5" w:rsidRPr="00F65359">
              <w:rPr>
                <w:rFonts w:cs="Times New Roman"/>
                <w:sz w:val="22"/>
                <w:szCs w:val="22"/>
              </w:rPr>
              <w:t xml:space="preserve">The </w:t>
            </w:r>
            <w:r w:rsidR="00F4165A" w:rsidRPr="00F65359">
              <w:rPr>
                <w:rFonts w:cs="Times New Roman"/>
                <w:sz w:val="22"/>
                <w:szCs w:val="22"/>
              </w:rPr>
              <w:t>chaplain</w:t>
            </w:r>
            <w:r w:rsidR="00380CF5" w:rsidRPr="00F65359">
              <w:rPr>
                <w:rFonts w:cs="Times New Roman"/>
                <w:sz w:val="22"/>
                <w:szCs w:val="22"/>
              </w:rPr>
              <w:t xml:space="preserve"> in disasters provides caring ministry through prayerful intercession even when fear grips his </w:t>
            </w:r>
            <w:r w:rsidR="006B209F" w:rsidRPr="00F65359">
              <w:rPr>
                <w:rFonts w:cs="Times New Roman"/>
                <w:sz w:val="22"/>
                <w:szCs w:val="22"/>
              </w:rPr>
              <w:t xml:space="preserve">or her </w:t>
            </w:r>
            <w:r w:rsidR="00380CF5" w:rsidRPr="00F65359">
              <w:rPr>
                <w:rFonts w:cs="Times New Roman"/>
                <w:sz w:val="22"/>
                <w:szCs w:val="22"/>
              </w:rPr>
              <w:t xml:space="preserve">own heart, attending to the victim’s perceived need before his </w:t>
            </w:r>
            <w:r w:rsidR="00ED035B" w:rsidRPr="00F65359">
              <w:rPr>
                <w:rFonts w:cs="Times New Roman"/>
                <w:sz w:val="22"/>
                <w:szCs w:val="22"/>
              </w:rPr>
              <w:t xml:space="preserve">or her </w:t>
            </w:r>
            <w:r w:rsidR="00380CF5" w:rsidRPr="00F65359">
              <w:rPr>
                <w:rFonts w:cs="Times New Roman"/>
                <w:sz w:val="22"/>
                <w:szCs w:val="22"/>
              </w:rPr>
              <w:t xml:space="preserve">own.  Prayers are often spontaneous and informal, but personalized prayers </w:t>
            </w:r>
            <w:r w:rsidR="008A55B9" w:rsidRPr="00F65359">
              <w:rPr>
                <w:rFonts w:cs="Times New Roman"/>
                <w:sz w:val="22"/>
                <w:szCs w:val="22"/>
              </w:rPr>
              <w:t xml:space="preserve">are </w:t>
            </w:r>
            <w:r w:rsidR="00380CF5" w:rsidRPr="00F65359">
              <w:rPr>
                <w:rFonts w:cs="Times New Roman"/>
                <w:sz w:val="22"/>
                <w:szCs w:val="22"/>
              </w:rPr>
              <w:t>highly effective and comforting.</w:t>
            </w:r>
          </w:p>
          <w:p w:rsidR="00380CF5" w:rsidRPr="00F65359" w:rsidRDefault="00380CF5" w:rsidP="008A5438">
            <w:pPr>
              <w:rPr>
                <w:rFonts w:cs="Times New Roman"/>
                <w:sz w:val="22"/>
                <w:szCs w:val="22"/>
              </w:rPr>
            </w:pPr>
          </w:p>
          <w:p w:rsidR="00C3582A" w:rsidRPr="00F65359" w:rsidRDefault="00C3582A" w:rsidP="008A5438">
            <w:pPr>
              <w:rPr>
                <w:rFonts w:cs="Times New Roman"/>
                <w:sz w:val="22"/>
                <w:szCs w:val="22"/>
              </w:rPr>
            </w:pPr>
          </w:p>
          <w:p w:rsidR="00C3582A" w:rsidRPr="00F65359" w:rsidRDefault="00C3582A" w:rsidP="008A5438">
            <w:pPr>
              <w:rPr>
                <w:rFonts w:cs="Times New Roman"/>
                <w:sz w:val="22"/>
                <w:szCs w:val="22"/>
              </w:rPr>
            </w:pPr>
            <w:r w:rsidRPr="00F65359">
              <w:rPr>
                <w:rFonts w:cs="Times New Roman"/>
                <w:b/>
              </w:rPr>
              <w:t xml:space="preserve">Ministry Tasks of the </w:t>
            </w:r>
            <w:r w:rsidR="00170C71" w:rsidRPr="00F65359">
              <w:rPr>
                <w:rFonts w:cs="Times New Roman"/>
                <w:b/>
              </w:rPr>
              <w:t>Chaplain</w:t>
            </w:r>
            <w:r w:rsidRPr="00F65359">
              <w:rPr>
                <w:rFonts w:cs="Times New Roman"/>
                <w:b/>
              </w:rPr>
              <w:t xml:space="preserve"> in Disasters</w:t>
            </w:r>
            <w:r w:rsidR="00D763C8" w:rsidRPr="00F65359">
              <w:rPr>
                <w:rStyle w:val="EndnoteReference"/>
                <w:rFonts w:cs="Times New Roman"/>
                <w:sz w:val="22"/>
                <w:szCs w:val="22"/>
              </w:rPr>
              <w:endnoteReference w:id="21"/>
            </w:r>
          </w:p>
          <w:p w:rsidR="00380CF5" w:rsidRPr="00F65359" w:rsidRDefault="00380CF5" w:rsidP="008A5438">
            <w:pPr>
              <w:rPr>
                <w:rFonts w:cs="Times New Roman"/>
                <w:sz w:val="22"/>
                <w:szCs w:val="22"/>
              </w:rPr>
            </w:pPr>
          </w:p>
          <w:p w:rsidR="00C3582A" w:rsidRPr="00F65359" w:rsidRDefault="00C3582A" w:rsidP="00C3582A">
            <w:pPr>
              <w:rPr>
                <w:rFonts w:cs="Times New Roman"/>
                <w:sz w:val="22"/>
                <w:szCs w:val="22"/>
              </w:rPr>
            </w:pPr>
            <w:r w:rsidRPr="00F65359">
              <w:rPr>
                <w:rFonts w:cs="Times New Roman"/>
              </w:rPr>
              <w:t xml:space="preserve">        </w:t>
            </w:r>
            <w:r w:rsidRPr="00F65359">
              <w:rPr>
                <w:rFonts w:cs="Times New Roman"/>
                <w:sz w:val="22"/>
                <w:szCs w:val="22"/>
              </w:rPr>
              <w:t xml:space="preserve">The task of the </w:t>
            </w:r>
            <w:r w:rsidR="00170C71" w:rsidRPr="00F65359">
              <w:rPr>
                <w:rFonts w:cs="Times New Roman"/>
                <w:sz w:val="22"/>
                <w:szCs w:val="22"/>
              </w:rPr>
              <w:t>chaplain</w:t>
            </w:r>
            <w:r w:rsidRPr="00F65359">
              <w:rPr>
                <w:rFonts w:cs="Times New Roman"/>
                <w:sz w:val="22"/>
                <w:szCs w:val="22"/>
              </w:rPr>
              <w:t xml:space="preserve"> in disasters </w:t>
            </w:r>
            <w:r w:rsidR="008A55B9" w:rsidRPr="00F65359">
              <w:rPr>
                <w:rFonts w:cs="Times New Roman"/>
                <w:sz w:val="22"/>
                <w:szCs w:val="22"/>
              </w:rPr>
              <w:t>is</w:t>
            </w:r>
            <w:r w:rsidRPr="00F65359">
              <w:rPr>
                <w:rFonts w:cs="Times New Roman"/>
                <w:sz w:val="22"/>
                <w:szCs w:val="22"/>
              </w:rPr>
              <w:t xml:space="preserve"> to willingly enter the field of disaster and discomfort to stand with those who have been hurt and suffer losses.  Assessing the needs of this “flock” of victims, the </w:t>
            </w:r>
            <w:r w:rsidR="00170C71" w:rsidRPr="00F65359">
              <w:rPr>
                <w:rFonts w:cs="Times New Roman"/>
                <w:sz w:val="22"/>
                <w:szCs w:val="22"/>
              </w:rPr>
              <w:t>chaplain</w:t>
            </w:r>
            <w:r w:rsidRPr="00F65359">
              <w:rPr>
                <w:rFonts w:cs="Times New Roman"/>
                <w:sz w:val="22"/>
                <w:szCs w:val="22"/>
              </w:rPr>
              <w:t xml:space="preserve"> must lead them to resources that will nourish their spirits and calm their trembling hearts.  This </w:t>
            </w:r>
            <w:r w:rsidR="00170C71" w:rsidRPr="00F65359">
              <w:rPr>
                <w:rFonts w:cs="Times New Roman"/>
                <w:sz w:val="22"/>
                <w:szCs w:val="22"/>
              </w:rPr>
              <w:t>chaplain</w:t>
            </w:r>
            <w:r w:rsidRPr="00F65359">
              <w:rPr>
                <w:rFonts w:cs="Times New Roman"/>
                <w:sz w:val="22"/>
                <w:szCs w:val="22"/>
              </w:rPr>
              <w:t xml:space="preserve"> must walk alongside, listen to the story, promote a sense of safety and security, and allow the overflow of God’s grace in his </w:t>
            </w:r>
            <w:r w:rsidR="00ED035B" w:rsidRPr="00F65359">
              <w:rPr>
                <w:rFonts w:cs="Times New Roman"/>
                <w:sz w:val="22"/>
                <w:szCs w:val="22"/>
              </w:rPr>
              <w:t xml:space="preserve">or her </w:t>
            </w:r>
            <w:r w:rsidRPr="00F65359">
              <w:rPr>
                <w:rFonts w:cs="Times New Roman"/>
                <w:sz w:val="22"/>
                <w:szCs w:val="22"/>
              </w:rPr>
              <w:t>own life to spill into the emptiness of those in need.</w:t>
            </w:r>
          </w:p>
          <w:p w:rsidR="00C3582A" w:rsidRPr="00F65359" w:rsidRDefault="00C3582A" w:rsidP="00C3582A">
            <w:pPr>
              <w:rPr>
                <w:rFonts w:cs="Times New Roman"/>
                <w:sz w:val="22"/>
                <w:szCs w:val="22"/>
              </w:rPr>
            </w:pPr>
          </w:p>
          <w:p w:rsidR="00C3582A" w:rsidRPr="00F65359" w:rsidRDefault="00D763C8" w:rsidP="00D763C8">
            <w:pPr>
              <w:rPr>
                <w:rFonts w:cs="Times New Roman"/>
                <w:sz w:val="22"/>
                <w:szCs w:val="22"/>
              </w:rPr>
            </w:pPr>
            <w:r w:rsidRPr="00F65359">
              <w:rPr>
                <w:rFonts w:cs="Times New Roman"/>
                <w:sz w:val="22"/>
                <w:szCs w:val="22"/>
              </w:rPr>
              <w:t xml:space="preserve">        </w:t>
            </w:r>
            <w:r w:rsidR="00C3582A" w:rsidRPr="00F65359">
              <w:rPr>
                <w:rFonts w:cs="Times New Roman"/>
                <w:sz w:val="22"/>
                <w:szCs w:val="22"/>
              </w:rPr>
              <w:t xml:space="preserve">As a </w:t>
            </w:r>
            <w:r w:rsidR="00F90192" w:rsidRPr="00F65359">
              <w:rPr>
                <w:rFonts w:cs="Times New Roman"/>
                <w:sz w:val="22"/>
                <w:szCs w:val="22"/>
              </w:rPr>
              <w:t>minister</w:t>
            </w:r>
            <w:r w:rsidR="00C3582A" w:rsidRPr="00F65359">
              <w:rPr>
                <w:rFonts w:cs="Times New Roman"/>
                <w:sz w:val="22"/>
                <w:szCs w:val="22"/>
              </w:rPr>
              <w:t xml:space="preserve">, the </w:t>
            </w:r>
            <w:r w:rsidR="00170C71" w:rsidRPr="00F65359">
              <w:rPr>
                <w:rFonts w:cs="Times New Roman"/>
                <w:sz w:val="22"/>
                <w:szCs w:val="22"/>
              </w:rPr>
              <w:t>chaplain</w:t>
            </w:r>
            <w:r w:rsidR="00C3582A" w:rsidRPr="00F65359">
              <w:rPr>
                <w:rFonts w:cs="Times New Roman"/>
                <w:sz w:val="22"/>
                <w:szCs w:val="22"/>
              </w:rPr>
              <w:t xml:space="preserve"> in disasters may lead religious services or</w:t>
            </w:r>
            <w:r w:rsidRPr="00F65359">
              <w:rPr>
                <w:rFonts w:cs="Times New Roman"/>
                <w:sz w:val="22"/>
                <w:szCs w:val="22"/>
              </w:rPr>
              <w:t xml:space="preserve"> </w:t>
            </w:r>
            <w:r w:rsidR="00C3582A" w:rsidRPr="00F65359">
              <w:rPr>
                <w:rFonts w:cs="Times New Roman"/>
                <w:sz w:val="22"/>
                <w:szCs w:val="22"/>
              </w:rPr>
              <w:t xml:space="preserve">memorial services. These services may occur in makeshift facilities, in the middle of rubble, or standing outside the morgue.  Frequently, the </w:t>
            </w:r>
            <w:r w:rsidR="00ED035B" w:rsidRPr="00F65359">
              <w:rPr>
                <w:rFonts w:cs="Times New Roman"/>
                <w:sz w:val="22"/>
                <w:szCs w:val="22"/>
              </w:rPr>
              <w:t>ministries</w:t>
            </w:r>
            <w:r w:rsidR="00C3582A" w:rsidRPr="00F65359">
              <w:rPr>
                <w:rFonts w:cs="Times New Roman"/>
                <w:sz w:val="22"/>
                <w:szCs w:val="22"/>
              </w:rPr>
              <w:t xml:space="preserve"> are brief and simple—urgent, but meeting the immediate need.  The </w:t>
            </w:r>
            <w:r w:rsidR="00170C71" w:rsidRPr="00F65359">
              <w:rPr>
                <w:rFonts w:cs="Times New Roman"/>
                <w:sz w:val="22"/>
                <w:szCs w:val="22"/>
              </w:rPr>
              <w:t>chaplain</w:t>
            </w:r>
            <w:r w:rsidR="00C3582A" w:rsidRPr="00F65359">
              <w:rPr>
                <w:rFonts w:cs="Times New Roman"/>
                <w:sz w:val="22"/>
                <w:szCs w:val="22"/>
              </w:rPr>
              <w:t xml:space="preserve"> will be God’s voice, healing, reconciling, confronting, offering hope</w:t>
            </w:r>
            <w:r w:rsidR="00170C71" w:rsidRPr="00F65359">
              <w:rPr>
                <w:rFonts w:cs="Times New Roman"/>
                <w:sz w:val="22"/>
                <w:szCs w:val="22"/>
              </w:rPr>
              <w:t>.</w:t>
            </w:r>
          </w:p>
          <w:p w:rsidR="00C3582A" w:rsidRPr="00F65359" w:rsidRDefault="00C3582A" w:rsidP="00F65359">
            <w:pPr>
              <w:ind w:firstLine="720"/>
              <w:rPr>
                <w:rFonts w:cs="Times New Roman"/>
                <w:sz w:val="22"/>
                <w:szCs w:val="22"/>
              </w:rPr>
            </w:pPr>
          </w:p>
          <w:p w:rsidR="0030567F" w:rsidRPr="00F65359" w:rsidRDefault="00D763C8" w:rsidP="00D763C8">
            <w:pPr>
              <w:rPr>
                <w:rFonts w:cs="Times New Roman"/>
                <w:bCs/>
                <w:iCs/>
                <w:sz w:val="22"/>
                <w:szCs w:val="22"/>
              </w:rPr>
            </w:pPr>
            <w:r w:rsidRPr="00F65359">
              <w:rPr>
                <w:rFonts w:cs="Times New Roman"/>
                <w:bCs/>
                <w:iCs/>
                <w:sz w:val="22"/>
                <w:szCs w:val="22"/>
              </w:rPr>
              <w:t xml:space="preserve">        </w:t>
            </w:r>
            <w:r w:rsidR="00C3582A" w:rsidRPr="00F65359">
              <w:rPr>
                <w:rFonts w:cs="Times New Roman"/>
                <w:bCs/>
                <w:iCs/>
                <w:sz w:val="22"/>
                <w:szCs w:val="22"/>
              </w:rPr>
              <w:t xml:space="preserve">Through prayer for the hurt and needy, the </w:t>
            </w:r>
            <w:r w:rsidR="00F4165A" w:rsidRPr="00F65359">
              <w:rPr>
                <w:rFonts w:cs="Times New Roman"/>
                <w:bCs/>
                <w:iCs/>
                <w:sz w:val="22"/>
                <w:szCs w:val="22"/>
              </w:rPr>
              <w:t>chaplain</w:t>
            </w:r>
            <w:r w:rsidR="00C3582A" w:rsidRPr="00F65359">
              <w:rPr>
                <w:rFonts w:cs="Times New Roman"/>
                <w:bCs/>
                <w:iCs/>
                <w:sz w:val="22"/>
                <w:szCs w:val="22"/>
              </w:rPr>
              <w:t xml:space="preserve"> in disasters assumes the role of </w:t>
            </w:r>
            <w:r w:rsidR="00F90192" w:rsidRPr="00F65359">
              <w:rPr>
                <w:rFonts w:cs="Times New Roman"/>
                <w:bCs/>
                <w:iCs/>
                <w:sz w:val="22"/>
                <w:szCs w:val="22"/>
              </w:rPr>
              <w:t>minister</w:t>
            </w:r>
            <w:r w:rsidR="00C3582A" w:rsidRPr="00F65359">
              <w:rPr>
                <w:rFonts w:cs="Times New Roman"/>
                <w:bCs/>
                <w:iCs/>
                <w:sz w:val="22"/>
                <w:szCs w:val="22"/>
              </w:rPr>
              <w:t xml:space="preserve"> for people of every faith and religious tradition.  Invoking God’s presence, wisdom, power, and grace, the </w:t>
            </w:r>
            <w:r w:rsidR="00F4165A" w:rsidRPr="00F65359">
              <w:rPr>
                <w:rFonts w:cs="Times New Roman"/>
                <w:bCs/>
                <w:iCs/>
                <w:sz w:val="22"/>
                <w:szCs w:val="22"/>
              </w:rPr>
              <w:t>chaplain</w:t>
            </w:r>
            <w:r w:rsidR="00C3582A" w:rsidRPr="00F65359">
              <w:rPr>
                <w:rFonts w:cs="Times New Roman"/>
                <w:bCs/>
                <w:iCs/>
                <w:sz w:val="22"/>
                <w:szCs w:val="22"/>
              </w:rPr>
              <w:t xml:space="preserve"> intercedes for victims, rescue workers, and concerned people around the world.  Individual prayers, formal prayers, corporate prayers—all are utilized and appreciated</w:t>
            </w:r>
            <w:r w:rsidR="00032614" w:rsidRPr="00F65359">
              <w:rPr>
                <w:rFonts w:cs="Times New Roman"/>
                <w:bCs/>
                <w:iCs/>
                <w:sz w:val="22"/>
                <w:szCs w:val="22"/>
              </w:rPr>
              <w:t xml:space="preserve"> by most.</w:t>
            </w:r>
            <w:r w:rsidR="00C3582A" w:rsidRPr="00F65359">
              <w:rPr>
                <w:rFonts w:cs="Times New Roman"/>
                <w:bCs/>
                <w:iCs/>
                <w:sz w:val="22"/>
                <w:szCs w:val="22"/>
              </w:rPr>
              <w:t xml:space="preserve">  </w:t>
            </w:r>
          </w:p>
          <w:p w:rsidR="00C3582A" w:rsidRPr="00F65359" w:rsidRDefault="00C3582A" w:rsidP="00F65359">
            <w:pPr>
              <w:ind w:firstLine="720"/>
              <w:rPr>
                <w:rFonts w:cs="Times New Roman"/>
                <w:sz w:val="22"/>
                <w:szCs w:val="22"/>
              </w:rPr>
            </w:pPr>
          </w:p>
          <w:p w:rsidR="00C3582A" w:rsidRPr="00F65359" w:rsidRDefault="00D763C8" w:rsidP="00D763C8">
            <w:pPr>
              <w:rPr>
                <w:rFonts w:cs="Times New Roman"/>
                <w:sz w:val="22"/>
                <w:szCs w:val="22"/>
                <w:vertAlign w:val="superscript"/>
              </w:rPr>
            </w:pPr>
            <w:r w:rsidRPr="00F65359">
              <w:rPr>
                <w:rFonts w:cs="Times New Roman"/>
                <w:sz w:val="22"/>
                <w:szCs w:val="22"/>
              </w:rPr>
              <w:t xml:space="preserve">        The ministry of disaster relief chaplains is a response to the command: “Bear </w:t>
            </w:r>
            <w:r w:rsidR="00ED035B" w:rsidRPr="00F65359">
              <w:rPr>
                <w:rFonts w:cs="Times New Roman"/>
                <w:sz w:val="22"/>
                <w:szCs w:val="22"/>
              </w:rPr>
              <w:t xml:space="preserve">one another’s burdens, and thereby </w:t>
            </w:r>
            <w:r w:rsidRPr="00F65359">
              <w:rPr>
                <w:rFonts w:cs="Times New Roman"/>
                <w:sz w:val="22"/>
                <w:szCs w:val="22"/>
              </w:rPr>
              <w:t>fulfill the law of Christ” (Gal. 6:2</w:t>
            </w:r>
            <w:r w:rsidR="00ED035B" w:rsidRPr="00F65359">
              <w:rPr>
                <w:rFonts w:cs="Times New Roman"/>
                <w:sz w:val="22"/>
                <w:szCs w:val="22"/>
              </w:rPr>
              <w:t>, NASB</w:t>
            </w:r>
            <w:r w:rsidRPr="00F65359">
              <w:rPr>
                <w:rFonts w:cs="Times New Roman"/>
                <w:sz w:val="22"/>
                <w:szCs w:val="22"/>
              </w:rPr>
              <w:t>).  “The word for ‘burden’ (</w:t>
            </w:r>
            <w:r w:rsidRPr="00F65359">
              <w:rPr>
                <w:rFonts w:cs="Times New Roman"/>
                <w:i/>
                <w:sz w:val="22"/>
                <w:szCs w:val="22"/>
              </w:rPr>
              <w:t>baros)</w:t>
            </w:r>
            <w:r w:rsidRPr="00F65359">
              <w:rPr>
                <w:rFonts w:cs="Times New Roman"/>
                <w:sz w:val="22"/>
                <w:szCs w:val="22"/>
              </w:rPr>
              <w:t xml:space="preserve"> </w:t>
            </w:r>
            <w:r w:rsidR="00B9776E" w:rsidRPr="00F65359">
              <w:rPr>
                <w:rFonts w:cs="Times New Roman"/>
                <w:sz w:val="22"/>
                <w:szCs w:val="22"/>
              </w:rPr>
              <w:t xml:space="preserve">means literally ‘a heavy weight or stone’ someone is required to carry for a long distance.  Figuratively it came </w:t>
            </w:r>
            <w:r w:rsidR="00ED035B" w:rsidRPr="00F65359">
              <w:rPr>
                <w:rFonts w:cs="Times New Roman"/>
                <w:sz w:val="22"/>
                <w:szCs w:val="22"/>
              </w:rPr>
              <w:t xml:space="preserve">to mean any </w:t>
            </w:r>
            <w:r w:rsidR="00B9776E" w:rsidRPr="00F65359">
              <w:rPr>
                <w:rFonts w:cs="Times New Roman"/>
                <w:sz w:val="22"/>
                <w:szCs w:val="22"/>
              </w:rPr>
              <w:t>oppressive ordeal or hardship that was difficult to bear.”</w:t>
            </w:r>
            <w:r w:rsidR="00B9776E" w:rsidRPr="00F65359">
              <w:rPr>
                <w:rStyle w:val="EndnoteReference"/>
                <w:rFonts w:cs="Times New Roman"/>
                <w:sz w:val="22"/>
                <w:szCs w:val="22"/>
              </w:rPr>
              <w:endnoteReference w:id="22"/>
            </w:r>
            <w:r w:rsidR="004E503E" w:rsidRPr="00F65359">
              <w:rPr>
                <w:rFonts w:cs="Times New Roman"/>
                <w:sz w:val="22"/>
                <w:szCs w:val="22"/>
              </w:rPr>
              <w:t xml:space="preserve"> </w:t>
            </w:r>
            <w:r w:rsidR="00C3582A" w:rsidRPr="00F65359">
              <w:rPr>
                <w:rFonts w:cs="Times New Roman"/>
                <w:sz w:val="22"/>
                <w:szCs w:val="22"/>
              </w:rPr>
              <w:t>Everyone has burdens, but the burdens that result from emergencies and major disasters are often more than one is able to bear alone.  Carrying the heavy weight of death, loss of home, or destruction of property is an oppressive ordeal that is difficult to bear alone.  “God does not intend for us to carry them by ourselves in isolation from our brothers and sisters. . . . The myth of self-sufficiency is not a mark of bravery but rather a sign of pride.”</w:t>
            </w:r>
            <w:r w:rsidR="00C3582A" w:rsidRPr="00F65359">
              <w:rPr>
                <w:rStyle w:val="EndnoteReference"/>
                <w:rFonts w:cs="Times New Roman"/>
                <w:sz w:val="22"/>
                <w:szCs w:val="22"/>
              </w:rPr>
              <w:endnoteReference w:id="23"/>
            </w:r>
            <w:r w:rsidR="00C3582A" w:rsidRPr="00F65359">
              <w:rPr>
                <w:rStyle w:val="EndnoteReference"/>
                <w:rFonts w:cs="Times New Roman"/>
                <w:color w:val="FFFFFF"/>
                <w:sz w:val="22"/>
                <w:szCs w:val="22"/>
              </w:rPr>
              <w:endnoteReference w:id="24"/>
            </w:r>
          </w:p>
          <w:p w:rsidR="00C3582A" w:rsidRPr="00F65359" w:rsidRDefault="00C3582A" w:rsidP="00F65359">
            <w:pPr>
              <w:ind w:firstLine="720"/>
              <w:rPr>
                <w:rFonts w:cs="Times New Roman"/>
                <w:sz w:val="22"/>
                <w:szCs w:val="22"/>
                <w:vertAlign w:val="superscript"/>
              </w:rPr>
            </w:pPr>
          </w:p>
          <w:p w:rsidR="007A6900" w:rsidRPr="00F65359" w:rsidRDefault="007A6900" w:rsidP="00F65359">
            <w:pPr>
              <w:ind w:firstLine="720"/>
              <w:rPr>
                <w:rFonts w:cs="Times New Roman"/>
                <w:sz w:val="22"/>
                <w:szCs w:val="22"/>
                <w:vertAlign w:val="superscript"/>
              </w:rPr>
            </w:pPr>
          </w:p>
          <w:p w:rsidR="0030567F" w:rsidRPr="00F65359" w:rsidRDefault="0030567F" w:rsidP="00C3582A">
            <w:pPr>
              <w:rPr>
                <w:rFonts w:cs="Times New Roman"/>
                <w:sz w:val="22"/>
                <w:szCs w:val="22"/>
              </w:rPr>
            </w:pPr>
            <w:r w:rsidRPr="00F65359">
              <w:rPr>
                <w:rFonts w:cs="Times New Roman"/>
                <w:sz w:val="22"/>
                <w:szCs w:val="22"/>
              </w:rPr>
              <w:lastRenderedPageBreak/>
              <w:t xml:space="preserve">       Sometimes, sharing the love of Christ is the most helpful way to carry another’s burdens. When victims perceive they have no resources to bear their own burdens, they receive great comfort in knowing that chaplains share their burden out of the overflow of Christ’s love in them. Sharing the “Good News” in appropriate and sensitive ways could demonstrate compassion to victims who carry the weight of great</w:t>
            </w:r>
            <w:r w:rsidR="00DE736E" w:rsidRPr="00F65359">
              <w:rPr>
                <w:rFonts w:cs="Times New Roman"/>
                <w:sz w:val="22"/>
                <w:szCs w:val="22"/>
              </w:rPr>
              <w:t xml:space="preserve"> disaster losses.</w:t>
            </w:r>
          </w:p>
          <w:p w:rsidR="0030567F" w:rsidRPr="00F65359" w:rsidRDefault="0030567F" w:rsidP="00C3582A">
            <w:pPr>
              <w:rPr>
                <w:rFonts w:cs="Times New Roman"/>
                <w:sz w:val="22"/>
                <w:szCs w:val="22"/>
              </w:rPr>
            </w:pPr>
          </w:p>
          <w:p w:rsidR="00380CF5" w:rsidRPr="00F65359" w:rsidRDefault="00B9776E" w:rsidP="00C3582A">
            <w:pPr>
              <w:rPr>
                <w:b/>
                <w:sz w:val="22"/>
                <w:szCs w:val="22"/>
              </w:rPr>
            </w:pPr>
            <w:r w:rsidRPr="00F65359">
              <w:rPr>
                <w:rFonts w:cs="Times New Roman"/>
                <w:sz w:val="22"/>
                <w:szCs w:val="22"/>
              </w:rPr>
              <w:t xml:space="preserve">       </w:t>
            </w:r>
            <w:r w:rsidR="00C3582A" w:rsidRPr="00F65359">
              <w:rPr>
                <w:rFonts w:cs="Times New Roman"/>
                <w:sz w:val="22"/>
                <w:szCs w:val="22"/>
              </w:rPr>
              <w:t xml:space="preserve">As the representative of God, the </w:t>
            </w:r>
            <w:r w:rsidR="00170C71" w:rsidRPr="00F65359">
              <w:rPr>
                <w:rFonts w:cs="Times New Roman"/>
                <w:sz w:val="22"/>
                <w:szCs w:val="22"/>
              </w:rPr>
              <w:t>chaplain</w:t>
            </w:r>
            <w:r w:rsidR="00C3582A" w:rsidRPr="00F65359">
              <w:rPr>
                <w:rFonts w:cs="Times New Roman"/>
                <w:sz w:val="22"/>
                <w:szCs w:val="22"/>
              </w:rPr>
              <w:t xml:space="preserve"> in disasters ministers to </w:t>
            </w:r>
            <w:r w:rsidR="00C3582A" w:rsidRPr="00F65359">
              <w:rPr>
                <w:rFonts w:cs="Times New Roman"/>
                <w:i/>
                <w:iCs/>
                <w:sz w:val="22"/>
                <w:szCs w:val="22"/>
              </w:rPr>
              <w:t>all</w:t>
            </w:r>
            <w:r w:rsidR="00C3582A" w:rsidRPr="00F65359">
              <w:rPr>
                <w:rFonts w:cs="Times New Roman"/>
                <w:sz w:val="22"/>
                <w:szCs w:val="22"/>
              </w:rPr>
              <w:t xml:space="preserve"> who are wounded and hurting in crises and emergencies.  Unlike the </w:t>
            </w:r>
            <w:r w:rsidR="00F90192" w:rsidRPr="00F65359">
              <w:rPr>
                <w:rFonts w:cs="Times New Roman"/>
                <w:sz w:val="22"/>
                <w:szCs w:val="22"/>
              </w:rPr>
              <w:t>local</w:t>
            </w:r>
            <w:r w:rsidR="00C3582A" w:rsidRPr="00F65359">
              <w:rPr>
                <w:rFonts w:cs="Times New Roman"/>
                <w:sz w:val="22"/>
                <w:szCs w:val="22"/>
              </w:rPr>
              <w:t xml:space="preserve"> minister who primarily ministers to his own flock, the </w:t>
            </w:r>
            <w:r w:rsidR="008A55B9" w:rsidRPr="00F65359">
              <w:rPr>
                <w:rFonts w:cs="Times New Roman"/>
                <w:sz w:val="22"/>
                <w:szCs w:val="22"/>
              </w:rPr>
              <w:t xml:space="preserve">disaster </w:t>
            </w:r>
            <w:r w:rsidR="00F4165A" w:rsidRPr="00F65359">
              <w:rPr>
                <w:rFonts w:cs="Times New Roman"/>
                <w:sz w:val="22"/>
                <w:szCs w:val="22"/>
              </w:rPr>
              <w:t>chaplain</w:t>
            </w:r>
            <w:r w:rsidR="008A55B9" w:rsidRPr="00F65359">
              <w:rPr>
                <w:rFonts w:cs="Times New Roman"/>
                <w:sz w:val="22"/>
                <w:szCs w:val="22"/>
              </w:rPr>
              <w:t xml:space="preserve">’s </w:t>
            </w:r>
            <w:r w:rsidR="00C3582A" w:rsidRPr="00F65359">
              <w:rPr>
                <w:rFonts w:cs="Times New Roman"/>
                <w:sz w:val="22"/>
                <w:szCs w:val="22"/>
              </w:rPr>
              <w:t xml:space="preserve">flock is </w:t>
            </w:r>
            <w:r w:rsidR="008A55B9" w:rsidRPr="00F65359">
              <w:rPr>
                <w:rFonts w:cs="Times New Roman"/>
                <w:sz w:val="22"/>
                <w:szCs w:val="22"/>
              </w:rPr>
              <w:t>any who are</w:t>
            </w:r>
            <w:r w:rsidR="00C3582A" w:rsidRPr="00F65359">
              <w:rPr>
                <w:rFonts w:cs="Times New Roman"/>
                <w:sz w:val="22"/>
                <w:szCs w:val="22"/>
              </w:rPr>
              <w:t xml:space="preserve"> victimized.  As the disaster relief chaplain steps onto the field of disaster, he </w:t>
            </w:r>
            <w:r w:rsidR="00ED035B" w:rsidRPr="00F65359">
              <w:rPr>
                <w:rFonts w:cs="Times New Roman"/>
                <w:sz w:val="22"/>
                <w:szCs w:val="22"/>
              </w:rPr>
              <w:t xml:space="preserve">or she </w:t>
            </w:r>
            <w:r w:rsidR="00C3582A" w:rsidRPr="00F65359">
              <w:rPr>
                <w:rFonts w:cs="Times New Roman"/>
                <w:sz w:val="22"/>
                <w:szCs w:val="22"/>
              </w:rPr>
              <w:t xml:space="preserve">offers the arms of God, hears the cries of distress, and provides strength at the point of exhaustion to those who are weary.  The </w:t>
            </w:r>
            <w:r w:rsidR="008A55B9" w:rsidRPr="00F65359">
              <w:rPr>
                <w:rFonts w:cs="Times New Roman"/>
                <w:sz w:val="22"/>
                <w:szCs w:val="22"/>
              </w:rPr>
              <w:t>chaplain</w:t>
            </w:r>
            <w:r w:rsidR="00C3582A" w:rsidRPr="00F65359">
              <w:rPr>
                <w:rFonts w:cs="Times New Roman"/>
                <w:sz w:val="22"/>
                <w:szCs w:val="22"/>
              </w:rPr>
              <w:t xml:space="preserve"> in disasters demonstrates compassion, for it is a heart of compassion that bears another’s burdens</w:t>
            </w:r>
            <w:r w:rsidR="008607CF" w:rsidRPr="00F65359">
              <w:rPr>
                <w:rFonts w:cs="Times New Roman"/>
                <w:sz w:val="22"/>
                <w:szCs w:val="22"/>
              </w:rPr>
              <w:t xml:space="preserve"> (</w:t>
            </w:r>
            <w:r w:rsidR="00ED035B" w:rsidRPr="00F65359">
              <w:rPr>
                <w:rFonts w:cs="Times New Roman"/>
                <w:sz w:val="22"/>
                <w:szCs w:val="22"/>
              </w:rPr>
              <w:t xml:space="preserve">see </w:t>
            </w:r>
            <w:r w:rsidR="008607CF" w:rsidRPr="00F65359">
              <w:rPr>
                <w:rFonts w:cs="Times New Roman"/>
                <w:sz w:val="22"/>
                <w:szCs w:val="22"/>
              </w:rPr>
              <w:t>Col. 3:12-13)</w:t>
            </w:r>
            <w:r w:rsidR="00C3582A" w:rsidRPr="00F65359">
              <w:rPr>
                <w:rFonts w:cs="Times New Roman"/>
                <w:sz w:val="22"/>
                <w:szCs w:val="22"/>
              </w:rPr>
              <w:t>.</w:t>
            </w:r>
          </w:p>
        </w:tc>
        <w:tc>
          <w:tcPr>
            <w:tcW w:w="2925" w:type="dxa"/>
          </w:tcPr>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Compassion is felt in one’s “gut”</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 w:val="left" w:pos="1464"/>
              </w:tabs>
              <w:rPr>
                <w:rFonts w:ascii="Arial Narrow" w:hAnsi="Arial Narrow"/>
                <w:b/>
                <w:bCs/>
                <w:i/>
                <w:iCs/>
                <w:sz w:val="22"/>
                <w:szCs w:val="22"/>
              </w:rPr>
            </w:pPr>
            <w:r w:rsidRPr="00F65359">
              <w:rPr>
                <w:rFonts w:ascii="Arial Narrow" w:hAnsi="Arial Narrow"/>
                <w:b/>
                <w:bCs/>
                <w:i/>
                <w:iCs/>
                <w:sz w:val="22"/>
                <w:szCs w:val="22"/>
              </w:rPr>
              <w:t>Compassion enters into the suffering and pain of the one who suffers</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B328CA" w:rsidRPr="00F65359" w:rsidRDefault="00B328CA" w:rsidP="00F65359">
            <w:pPr>
              <w:pStyle w:val="Header"/>
              <w:tabs>
                <w:tab w:val="clear" w:pos="4320"/>
                <w:tab w:val="clear" w:pos="8640"/>
              </w:tabs>
              <w:rPr>
                <w:rFonts w:ascii="Arial" w:hAnsi="Arial"/>
                <w:b/>
                <w:bCs/>
                <w:i/>
                <w:iCs/>
                <w:sz w:val="22"/>
                <w:szCs w:val="22"/>
              </w:rPr>
            </w:pPr>
          </w:p>
          <w:p w:rsidR="00B328CA" w:rsidRPr="00F65359" w:rsidRDefault="00B328CA" w:rsidP="00F65359">
            <w:pPr>
              <w:pStyle w:val="Header"/>
              <w:tabs>
                <w:tab w:val="clear" w:pos="4320"/>
                <w:tab w:val="clear" w:pos="8640"/>
              </w:tabs>
              <w:rPr>
                <w:rFonts w:ascii="Arial" w:hAnsi="Arial"/>
                <w:b/>
                <w:bCs/>
                <w:i/>
                <w:iCs/>
                <w:sz w:val="22"/>
                <w:szCs w:val="22"/>
              </w:rPr>
            </w:pPr>
          </w:p>
          <w:p w:rsidR="00380CF5" w:rsidRPr="00F65359" w:rsidRDefault="00482417"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Disaster chaplains</w:t>
            </w:r>
            <w:r w:rsidR="00380CF5" w:rsidRPr="00F65359">
              <w:rPr>
                <w:rFonts w:ascii="Arial Narrow" w:hAnsi="Arial Narrow"/>
                <w:b/>
                <w:bCs/>
                <w:i/>
                <w:iCs/>
                <w:sz w:val="22"/>
                <w:szCs w:val="22"/>
              </w:rPr>
              <w:t xml:space="preserve"> must intentionally choose </w:t>
            </w:r>
            <w:r w:rsidRPr="00F65359">
              <w:rPr>
                <w:rFonts w:ascii="Arial Narrow" w:hAnsi="Arial Narrow"/>
                <w:b/>
                <w:bCs/>
                <w:i/>
                <w:iCs/>
                <w:sz w:val="22"/>
                <w:szCs w:val="22"/>
              </w:rPr>
              <w:t xml:space="preserve">a </w:t>
            </w:r>
            <w:r w:rsidR="00380CF5" w:rsidRPr="00F65359">
              <w:rPr>
                <w:rFonts w:ascii="Arial Narrow" w:hAnsi="Arial Narrow"/>
                <w:b/>
                <w:bCs/>
                <w:i/>
                <w:iCs/>
                <w:sz w:val="22"/>
                <w:szCs w:val="22"/>
              </w:rPr>
              <w:t>disaster relief ministry</w:t>
            </w: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220CAF" w:rsidRPr="00F65359" w:rsidRDefault="00220CAF" w:rsidP="00F65359">
            <w:pPr>
              <w:pStyle w:val="Header"/>
              <w:tabs>
                <w:tab w:val="clear" w:pos="4320"/>
                <w:tab w:val="clear" w:pos="8640"/>
              </w:tabs>
              <w:rPr>
                <w:rFonts w:ascii="Arial" w:hAnsi="Arial"/>
                <w:b/>
                <w:bCs/>
                <w:i/>
                <w:iCs/>
                <w:sz w:val="22"/>
                <w:szCs w:val="22"/>
              </w:rPr>
            </w:pPr>
          </w:p>
          <w:p w:rsidR="00220CAF" w:rsidRPr="00F65359" w:rsidRDefault="00220CAF"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B328CA" w:rsidRPr="00F65359" w:rsidRDefault="00B328CA"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482417" w:rsidRPr="00F65359" w:rsidRDefault="00482417" w:rsidP="00F65359">
            <w:pPr>
              <w:pStyle w:val="Header"/>
              <w:tabs>
                <w:tab w:val="clear" w:pos="4320"/>
                <w:tab w:val="clear" w:pos="8640"/>
              </w:tabs>
              <w:rPr>
                <w:rFonts w:ascii="Arial Narrow" w:hAnsi="Arial Narrow" w:cs="Times New Roman"/>
                <w:b/>
                <w:i/>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cs="Times New Roman"/>
                <w:b/>
                <w:i/>
                <w:sz w:val="22"/>
                <w:szCs w:val="22"/>
              </w:rPr>
              <w:t>“</w:t>
            </w:r>
            <w:r w:rsidR="006B209F" w:rsidRPr="00F65359">
              <w:rPr>
                <w:rFonts w:ascii="Arial Narrow" w:hAnsi="Arial Narrow" w:cs="Times New Roman"/>
                <w:b/>
                <w:i/>
                <w:sz w:val="22"/>
                <w:szCs w:val="22"/>
              </w:rPr>
              <w:t>You must be</w:t>
            </w:r>
            <w:r w:rsidRPr="00F65359">
              <w:rPr>
                <w:rFonts w:ascii="Arial Narrow" w:hAnsi="Arial Narrow" w:cs="Times New Roman"/>
                <w:b/>
                <w:i/>
                <w:sz w:val="22"/>
                <w:szCs w:val="22"/>
              </w:rPr>
              <w:t xml:space="preserve"> compassionate </w:t>
            </w:r>
            <w:r w:rsidR="006B209F" w:rsidRPr="00F65359">
              <w:rPr>
                <w:rFonts w:ascii="Arial Narrow" w:hAnsi="Arial Narrow" w:cs="Times New Roman"/>
                <w:b/>
                <w:i/>
                <w:sz w:val="22"/>
                <w:szCs w:val="22"/>
              </w:rPr>
              <w:t xml:space="preserve">just </w:t>
            </w:r>
            <w:r w:rsidRPr="00F65359">
              <w:rPr>
                <w:rFonts w:ascii="Arial Narrow" w:hAnsi="Arial Narrow" w:cs="Times New Roman"/>
                <w:b/>
                <w:i/>
                <w:sz w:val="22"/>
                <w:szCs w:val="22"/>
              </w:rPr>
              <w:t xml:space="preserve">as your Father </w:t>
            </w:r>
            <w:r w:rsidR="006B209F" w:rsidRPr="00F65359">
              <w:rPr>
                <w:rFonts w:ascii="Arial Narrow" w:hAnsi="Arial Narrow" w:cs="Times New Roman"/>
                <w:b/>
                <w:i/>
                <w:sz w:val="22"/>
                <w:szCs w:val="22"/>
              </w:rPr>
              <w:t>is compassionate” (Luke 6:36, NLT)</w:t>
            </w: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5123"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 xml:space="preserve">A vital aspect of </w:t>
            </w:r>
            <w:r w:rsidR="00482417" w:rsidRPr="00F65359">
              <w:rPr>
                <w:rFonts w:ascii="Arial Narrow" w:hAnsi="Arial Narrow"/>
                <w:b/>
                <w:bCs/>
                <w:i/>
                <w:iCs/>
                <w:sz w:val="22"/>
                <w:szCs w:val="22"/>
              </w:rPr>
              <w:t>disaster chaplaincy</w:t>
            </w:r>
            <w:r w:rsidRPr="00F65359">
              <w:rPr>
                <w:rFonts w:ascii="Arial Narrow" w:hAnsi="Arial Narrow"/>
                <w:b/>
                <w:bCs/>
                <w:i/>
                <w:iCs/>
                <w:sz w:val="22"/>
                <w:szCs w:val="22"/>
              </w:rPr>
              <w:t xml:space="preserve"> is the “ministry of presence”</w:t>
            </w: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400E56" w:rsidRPr="00F65359" w:rsidRDefault="00400E56" w:rsidP="00A31769">
            <w:pPr>
              <w:pStyle w:val="FootnoteText"/>
              <w:rPr>
                <w:rFonts w:ascii="Arial Narrow" w:hAnsi="Arial Narrow"/>
                <w:b/>
                <w:bCs/>
                <w:i/>
                <w:iCs/>
                <w:sz w:val="22"/>
                <w:szCs w:val="22"/>
              </w:rPr>
            </w:pPr>
          </w:p>
          <w:p w:rsidR="00400E56" w:rsidRPr="00F65359" w:rsidRDefault="00400E56" w:rsidP="00A31769">
            <w:pPr>
              <w:pStyle w:val="FootnoteText"/>
              <w:rPr>
                <w:rFonts w:ascii="Arial Narrow" w:hAnsi="Arial Narrow"/>
                <w:b/>
                <w:bCs/>
                <w:i/>
                <w:iCs/>
                <w:sz w:val="22"/>
                <w:szCs w:val="22"/>
              </w:rPr>
            </w:pPr>
          </w:p>
          <w:p w:rsidR="00400E56" w:rsidRPr="00F65359" w:rsidRDefault="00400E56" w:rsidP="00A31769">
            <w:pPr>
              <w:pStyle w:val="FootnoteText"/>
              <w:rPr>
                <w:rFonts w:ascii="Arial Narrow" w:hAnsi="Arial Narrow"/>
                <w:b/>
                <w:bCs/>
                <w:i/>
                <w:iCs/>
                <w:sz w:val="22"/>
                <w:szCs w:val="22"/>
              </w:rPr>
            </w:pPr>
          </w:p>
          <w:p w:rsidR="00380CF5" w:rsidRPr="00F65359" w:rsidRDefault="00380CF5" w:rsidP="00A31769">
            <w:pPr>
              <w:pStyle w:val="FootnoteText"/>
              <w:rPr>
                <w:rFonts w:ascii="Arial Narrow" w:hAnsi="Arial Narrow"/>
                <w:b/>
                <w:bCs/>
                <w:i/>
                <w:iCs/>
                <w:sz w:val="22"/>
                <w:szCs w:val="22"/>
              </w:rPr>
            </w:pPr>
            <w:r w:rsidRPr="00F65359">
              <w:rPr>
                <w:rFonts w:ascii="Arial Narrow" w:hAnsi="Arial Narrow"/>
                <w:b/>
                <w:bCs/>
                <w:i/>
                <w:iCs/>
                <w:sz w:val="22"/>
                <w:szCs w:val="22"/>
              </w:rPr>
              <w:t>In 1893, Francis Thompson portrayed God’s presence as the “Hound of Heaven.”  No matter where he fled, no matter where he hid, there was no escaping God’s presence.  God is “that tremendous lover, pursuing me with his love.”</w:t>
            </w:r>
            <w:r w:rsidRPr="00F65359">
              <w:rPr>
                <w:rStyle w:val="EndnoteReference"/>
                <w:rFonts w:ascii="Arial Narrow" w:hAnsi="Arial Narrow"/>
                <w:b/>
                <w:bCs/>
                <w:i/>
                <w:iCs/>
                <w:sz w:val="22"/>
                <w:szCs w:val="22"/>
              </w:rPr>
              <w:endnoteReference w:id="25"/>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w:hAnsi="Arial"/>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“I am with you”</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B86A4F" w:rsidRPr="00F65359" w:rsidRDefault="00B86A4F" w:rsidP="00F65359">
            <w:pPr>
              <w:pStyle w:val="Header"/>
              <w:tabs>
                <w:tab w:val="clear" w:pos="4320"/>
                <w:tab w:val="clear" w:pos="8640"/>
              </w:tabs>
              <w:rPr>
                <w:rFonts w:ascii="Arial Narrow" w:hAnsi="Arial Narrow" w:cs="Times New Roman"/>
                <w:b/>
                <w:bCs/>
                <w:i/>
                <w:iCs/>
                <w:sz w:val="22"/>
                <w:szCs w:val="22"/>
              </w:rPr>
            </w:pPr>
          </w:p>
          <w:p w:rsidR="001949C1" w:rsidRPr="00F65359" w:rsidRDefault="001949C1" w:rsidP="00F65359">
            <w:pPr>
              <w:pStyle w:val="Header"/>
              <w:tabs>
                <w:tab w:val="clear" w:pos="4320"/>
                <w:tab w:val="clear" w:pos="8640"/>
              </w:tabs>
              <w:rPr>
                <w:rFonts w:ascii="Arial Narrow" w:hAnsi="Arial Narrow" w:cs="Times New Roman"/>
                <w:b/>
                <w:bCs/>
                <w:i/>
                <w:iCs/>
                <w:sz w:val="22"/>
                <w:szCs w:val="22"/>
              </w:rPr>
            </w:pPr>
          </w:p>
          <w:p w:rsidR="001949C1" w:rsidRPr="00F65359" w:rsidRDefault="001949C1"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 xml:space="preserve">The </w:t>
            </w:r>
            <w:r w:rsidR="008A55B9" w:rsidRPr="00F65359">
              <w:rPr>
                <w:rFonts w:ascii="Arial Narrow" w:hAnsi="Arial Narrow" w:cs="Times New Roman"/>
                <w:b/>
                <w:bCs/>
                <w:i/>
                <w:iCs/>
                <w:sz w:val="22"/>
                <w:szCs w:val="22"/>
              </w:rPr>
              <w:t>chaplain</w:t>
            </w:r>
            <w:r w:rsidRPr="00F65359">
              <w:rPr>
                <w:rFonts w:ascii="Arial Narrow" w:hAnsi="Arial Narrow" w:cs="Times New Roman"/>
                <w:b/>
                <w:bCs/>
                <w:i/>
                <w:iCs/>
                <w:sz w:val="22"/>
                <w:szCs w:val="22"/>
              </w:rPr>
              <w:t xml:space="preserve"> in disasters practices the </w:t>
            </w:r>
            <w:r w:rsidR="006B209F" w:rsidRPr="00F65359">
              <w:rPr>
                <w:rFonts w:ascii="Arial Narrow" w:hAnsi="Arial Narrow" w:cs="Times New Roman"/>
                <w:b/>
                <w:bCs/>
                <w:i/>
                <w:iCs/>
                <w:sz w:val="22"/>
                <w:szCs w:val="22"/>
              </w:rPr>
              <w:t>presence of God through prayer,</w:t>
            </w:r>
            <w:r w:rsidRPr="00F65359">
              <w:rPr>
                <w:rFonts w:ascii="Arial Narrow" w:hAnsi="Arial Narrow" w:cs="Times New Roman"/>
                <w:b/>
                <w:bCs/>
                <w:i/>
                <w:iCs/>
                <w:sz w:val="22"/>
                <w:szCs w:val="22"/>
              </w:rPr>
              <w:t xml:space="preserve"> listening, the spoken word, the Holy Scriptures, and service</w:t>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B9776E" w:rsidRPr="00F65359" w:rsidRDefault="00B9776E" w:rsidP="00F65359">
            <w:pPr>
              <w:pStyle w:val="Header"/>
              <w:tabs>
                <w:tab w:val="clear" w:pos="4320"/>
                <w:tab w:val="clear" w:pos="8640"/>
              </w:tabs>
              <w:rPr>
                <w:rFonts w:ascii="Arial Narrow" w:hAnsi="Arial Narrow" w:cs="Times New Roman"/>
                <w:b/>
                <w:bCs/>
                <w:i/>
                <w:iCs/>
                <w:sz w:val="22"/>
                <w:szCs w:val="22"/>
              </w:rPr>
            </w:pPr>
          </w:p>
          <w:p w:rsidR="00B9776E" w:rsidRPr="00F65359" w:rsidRDefault="00B9776E"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18207C" w:rsidRPr="00F65359" w:rsidRDefault="0018207C" w:rsidP="00F65359">
            <w:pPr>
              <w:pStyle w:val="Header"/>
              <w:tabs>
                <w:tab w:val="clear" w:pos="4320"/>
                <w:tab w:val="clear" w:pos="8640"/>
              </w:tabs>
              <w:rPr>
                <w:rFonts w:ascii="Arial Narrow" w:hAnsi="Arial Narrow" w:cs="Times New Roman"/>
                <w:b/>
                <w:bCs/>
                <w:i/>
                <w:iCs/>
                <w:sz w:val="22"/>
                <w:szCs w:val="22"/>
              </w:rPr>
            </w:pPr>
          </w:p>
          <w:p w:rsidR="00380CF5" w:rsidRPr="00F65359" w:rsidRDefault="00B42E42"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Chaplains</w:t>
            </w:r>
            <w:r w:rsidR="006B209F" w:rsidRPr="00F65359">
              <w:rPr>
                <w:rFonts w:ascii="Arial Narrow" w:hAnsi="Arial Narrow" w:cs="Times New Roman"/>
                <w:b/>
                <w:bCs/>
                <w:i/>
                <w:iCs/>
                <w:sz w:val="22"/>
                <w:szCs w:val="22"/>
              </w:rPr>
              <w:t xml:space="preserve"> in disasters provide the “m</w:t>
            </w:r>
            <w:r w:rsidR="00380CF5" w:rsidRPr="00F65359">
              <w:rPr>
                <w:rFonts w:ascii="Arial Narrow" w:hAnsi="Arial Narrow" w:cs="Times New Roman"/>
                <w:b/>
                <w:bCs/>
                <w:i/>
                <w:iCs/>
                <w:sz w:val="22"/>
                <w:szCs w:val="22"/>
              </w:rPr>
              <w:t xml:space="preserve">inistry of </w:t>
            </w:r>
            <w:r w:rsidR="006B209F" w:rsidRPr="00F65359">
              <w:rPr>
                <w:rFonts w:ascii="Arial Narrow" w:hAnsi="Arial Narrow" w:cs="Times New Roman"/>
                <w:b/>
                <w:bCs/>
                <w:i/>
                <w:iCs/>
                <w:sz w:val="22"/>
                <w:szCs w:val="22"/>
              </w:rPr>
              <w:t>p</w:t>
            </w:r>
            <w:r w:rsidR="00380CF5" w:rsidRPr="00F65359">
              <w:rPr>
                <w:rFonts w:ascii="Arial Narrow" w:hAnsi="Arial Narrow" w:cs="Times New Roman"/>
                <w:b/>
                <w:bCs/>
                <w:i/>
                <w:iCs/>
                <w:sz w:val="22"/>
                <w:szCs w:val="22"/>
              </w:rPr>
              <w:t>resence”</w:t>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B9776E" w:rsidRPr="00F65359" w:rsidRDefault="00B9776E" w:rsidP="00F65359">
            <w:pPr>
              <w:pStyle w:val="Header"/>
              <w:tabs>
                <w:tab w:val="clear" w:pos="4320"/>
                <w:tab w:val="clear" w:pos="8640"/>
              </w:tabs>
              <w:rPr>
                <w:rFonts w:ascii="Arial Narrow" w:hAnsi="Arial Narrow" w:cs="Times New Roman"/>
                <w:b/>
                <w:bCs/>
                <w:i/>
                <w:iCs/>
                <w:sz w:val="22"/>
                <w:szCs w:val="22"/>
              </w:rPr>
            </w:pPr>
          </w:p>
          <w:p w:rsidR="00B9776E" w:rsidRPr="00F65359" w:rsidRDefault="00B9776E" w:rsidP="00F65359">
            <w:pPr>
              <w:pStyle w:val="Header"/>
              <w:tabs>
                <w:tab w:val="clear" w:pos="4320"/>
                <w:tab w:val="clear" w:pos="8640"/>
              </w:tabs>
              <w:rPr>
                <w:rFonts w:ascii="Arial Narrow" w:hAnsi="Arial Narrow" w:cs="Times New Roman"/>
                <w:b/>
                <w:bCs/>
                <w:i/>
                <w:iCs/>
                <w:sz w:val="22"/>
                <w:szCs w:val="22"/>
              </w:rPr>
            </w:pPr>
          </w:p>
          <w:p w:rsidR="00B9776E" w:rsidRPr="00F65359" w:rsidRDefault="00B9776E"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BF74AB" w:rsidRPr="00F65359" w:rsidRDefault="00BF74AB" w:rsidP="00F65359">
            <w:pPr>
              <w:pStyle w:val="Header"/>
              <w:tabs>
                <w:tab w:val="clear" w:pos="4320"/>
                <w:tab w:val="clear" w:pos="8640"/>
              </w:tabs>
              <w:rPr>
                <w:rFonts w:ascii="Arial Narrow" w:hAnsi="Arial Narrow" w:cs="Times New Roman"/>
                <w:b/>
                <w:bCs/>
                <w:i/>
                <w:iCs/>
                <w:sz w:val="22"/>
                <w:szCs w:val="22"/>
              </w:rPr>
            </w:pPr>
          </w:p>
          <w:p w:rsidR="00B86A4F" w:rsidRPr="00F65359" w:rsidRDefault="00B86A4F"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Cultural diversity has increased</w:t>
            </w:r>
          </w:p>
          <w:p w:rsidR="004B5C08" w:rsidRPr="00F65359" w:rsidRDefault="004B5C08" w:rsidP="00F65359">
            <w:pPr>
              <w:pStyle w:val="Header"/>
              <w:tabs>
                <w:tab w:val="clear" w:pos="4320"/>
                <w:tab w:val="clear" w:pos="8640"/>
              </w:tabs>
              <w:rPr>
                <w:rFonts w:ascii="Arial Narrow" w:hAnsi="Arial Narrow" w:cs="Times New Roman"/>
                <w:b/>
                <w:bCs/>
                <w:i/>
                <w:iCs/>
                <w:sz w:val="22"/>
                <w:szCs w:val="22"/>
              </w:rPr>
            </w:pPr>
          </w:p>
          <w:p w:rsidR="004B5C08" w:rsidRPr="00F65359" w:rsidRDefault="004B5C08" w:rsidP="00F65359">
            <w:pPr>
              <w:pStyle w:val="Header"/>
              <w:tabs>
                <w:tab w:val="clear" w:pos="4320"/>
                <w:tab w:val="clear" w:pos="8640"/>
              </w:tabs>
              <w:rPr>
                <w:rFonts w:ascii="Arial Narrow" w:hAnsi="Arial Narrow" w:cs="Times New Roman"/>
                <w:b/>
                <w:bCs/>
                <w:i/>
                <w:iCs/>
                <w:sz w:val="22"/>
                <w:szCs w:val="22"/>
              </w:rPr>
            </w:pPr>
          </w:p>
          <w:p w:rsidR="004B5C08" w:rsidRPr="00F65359" w:rsidRDefault="004B5C08" w:rsidP="00F65359">
            <w:pPr>
              <w:pStyle w:val="Header"/>
              <w:tabs>
                <w:tab w:val="clear" w:pos="4320"/>
                <w:tab w:val="clear" w:pos="8640"/>
              </w:tabs>
              <w:rPr>
                <w:rFonts w:ascii="Arial Narrow" w:hAnsi="Arial Narrow" w:cs="Times New Roman"/>
                <w:b/>
                <w:bCs/>
                <w:i/>
                <w:iCs/>
                <w:sz w:val="22"/>
                <w:szCs w:val="22"/>
              </w:rPr>
            </w:pPr>
          </w:p>
          <w:p w:rsidR="00380CF5" w:rsidRPr="00F65359" w:rsidRDefault="00B42E42"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Chaplains</w:t>
            </w:r>
            <w:r w:rsidR="00380CF5" w:rsidRPr="00F65359">
              <w:rPr>
                <w:rFonts w:ascii="Arial Narrow" w:hAnsi="Arial Narrow" w:cs="Times New Roman"/>
                <w:b/>
                <w:bCs/>
                <w:i/>
                <w:iCs/>
                <w:sz w:val="22"/>
                <w:szCs w:val="22"/>
              </w:rPr>
              <w:t xml:space="preserve"> in disasters must demonstrate compassion for all people</w:t>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B42E42"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Chaplains</w:t>
            </w:r>
            <w:r w:rsidR="00380CF5" w:rsidRPr="00F65359">
              <w:rPr>
                <w:rFonts w:ascii="Arial Narrow" w:hAnsi="Arial Narrow" w:cs="Times New Roman"/>
                <w:b/>
                <w:bCs/>
                <w:i/>
                <w:iCs/>
                <w:sz w:val="22"/>
                <w:szCs w:val="22"/>
              </w:rPr>
              <w:t xml:space="preserve"> in disasters may even be called upon to minister to those whose political or religious prominence may be intimidating or abhorrent</w:t>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Sensitivity to human diversity means doing ministry with the disenfranchised of society</w:t>
            </w:r>
          </w:p>
          <w:p w:rsidR="00380CF5" w:rsidRPr="00F65359" w:rsidRDefault="00380CF5" w:rsidP="00F65359">
            <w:pPr>
              <w:pStyle w:val="Header"/>
              <w:tabs>
                <w:tab w:val="clear" w:pos="4320"/>
                <w:tab w:val="clear" w:pos="8640"/>
              </w:tabs>
              <w:rPr>
                <w:rFonts w:ascii="Arial Narrow" w:hAnsi="Arial Narrow" w:cs="Times New Roman"/>
                <w:b/>
                <w:bCs/>
                <w:i/>
                <w:iCs/>
                <w:sz w:val="22"/>
                <w:szCs w:val="22"/>
              </w:rPr>
            </w:pPr>
          </w:p>
          <w:p w:rsidR="00F1316B" w:rsidRPr="00F65359" w:rsidRDefault="00F1316B" w:rsidP="00F65359">
            <w:pPr>
              <w:pStyle w:val="Header"/>
              <w:tabs>
                <w:tab w:val="clear" w:pos="4320"/>
                <w:tab w:val="clear" w:pos="8640"/>
              </w:tabs>
              <w:rPr>
                <w:rFonts w:ascii="Arial Narrow" w:hAnsi="Arial Narrow"/>
                <w:b/>
                <w:bCs/>
                <w:i/>
                <w:iCs/>
                <w:sz w:val="22"/>
                <w:szCs w:val="22"/>
              </w:rPr>
            </w:pPr>
          </w:p>
          <w:p w:rsidR="00B86A4F" w:rsidRPr="00F65359" w:rsidRDefault="00B86A4F" w:rsidP="00F65359">
            <w:pPr>
              <w:pStyle w:val="Header"/>
              <w:tabs>
                <w:tab w:val="clear" w:pos="4320"/>
                <w:tab w:val="clear" w:pos="8640"/>
              </w:tabs>
              <w:rPr>
                <w:rFonts w:ascii="Arial Narrow" w:hAnsi="Arial Narrow"/>
                <w:b/>
                <w:bCs/>
                <w:i/>
                <w:iCs/>
                <w:sz w:val="22"/>
                <w:szCs w:val="22"/>
              </w:rPr>
            </w:pPr>
          </w:p>
          <w:p w:rsidR="00380CF5" w:rsidRPr="00F65359" w:rsidRDefault="007A06F9"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w:t>
            </w:r>
            <w:r w:rsidR="00380CF5" w:rsidRPr="00F65359">
              <w:rPr>
                <w:rFonts w:ascii="Arial Narrow" w:hAnsi="Arial Narrow"/>
                <w:b/>
                <w:bCs/>
                <w:i/>
                <w:iCs/>
                <w:sz w:val="22"/>
                <w:szCs w:val="22"/>
              </w:rPr>
              <w:t>Anyway” ministry</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BF74AB" w:rsidRPr="00F65359" w:rsidRDefault="00BF74AB" w:rsidP="00F65359">
            <w:pPr>
              <w:pStyle w:val="Header"/>
              <w:tabs>
                <w:tab w:val="clear" w:pos="4320"/>
                <w:tab w:val="clear" w:pos="8640"/>
              </w:tabs>
              <w:rPr>
                <w:rFonts w:ascii="Arial Narrow" w:hAnsi="Arial Narrow"/>
                <w:b/>
                <w:bCs/>
                <w:i/>
                <w:iCs/>
                <w:sz w:val="22"/>
                <w:szCs w:val="22"/>
              </w:rPr>
            </w:pPr>
          </w:p>
          <w:p w:rsidR="00BF74AB" w:rsidRPr="00F65359" w:rsidRDefault="00BF74AB" w:rsidP="00F65359">
            <w:pPr>
              <w:pStyle w:val="Header"/>
              <w:tabs>
                <w:tab w:val="clear" w:pos="4320"/>
                <w:tab w:val="clear" w:pos="8640"/>
              </w:tabs>
              <w:rPr>
                <w:rFonts w:ascii="Arial Narrow" w:hAnsi="Arial Narrow"/>
                <w:b/>
                <w:bCs/>
                <w:i/>
                <w:iCs/>
                <w:sz w:val="22"/>
                <w:szCs w:val="22"/>
              </w:rPr>
            </w:pPr>
          </w:p>
          <w:p w:rsidR="00BF74AB" w:rsidRPr="00F65359" w:rsidRDefault="00BF74AB" w:rsidP="00F65359">
            <w:pPr>
              <w:pStyle w:val="Header"/>
              <w:tabs>
                <w:tab w:val="clear" w:pos="4320"/>
                <w:tab w:val="clear" w:pos="8640"/>
              </w:tabs>
              <w:rPr>
                <w:rFonts w:ascii="Arial Narrow" w:hAnsi="Arial Narrow"/>
                <w:b/>
                <w:bCs/>
                <w:i/>
                <w:iCs/>
                <w:sz w:val="22"/>
                <w:szCs w:val="22"/>
              </w:rPr>
            </w:pPr>
          </w:p>
          <w:p w:rsidR="00BF74AB" w:rsidRPr="00F65359" w:rsidRDefault="00BF74AB"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Compassion is demonstrated in doing practical acts of ministry</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Have a servant heart</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4B5C08" w:rsidRPr="00F65359" w:rsidRDefault="004B5C08" w:rsidP="00F65359">
            <w:pPr>
              <w:pStyle w:val="Header"/>
              <w:tabs>
                <w:tab w:val="clear" w:pos="4320"/>
                <w:tab w:val="clear" w:pos="8640"/>
              </w:tabs>
              <w:rPr>
                <w:rFonts w:ascii="Arial Narrow" w:hAnsi="Arial Narrow"/>
                <w:b/>
                <w:bCs/>
                <w:i/>
                <w:iCs/>
                <w:sz w:val="22"/>
                <w:szCs w:val="22"/>
              </w:rPr>
            </w:pPr>
          </w:p>
          <w:p w:rsidR="004B5C08" w:rsidRPr="00F65359" w:rsidRDefault="004B5C08"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“Ser</w:t>
            </w:r>
            <w:r w:rsidR="008A55B9" w:rsidRPr="00F65359">
              <w:rPr>
                <w:rFonts w:ascii="Arial Narrow" w:hAnsi="Arial Narrow"/>
                <w:b/>
                <w:bCs/>
                <w:i/>
                <w:iCs/>
                <w:sz w:val="22"/>
                <w:szCs w:val="22"/>
              </w:rPr>
              <w:t xml:space="preserve">vanthood,” not </w:t>
            </w:r>
            <w:r w:rsidRPr="00F65359">
              <w:rPr>
                <w:rFonts w:ascii="Arial Narrow" w:hAnsi="Arial Narrow"/>
                <w:b/>
                <w:bCs/>
                <w:i/>
                <w:iCs/>
                <w:sz w:val="22"/>
                <w:szCs w:val="22"/>
              </w:rPr>
              <w:t xml:space="preserve"> “servitude”</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People in crisis need encouragement</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BF74AB" w:rsidRPr="00F65359" w:rsidRDefault="00BF74AB" w:rsidP="00F65359">
            <w:pPr>
              <w:pStyle w:val="Header"/>
              <w:tabs>
                <w:tab w:val="clear" w:pos="4320"/>
                <w:tab w:val="clear" w:pos="8640"/>
              </w:tabs>
              <w:rPr>
                <w:rFonts w:ascii="Arial Narrow" w:hAnsi="Arial Narrow"/>
                <w:b/>
                <w:bCs/>
                <w:i/>
                <w:iCs/>
                <w:sz w:val="22"/>
                <w:szCs w:val="22"/>
              </w:rPr>
            </w:pPr>
          </w:p>
          <w:p w:rsidR="00380CF5" w:rsidRPr="00F65359" w:rsidRDefault="00B42E42" w:rsidP="00F65359">
            <w:pPr>
              <w:pStyle w:val="Header"/>
              <w:tabs>
                <w:tab w:val="clear" w:pos="4320"/>
                <w:tab w:val="clear" w:pos="8640"/>
              </w:tabs>
              <w:rPr>
                <w:rFonts w:cs="Times New Roman"/>
                <w:sz w:val="22"/>
                <w:szCs w:val="22"/>
              </w:rPr>
            </w:pPr>
            <w:r w:rsidRPr="00F65359">
              <w:rPr>
                <w:rFonts w:ascii="Arial Narrow" w:hAnsi="Arial Narrow"/>
                <w:b/>
                <w:bCs/>
                <w:i/>
                <w:iCs/>
                <w:sz w:val="22"/>
                <w:szCs w:val="22"/>
              </w:rPr>
              <w:lastRenderedPageBreak/>
              <w:t xml:space="preserve">Chaplains </w:t>
            </w:r>
            <w:r w:rsidR="00380CF5" w:rsidRPr="00F65359">
              <w:rPr>
                <w:rFonts w:ascii="Arial Narrow" w:hAnsi="Arial Narrow"/>
                <w:b/>
                <w:bCs/>
                <w:i/>
                <w:iCs/>
                <w:sz w:val="22"/>
                <w:szCs w:val="22"/>
              </w:rPr>
              <w:t xml:space="preserve"> bring the assurance of hope</w:t>
            </w:r>
            <w:r w:rsidR="00380CF5" w:rsidRPr="00F65359">
              <w:rPr>
                <w:rFonts w:cs="Times New Roman"/>
                <w:sz w:val="22"/>
                <w:szCs w:val="22"/>
              </w:rPr>
              <w:t xml:space="preserve"> </w:t>
            </w:r>
          </w:p>
          <w:p w:rsidR="00380CF5" w:rsidRPr="00F65359" w:rsidRDefault="00380CF5" w:rsidP="00F65359">
            <w:pPr>
              <w:pStyle w:val="Header"/>
              <w:tabs>
                <w:tab w:val="clear" w:pos="4320"/>
                <w:tab w:val="clear" w:pos="8640"/>
              </w:tabs>
              <w:rPr>
                <w:rFonts w:cs="Times New Roman"/>
                <w:sz w:val="22"/>
                <w:szCs w:val="22"/>
              </w:rPr>
            </w:pPr>
          </w:p>
          <w:p w:rsidR="00380CF5" w:rsidRPr="00F65359" w:rsidRDefault="00380CF5" w:rsidP="00F65359">
            <w:pPr>
              <w:pStyle w:val="Header"/>
              <w:tabs>
                <w:tab w:val="clear" w:pos="4320"/>
                <w:tab w:val="clear" w:pos="8640"/>
              </w:tabs>
              <w:rPr>
                <w:rFonts w:cs="Times New Roman"/>
                <w:sz w:val="22"/>
                <w:szCs w:val="22"/>
              </w:rPr>
            </w:pPr>
          </w:p>
          <w:p w:rsidR="00220CAF" w:rsidRPr="00F65359" w:rsidRDefault="00220CAF" w:rsidP="00F65359">
            <w:pPr>
              <w:pStyle w:val="Header"/>
              <w:tabs>
                <w:tab w:val="clear" w:pos="4320"/>
                <w:tab w:val="clear" w:pos="8640"/>
              </w:tabs>
              <w:rPr>
                <w:rFonts w:cs="Times New Roman"/>
                <w:sz w:val="22"/>
                <w:szCs w:val="22"/>
              </w:rPr>
            </w:pPr>
          </w:p>
          <w:p w:rsidR="00220CAF" w:rsidRPr="00F65359" w:rsidRDefault="00220CAF" w:rsidP="00F65359">
            <w:pPr>
              <w:pStyle w:val="Header"/>
              <w:tabs>
                <w:tab w:val="clear" w:pos="4320"/>
                <w:tab w:val="clear" w:pos="8640"/>
              </w:tabs>
              <w:rPr>
                <w:rFonts w:cs="Times New Roman"/>
                <w:sz w:val="22"/>
                <w:szCs w:val="22"/>
              </w:rPr>
            </w:pPr>
          </w:p>
          <w:p w:rsidR="00380CF5" w:rsidRPr="00F65359" w:rsidRDefault="00380CF5" w:rsidP="00F65359">
            <w:pPr>
              <w:pStyle w:val="Header"/>
              <w:tabs>
                <w:tab w:val="clear" w:pos="4320"/>
                <w:tab w:val="clear" w:pos="8640"/>
              </w:tabs>
              <w:rPr>
                <w:rFonts w:cs="Times New Roman"/>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r w:rsidRPr="00F65359">
              <w:rPr>
                <w:rFonts w:ascii="Arial Narrow" w:hAnsi="Arial Narrow" w:cs="Times New Roman"/>
                <w:b/>
                <w:bCs/>
                <w:i/>
                <w:iCs/>
                <w:sz w:val="22"/>
                <w:szCs w:val="22"/>
              </w:rPr>
              <w:t xml:space="preserve">The </w:t>
            </w:r>
            <w:r w:rsidR="00B42E42" w:rsidRPr="00F65359">
              <w:rPr>
                <w:rFonts w:ascii="Arial Narrow" w:hAnsi="Arial Narrow" w:cs="Times New Roman"/>
                <w:b/>
                <w:bCs/>
                <w:i/>
                <w:iCs/>
                <w:sz w:val="22"/>
                <w:szCs w:val="22"/>
              </w:rPr>
              <w:t>chaplain</w:t>
            </w:r>
            <w:r w:rsidRPr="00F65359">
              <w:rPr>
                <w:rFonts w:ascii="Arial Narrow" w:hAnsi="Arial Narrow" w:cs="Times New Roman"/>
                <w:b/>
                <w:bCs/>
                <w:i/>
                <w:iCs/>
                <w:sz w:val="22"/>
                <w:szCs w:val="22"/>
              </w:rPr>
              <w:t xml:space="preserve"> in disasters releases the empowered victims to move forward in spiritual and physical healing</w:t>
            </w: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380CF5" w:rsidRPr="00F65359" w:rsidRDefault="00380CF5" w:rsidP="00F65359">
            <w:pPr>
              <w:pStyle w:val="Header"/>
              <w:tabs>
                <w:tab w:val="clear" w:pos="4320"/>
                <w:tab w:val="clear" w:pos="8640"/>
              </w:tabs>
              <w:rPr>
                <w:rFonts w:ascii="Arial Narrow" w:hAnsi="Arial Narrow"/>
                <w:b/>
                <w:bCs/>
                <w:i/>
                <w:iCs/>
                <w:sz w:val="22"/>
                <w:szCs w:val="22"/>
              </w:rPr>
            </w:pPr>
          </w:p>
          <w:p w:rsidR="00B9776E" w:rsidRPr="00F65359" w:rsidRDefault="00B9776E" w:rsidP="00F65359">
            <w:pPr>
              <w:pStyle w:val="Header"/>
              <w:tabs>
                <w:tab w:val="clear" w:pos="4320"/>
                <w:tab w:val="clear" w:pos="8640"/>
              </w:tabs>
              <w:rPr>
                <w:rFonts w:ascii="Arial Narrow" w:hAnsi="Arial Narrow"/>
                <w:b/>
                <w:bCs/>
                <w:i/>
                <w:iCs/>
                <w:sz w:val="22"/>
                <w:szCs w:val="22"/>
              </w:rPr>
            </w:pPr>
          </w:p>
          <w:p w:rsidR="00B9776E" w:rsidRPr="00F65359" w:rsidRDefault="00B9776E" w:rsidP="00F65359">
            <w:pPr>
              <w:pStyle w:val="Header"/>
              <w:tabs>
                <w:tab w:val="clear" w:pos="4320"/>
                <w:tab w:val="clear" w:pos="8640"/>
              </w:tabs>
              <w:rPr>
                <w:rFonts w:ascii="Arial Narrow" w:hAnsi="Arial Narrow"/>
                <w:b/>
                <w:bCs/>
                <w:i/>
                <w:iCs/>
                <w:sz w:val="22"/>
                <w:szCs w:val="22"/>
              </w:rPr>
            </w:pPr>
          </w:p>
          <w:p w:rsidR="00B9776E" w:rsidRPr="00F65359" w:rsidRDefault="00B9776E" w:rsidP="00F65359">
            <w:pPr>
              <w:pStyle w:val="Header"/>
              <w:tabs>
                <w:tab w:val="clear" w:pos="4320"/>
                <w:tab w:val="clear" w:pos="8640"/>
              </w:tabs>
              <w:rPr>
                <w:rFonts w:ascii="Arial Narrow" w:hAnsi="Arial Narrow"/>
                <w:b/>
                <w:bCs/>
                <w:i/>
                <w:iCs/>
                <w:sz w:val="22"/>
                <w:szCs w:val="22"/>
              </w:rPr>
            </w:pPr>
          </w:p>
          <w:p w:rsidR="00F1316B" w:rsidRPr="00F65359" w:rsidRDefault="00F1316B" w:rsidP="00F65359">
            <w:pPr>
              <w:pStyle w:val="Header"/>
              <w:tabs>
                <w:tab w:val="clear" w:pos="4320"/>
                <w:tab w:val="clear" w:pos="8640"/>
              </w:tabs>
              <w:rPr>
                <w:rFonts w:ascii="Arial Narrow" w:hAnsi="Arial Narrow"/>
                <w:b/>
                <w:bCs/>
                <w:i/>
                <w:iCs/>
                <w:sz w:val="22"/>
                <w:szCs w:val="22"/>
              </w:rPr>
            </w:pPr>
          </w:p>
          <w:p w:rsidR="00380CF5" w:rsidRPr="00F65359" w:rsidRDefault="00380CF5" w:rsidP="00A31769">
            <w:pPr>
              <w:rPr>
                <w:sz w:val="22"/>
                <w:szCs w:val="22"/>
              </w:rPr>
            </w:pPr>
          </w:p>
          <w:p w:rsidR="00380CF5" w:rsidRPr="00F65359" w:rsidRDefault="000720F2" w:rsidP="00A31769">
            <w:pPr>
              <w:pStyle w:val="BodyText"/>
              <w:rPr>
                <w:rFonts w:ascii="Arial Narrow" w:hAnsi="Arial Narrow"/>
                <w:sz w:val="22"/>
                <w:szCs w:val="22"/>
              </w:rPr>
            </w:pPr>
            <w:r w:rsidRPr="00F65359">
              <w:rPr>
                <w:rFonts w:ascii="Arial Narrow" w:hAnsi="Arial Narrow"/>
                <w:sz w:val="22"/>
                <w:szCs w:val="22"/>
              </w:rPr>
              <w:t xml:space="preserve">Disaster </w:t>
            </w:r>
            <w:r w:rsidR="008A55B9" w:rsidRPr="00F65359">
              <w:rPr>
                <w:rFonts w:ascii="Arial Narrow" w:hAnsi="Arial Narrow"/>
                <w:sz w:val="22"/>
                <w:szCs w:val="22"/>
              </w:rPr>
              <w:t>c</w:t>
            </w:r>
            <w:r w:rsidRPr="00F65359">
              <w:rPr>
                <w:rFonts w:ascii="Arial Narrow" w:hAnsi="Arial Narrow"/>
                <w:sz w:val="22"/>
                <w:szCs w:val="22"/>
              </w:rPr>
              <w:t>haplains</w:t>
            </w:r>
            <w:r w:rsidR="00380CF5" w:rsidRPr="00F65359">
              <w:rPr>
                <w:rFonts w:ascii="Arial Narrow" w:hAnsi="Arial Narrow"/>
                <w:sz w:val="22"/>
                <w:szCs w:val="22"/>
              </w:rPr>
              <w:t xml:space="preserve"> have a desire to meet immediate needs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r w:rsidRPr="00F65359">
              <w:rPr>
                <w:rFonts w:ascii="Arial Narrow" w:hAnsi="Arial Narrow"/>
                <w:b/>
                <w:bCs/>
                <w:i/>
                <w:iCs/>
                <w:sz w:val="22"/>
                <w:szCs w:val="22"/>
              </w:rPr>
              <w:t>“There are no atheists in foxholes”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F1316B" w:rsidRPr="00F65359" w:rsidRDefault="00F1316B"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CF4B06" w:rsidRPr="00F65359" w:rsidRDefault="00CF4B06" w:rsidP="00A31769">
            <w:pPr>
              <w:rPr>
                <w:rFonts w:ascii="Arial Narrow" w:hAnsi="Arial Narrow"/>
                <w:b/>
                <w:bCs/>
                <w:i/>
                <w:iCs/>
                <w:sz w:val="22"/>
                <w:szCs w:val="22"/>
              </w:rPr>
            </w:pPr>
          </w:p>
          <w:p w:rsidR="00380CF5" w:rsidRPr="00F65359" w:rsidRDefault="00BF74AB" w:rsidP="00A31769">
            <w:pPr>
              <w:rPr>
                <w:rFonts w:ascii="Arial Narrow" w:hAnsi="Arial Narrow"/>
                <w:b/>
                <w:bCs/>
                <w:i/>
                <w:iCs/>
                <w:sz w:val="22"/>
                <w:szCs w:val="22"/>
              </w:rPr>
            </w:pPr>
            <w:r w:rsidRPr="00F65359">
              <w:rPr>
                <w:rFonts w:ascii="Arial Narrow" w:hAnsi="Arial Narrow"/>
                <w:b/>
                <w:bCs/>
                <w:i/>
                <w:iCs/>
                <w:sz w:val="22"/>
                <w:szCs w:val="22"/>
              </w:rPr>
              <w:t>P</w:t>
            </w:r>
            <w:r w:rsidR="00380CF5" w:rsidRPr="00F65359">
              <w:rPr>
                <w:rFonts w:ascii="Arial Narrow" w:hAnsi="Arial Narrow"/>
                <w:b/>
                <w:bCs/>
                <w:i/>
                <w:iCs/>
                <w:sz w:val="22"/>
                <w:szCs w:val="22"/>
              </w:rPr>
              <w:t>ersonalize</w:t>
            </w:r>
            <w:r w:rsidR="00C3582A" w:rsidRPr="00F65359">
              <w:rPr>
                <w:rFonts w:ascii="Arial Narrow" w:hAnsi="Arial Narrow"/>
                <w:b/>
                <w:bCs/>
                <w:i/>
                <w:iCs/>
                <w:sz w:val="22"/>
                <w:szCs w:val="22"/>
              </w:rPr>
              <w:t>d</w:t>
            </w:r>
            <w:r w:rsidR="00380CF5" w:rsidRPr="00F65359">
              <w:rPr>
                <w:rFonts w:ascii="Arial Narrow" w:hAnsi="Arial Narrow"/>
                <w:b/>
                <w:bCs/>
                <w:i/>
                <w:iCs/>
                <w:sz w:val="22"/>
                <w:szCs w:val="22"/>
              </w:rPr>
              <w:t xml:space="preserve"> prayers</w:t>
            </w:r>
          </w:p>
          <w:p w:rsidR="00C3582A" w:rsidRPr="00F65359" w:rsidRDefault="00C3582A" w:rsidP="00F65359">
            <w:pPr>
              <w:numPr>
                <w:ilvl w:val="0"/>
                <w:numId w:val="1"/>
              </w:numPr>
              <w:rPr>
                <w:rFonts w:ascii="Arial Narrow" w:hAnsi="Arial Narrow"/>
                <w:b/>
                <w:bCs/>
                <w:i/>
                <w:iCs/>
                <w:sz w:val="22"/>
                <w:szCs w:val="22"/>
              </w:rPr>
            </w:pPr>
            <w:r w:rsidRPr="00F65359">
              <w:rPr>
                <w:rFonts w:ascii="Arial Narrow" w:hAnsi="Arial Narrow"/>
                <w:b/>
                <w:bCs/>
                <w:i/>
                <w:iCs/>
                <w:sz w:val="22"/>
                <w:szCs w:val="22"/>
              </w:rPr>
              <w:t>short</w:t>
            </w:r>
          </w:p>
          <w:p w:rsidR="00C3582A" w:rsidRPr="00F65359" w:rsidRDefault="00C3582A" w:rsidP="00F65359">
            <w:pPr>
              <w:numPr>
                <w:ilvl w:val="0"/>
                <w:numId w:val="1"/>
              </w:numPr>
              <w:rPr>
                <w:rFonts w:ascii="Arial Narrow" w:hAnsi="Arial Narrow"/>
                <w:b/>
                <w:bCs/>
                <w:i/>
                <w:iCs/>
                <w:sz w:val="22"/>
                <w:szCs w:val="22"/>
              </w:rPr>
            </w:pPr>
            <w:r w:rsidRPr="00F65359">
              <w:rPr>
                <w:rFonts w:ascii="Arial Narrow" w:hAnsi="Arial Narrow"/>
                <w:b/>
                <w:bCs/>
                <w:i/>
                <w:iCs/>
                <w:sz w:val="22"/>
                <w:szCs w:val="22"/>
              </w:rPr>
              <w:t>specific</w:t>
            </w:r>
          </w:p>
          <w:p w:rsidR="00C3582A" w:rsidRPr="00F65359" w:rsidRDefault="00C3582A" w:rsidP="00F65359">
            <w:pPr>
              <w:numPr>
                <w:ilvl w:val="0"/>
                <w:numId w:val="1"/>
              </w:numPr>
              <w:rPr>
                <w:rFonts w:ascii="Arial Narrow" w:hAnsi="Arial Narrow"/>
                <w:b/>
                <w:bCs/>
                <w:i/>
                <w:iCs/>
                <w:sz w:val="22"/>
                <w:szCs w:val="22"/>
              </w:rPr>
            </w:pPr>
            <w:r w:rsidRPr="00F65359">
              <w:rPr>
                <w:rFonts w:ascii="Arial Narrow" w:hAnsi="Arial Narrow"/>
                <w:b/>
                <w:bCs/>
                <w:i/>
                <w:iCs/>
                <w:sz w:val="22"/>
                <w:szCs w:val="22"/>
              </w:rPr>
              <w:t>spontaneous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F1316B" w:rsidRPr="00F65359" w:rsidRDefault="00F1316B" w:rsidP="00A31769">
            <w:pPr>
              <w:rPr>
                <w:rFonts w:ascii="Arial Narrow" w:hAnsi="Arial Narrow"/>
                <w:b/>
                <w:bCs/>
                <w:i/>
                <w:iCs/>
                <w:sz w:val="22"/>
                <w:szCs w:val="22"/>
              </w:rPr>
            </w:pPr>
          </w:p>
          <w:p w:rsidR="00380CF5" w:rsidRPr="00F65359" w:rsidRDefault="00E828C0" w:rsidP="00A31769">
            <w:pPr>
              <w:rPr>
                <w:rFonts w:ascii="Arial Narrow" w:hAnsi="Arial Narrow"/>
                <w:b/>
                <w:bCs/>
                <w:i/>
                <w:iCs/>
                <w:sz w:val="22"/>
                <w:szCs w:val="22"/>
              </w:rPr>
            </w:pPr>
            <w:r w:rsidRPr="00F65359">
              <w:rPr>
                <w:rFonts w:ascii="Arial Narrow" w:hAnsi="Arial Narrow"/>
                <w:b/>
                <w:bCs/>
                <w:i/>
                <w:iCs/>
                <w:sz w:val="22"/>
                <w:szCs w:val="22"/>
              </w:rPr>
              <w:t>A c</w:t>
            </w:r>
            <w:r w:rsidR="00170C71" w:rsidRPr="00F65359">
              <w:rPr>
                <w:rFonts w:ascii="Arial Narrow" w:hAnsi="Arial Narrow"/>
                <w:b/>
                <w:bCs/>
                <w:i/>
                <w:iCs/>
                <w:sz w:val="22"/>
                <w:szCs w:val="22"/>
              </w:rPr>
              <w:t>haplain</w:t>
            </w:r>
            <w:r w:rsidR="00380CF5" w:rsidRPr="00F65359">
              <w:rPr>
                <w:rFonts w:ascii="Arial Narrow" w:hAnsi="Arial Narrow"/>
                <w:b/>
                <w:bCs/>
                <w:i/>
                <w:iCs/>
                <w:sz w:val="22"/>
                <w:szCs w:val="22"/>
              </w:rPr>
              <w:t xml:space="preserve"> is a “</w:t>
            </w:r>
            <w:r w:rsidR="00170C71" w:rsidRPr="00F65359">
              <w:rPr>
                <w:rFonts w:ascii="Arial Narrow" w:hAnsi="Arial Narrow"/>
                <w:b/>
                <w:bCs/>
                <w:i/>
                <w:iCs/>
                <w:sz w:val="22"/>
                <w:szCs w:val="22"/>
              </w:rPr>
              <w:t>minister</w:t>
            </w:r>
            <w:r w:rsidR="00380CF5" w:rsidRPr="00F65359">
              <w:rPr>
                <w:rFonts w:ascii="Arial Narrow" w:hAnsi="Arial Narrow"/>
                <w:b/>
                <w:bCs/>
                <w:i/>
                <w:iCs/>
                <w:sz w:val="22"/>
                <w:szCs w:val="22"/>
              </w:rPr>
              <w:t>” to victims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BF74AB" w:rsidRPr="00F65359" w:rsidRDefault="00BF74AB"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032614" w:rsidRPr="00F65359" w:rsidRDefault="00032614" w:rsidP="00A31769">
            <w:pPr>
              <w:rPr>
                <w:rFonts w:ascii="Arial Narrow" w:hAnsi="Arial Narrow"/>
                <w:b/>
                <w:bCs/>
                <w:i/>
                <w:iCs/>
                <w:sz w:val="22"/>
                <w:szCs w:val="22"/>
              </w:rPr>
            </w:pPr>
          </w:p>
          <w:p w:rsidR="00032614" w:rsidRPr="00F65359" w:rsidRDefault="00032614"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D763C8" w:rsidRPr="00F65359" w:rsidRDefault="00D763C8"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170C71" w:rsidP="00A31769">
            <w:pPr>
              <w:rPr>
                <w:rFonts w:ascii="Arial Narrow" w:hAnsi="Arial Narrow"/>
                <w:b/>
                <w:bCs/>
                <w:i/>
                <w:iCs/>
                <w:sz w:val="22"/>
                <w:szCs w:val="22"/>
              </w:rPr>
            </w:pPr>
            <w:r w:rsidRPr="00F65359">
              <w:rPr>
                <w:rFonts w:ascii="Arial Narrow" w:hAnsi="Arial Narrow"/>
                <w:b/>
                <w:bCs/>
                <w:i/>
                <w:iCs/>
                <w:sz w:val="22"/>
                <w:szCs w:val="22"/>
              </w:rPr>
              <w:t>Chaplains</w:t>
            </w:r>
            <w:r w:rsidR="00380CF5" w:rsidRPr="00F65359">
              <w:rPr>
                <w:rFonts w:ascii="Arial Narrow" w:hAnsi="Arial Narrow"/>
                <w:b/>
                <w:bCs/>
                <w:i/>
                <w:iCs/>
                <w:sz w:val="22"/>
                <w:szCs w:val="22"/>
              </w:rPr>
              <w:t xml:space="preserve"> offer prayers for victims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170C71" w:rsidP="00A31769">
            <w:pPr>
              <w:rPr>
                <w:rFonts w:ascii="Arial Narrow" w:hAnsi="Arial Narrow"/>
                <w:b/>
                <w:bCs/>
                <w:i/>
                <w:iCs/>
                <w:sz w:val="22"/>
                <w:szCs w:val="22"/>
              </w:rPr>
            </w:pPr>
            <w:r w:rsidRPr="00F65359">
              <w:rPr>
                <w:rFonts w:ascii="Arial Narrow" w:hAnsi="Arial Narrow"/>
                <w:b/>
                <w:bCs/>
                <w:i/>
                <w:iCs/>
                <w:sz w:val="22"/>
                <w:szCs w:val="22"/>
              </w:rPr>
              <w:t>Chaplains</w:t>
            </w:r>
            <w:r w:rsidR="00380CF5" w:rsidRPr="00F65359">
              <w:rPr>
                <w:rFonts w:ascii="Arial Narrow" w:hAnsi="Arial Narrow"/>
                <w:b/>
                <w:bCs/>
                <w:i/>
                <w:iCs/>
                <w:sz w:val="22"/>
                <w:szCs w:val="22"/>
              </w:rPr>
              <w:t xml:space="preserve"> share the burden of loss</w:t>
            </w: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B9776E" w:rsidRPr="00F65359" w:rsidRDefault="00B9776E" w:rsidP="00A31769">
            <w:pPr>
              <w:rPr>
                <w:rFonts w:ascii="Arial Narrow" w:hAnsi="Arial Narrow"/>
                <w:b/>
                <w:bCs/>
                <w:i/>
                <w:iCs/>
                <w:sz w:val="22"/>
                <w:szCs w:val="22"/>
              </w:rPr>
            </w:pPr>
          </w:p>
          <w:p w:rsidR="00B9776E" w:rsidRPr="00F65359" w:rsidRDefault="00B9776E" w:rsidP="00A31769">
            <w:pPr>
              <w:rPr>
                <w:rFonts w:ascii="Arial Narrow" w:hAnsi="Arial Narrow"/>
                <w:b/>
                <w:bCs/>
                <w:i/>
                <w:iCs/>
                <w:sz w:val="22"/>
                <w:szCs w:val="22"/>
              </w:rPr>
            </w:pPr>
          </w:p>
          <w:p w:rsidR="00B9776E" w:rsidRPr="00F65359" w:rsidRDefault="00B9776E" w:rsidP="00A31769">
            <w:pPr>
              <w:rPr>
                <w:rFonts w:ascii="Arial Narrow" w:hAnsi="Arial Narrow"/>
                <w:b/>
                <w:bCs/>
                <w:i/>
                <w:iCs/>
                <w:sz w:val="22"/>
                <w:szCs w:val="22"/>
              </w:rPr>
            </w:pPr>
          </w:p>
          <w:p w:rsidR="00B9776E" w:rsidRPr="00F65359" w:rsidRDefault="00B9776E" w:rsidP="00A31769">
            <w:pPr>
              <w:rPr>
                <w:rFonts w:ascii="Arial Narrow" w:hAnsi="Arial Narrow"/>
                <w:b/>
                <w:bCs/>
                <w:i/>
                <w:iCs/>
                <w:sz w:val="22"/>
                <w:szCs w:val="22"/>
              </w:rPr>
            </w:pPr>
          </w:p>
          <w:p w:rsidR="00B9776E" w:rsidRPr="00F65359" w:rsidRDefault="00B9776E" w:rsidP="00A31769">
            <w:pPr>
              <w:rPr>
                <w:rFonts w:ascii="Arial Narrow" w:hAnsi="Arial Narrow"/>
                <w:b/>
                <w:bCs/>
                <w:i/>
                <w:iCs/>
                <w:sz w:val="22"/>
                <w:szCs w:val="22"/>
              </w:rPr>
            </w:pPr>
          </w:p>
          <w:p w:rsidR="00380CF5" w:rsidRPr="00F65359" w:rsidRDefault="00380CF5"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903A73" w:rsidRPr="00F65359" w:rsidRDefault="00903A73" w:rsidP="00A31769">
            <w:pPr>
              <w:rPr>
                <w:rFonts w:ascii="Arial Narrow" w:hAnsi="Arial Narrow"/>
                <w:b/>
                <w:bCs/>
                <w:i/>
                <w:iCs/>
                <w:sz w:val="22"/>
                <w:szCs w:val="22"/>
              </w:rPr>
            </w:pPr>
          </w:p>
          <w:p w:rsidR="007A6900" w:rsidRPr="00F65359" w:rsidRDefault="007A6900" w:rsidP="00A31769">
            <w:pPr>
              <w:rPr>
                <w:rFonts w:ascii="Arial Narrow" w:hAnsi="Arial Narrow"/>
                <w:b/>
                <w:bCs/>
                <w:i/>
                <w:iCs/>
                <w:sz w:val="22"/>
                <w:szCs w:val="22"/>
              </w:rPr>
            </w:pPr>
          </w:p>
          <w:p w:rsidR="00380CF5" w:rsidRPr="00F65359" w:rsidRDefault="00170C71" w:rsidP="00A31769">
            <w:pPr>
              <w:rPr>
                <w:rFonts w:ascii="Arial Narrow" w:hAnsi="Arial Narrow"/>
                <w:b/>
                <w:bCs/>
                <w:i/>
                <w:iCs/>
                <w:sz w:val="22"/>
                <w:szCs w:val="22"/>
              </w:rPr>
            </w:pPr>
            <w:r w:rsidRPr="00F65359">
              <w:rPr>
                <w:rFonts w:ascii="Arial Narrow" w:hAnsi="Arial Narrow"/>
                <w:b/>
                <w:bCs/>
                <w:i/>
                <w:iCs/>
                <w:sz w:val="22"/>
                <w:szCs w:val="22"/>
              </w:rPr>
              <w:t>Chaplains</w:t>
            </w:r>
            <w:r w:rsidR="00380CF5" w:rsidRPr="00F65359">
              <w:rPr>
                <w:rFonts w:ascii="Arial Narrow" w:hAnsi="Arial Narrow"/>
                <w:b/>
                <w:bCs/>
                <w:i/>
                <w:iCs/>
                <w:sz w:val="22"/>
                <w:szCs w:val="22"/>
              </w:rPr>
              <w:t xml:space="preserve"> in disasters minister to any who are victimized</w:t>
            </w:r>
          </w:p>
        </w:tc>
        <w:tc>
          <w:tcPr>
            <w:tcW w:w="2925" w:type="dxa"/>
          </w:tcPr>
          <w:p w:rsidR="00380CF5" w:rsidRPr="00F65359" w:rsidRDefault="00380CF5" w:rsidP="00DF33D1">
            <w:pPr>
              <w:rPr>
                <w:b/>
                <w:sz w:val="22"/>
                <w:szCs w:val="22"/>
              </w:rPr>
            </w:pPr>
          </w:p>
        </w:tc>
      </w:tr>
    </w:tbl>
    <w:p w:rsidR="00B86A4F" w:rsidRPr="00B962DF" w:rsidRDefault="00B86A4F" w:rsidP="00DF33D1">
      <w:pPr>
        <w:rPr>
          <w:b/>
        </w:rPr>
      </w:pPr>
    </w:p>
    <w:p w:rsidR="00B86A4F" w:rsidRPr="00B962DF" w:rsidRDefault="00B86A4F" w:rsidP="00DF33D1">
      <w:pPr>
        <w:rPr>
          <w:b/>
        </w:rPr>
      </w:pPr>
    </w:p>
    <w:p w:rsidR="008A5438" w:rsidRPr="00B962DF" w:rsidRDefault="008607CF" w:rsidP="00DF33D1">
      <w:pPr>
        <w:rPr>
          <w:b/>
        </w:rPr>
      </w:pPr>
      <w:r w:rsidRPr="00B962DF">
        <w:rPr>
          <w:b/>
        </w:rPr>
        <w:t xml:space="preserve">Differences </w:t>
      </w:r>
      <w:r w:rsidR="008C0CA3" w:rsidRPr="00B962DF">
        <w:rPr>
          <w:b/>
        </w:rPr>
        <w:t>B</w:t>
      </w:r>
      <w:r w:rsidRPr="00B962DF">
        <w:rPr>
          <w:b/>
        </w:rPr>
        <w:t xml:space="preserve">etween </w:t>
      </w:r>
      <w:r w:rsidR="008C0CA3" w:rsidRPr="00B962DF">
        <w:rPr>
          <w:b/>
        </w:rPr>
        <w:t>Chaplains</w:t>
      </w:r>
      <w:r w:rsidRPr="00B962DF">
        <w:rPr>
          <w:b/>
        </w:rPr>
        <w:t xml:space="preserve"> in Disasters and Community Clergy</w:t>
      </w:r>
      <w:r w:rsidR="004E503E" w:rsidRPr="00B962DF">
        <w:rPr>
          <w:rStyle w:val="EndnoteReference"/>
          <w:sz w:val="22"/>
          <w:szCs w:val="22"/>
        </w:rPr>
        <w:endnoteReference w:id="26"/>
      </w:r>
    </w:p>
    <w:p w:rsidR="008607CF" w:rsidRPr="00B962DF" w:rsidRDefault="008607CF" w:rsidP="00DF33D1">
      <w:pPr>
        <w:rPr>
          <w:b/>
          <w:sz w:val="22"/>
          <w:szCs w:val="22"/>
        </w:rPr>
      </w:pPr>
    </w:p>
    <w:tbl>
      <w:tblPr>
        <w:tblW w:w="1323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gridCol w:w="2925"/>
      </w:tblGrid>
      <w:tr w:rsidR="00B24DA3" w:rsidRPr="00F65359" w:rsidTr="00F65359">
        <w:tc>
          <w:tcPr>
            <w:tcW w:w="7383" w:type="dxa"/>
          </w:tcPr>
          <w:p w:rsidR="00B24DA3" w:rsidRPr="00F65359" w:rsidRDefault="00B24DA3" w:rsidP="00AE1771">
            <w:pPr>
              <w:rPr>
                <w:rFonts w:cs="Times New Roman"/>
                <w:sz w:val="22"/>
                <w:szCs w:val="22"/>
              </w:rPr>
            </w:pPr>
            <w:r w:rsidRPr="00F65359">
              <w:rPr>
                <w:rFonts w:cs="Times New Roman"/>
                <w:sz w:val="22"/>
                <w:szCs w:val="22"/>
              </w:rPr>
              <w:t xml:space="preserve">         There are often inadequate numbers of trained professional disaster relief chaplains available to handle the crisis situations that arise in the event of</w:t>
            </w:r>
            <w:r w:rsidR="00A42B6D" w:rsidRPr="00F65359">
              <w:rPr>
                <w:rFonts w:cs="Times New Roman"/>
                <w:sz w:val="22"/>
                <w:szCs w:val="22"/>
              </w:rPr>
              <w:t xml:space="preserve"> m</w:t>
            </w:r>
            <w:r w:rsidR="00ED035B" w:rsidRPr="00F65359">
              <w:rPr>
                <w:rFonts w:cs="Times New Roman"/>
                <w:sz w:val="22"/>
                <w:szCs w:val="22"/>
              </w:rPr>
              <w:t>ajor disasters and emergencies; o</w:t>
            </w:r>
            <w:r w:rsidRPr="00F65359">
              <w:rPr>
                <w:rFonts w:cs="Times New Roman"/>
                <w:sz w:val="22"/>
                <w:szCs w:val="22"/>
              </w:rPr>
              <w:t>ften other chaplains, pastors</w:t>
            </w:r>
            <w:r w:rsidR="0012592E" w:rsidRPr="00F65359">
              <w:rPr>
                <w:rFonts w:cs="Times New Roman"/>
                <w:sz w:val="22"/>
                <w:szCs w:val="22"/>
              </w:rPr>
              <w:t>,</w:t>
            </w:r>
            <w:r w:rsidRPr="00F65359">
              <w:rPr>
                <w:rFonts w:cs="Times New Roman"/>
                <w:sz w:val="22"/>
                <w:szCs w:val="22"/>
              </w:rPr>
              <w:t xml:space="preserve"> and clergy of local congregations</w:t>
            </w:r>
            <w:r w:rsidR="0012592E" w:rsidRPr="00F65359">
              <w:rPr>
                <w:rFonts w:cs="Times New Roman"/>
                <w:sz w:val="22"/>
                <w:szCs w:val="22"/>
              </w:rPr>
              <w:t xml:space="preserve"> </w:t>
            </w:r>
            <w:r w:rsidRPr="00F65359">
              <w:rPr>
                <w:rFonts w:cs="Times New Roman"/>
                <w:sz w:val="22"/>
                <w:szCs w:val="22"/>
              </w:rPr>
              <w:t>respond with the intention of providing compassionate care to the victims of these disasters.  There are several issues that become evident</w:t>
            </w:r>
            <w:r w:rsidR="0082615E" w:rsidRPr="00F65359">
              <w:rPr>
                <w:rFonts w:cs="Times New Roman"/>
                <w:sz w:val="22"/>
                <w:szCs w:val="22"/>
              </w:rPr>
              <w:t>:</w:t>
            </w:r>
          </w:p>
          <w:p w:rsidR="0082615E" w:rsidRPr="00F65359" w:rsidRDefault="0082615E" w:rsidP="00AE1771">
            <w:pPr>
              <w:rPr>
                <w:rFonts w:cs="Times New Roman"/>
                <w:sz w:val="22"/>
                <w:szCs w:val="22"/>
              </w:rPr>
            </w:pPr>
          </w:p>
          <w:p w:rsidR="00B24DA3" w:rsidRPr="00F65359" w:rsidRDefault="00617F3E" w:rsidP="00F65359">
            <w:pPr>
              <w:numPr>
                <w:ilvl w:val="0"/>
                <w:numId w:val="2"/>
              </w:numPr>
              <w:rPr>
                <w:rFonts w:cs="Times New Roman"/>
                <w:sz w:val="22"/>
                <w:szCs w:val="22"/>
              </w:rPr>
            </w:pPr>
            <w:r w:rsidRPr="00F65359">
              <w:rPr>
                <w:rFonts w:cs="Times New Roman"/>
                <w:sz w:val="22"/>
                <w:szCs w:val="22"/>
              </w:rPr>
              <w:t>Spiritual</w:t>
            </w:r>
            <w:r w:rsidR="00B24DA3" w:rsidRPr="00F65359">
              <w:rPr>
                <w:rFonts w:cs="Times New Roman"/>
                <w:sz w:val="22"/>
                <w:szCs w:val="22"/>
              </w:rPr>
              <w:t xml:space="preserve"> care in disasters is very different </w:t>
            </w:r>
            <w:r w:rsidR="00ED035B" w:rsidRPr="00F65359">
              <w:rPr>
                <w:rFonts w:cs="Times New Roman"/>
                <w:sz w:val="22"/>
                <w:szCs w:val="22"/>
              </w:rPr>
              <w:t>from that in</w:t>
            </w:r>
            <w:r w:rsidR="00B24DA3" w:rsidRPr="00F65359">
              <w:rPr>
                <w:rFonts w:cs="Times New Roman"/>
                <w:sz w:val="22"/>
                <w:szCs w:val="22"/>
              </w:rPr>
              <w:t xml:space="preserve"> the pastorate.</w:t>
            </w:r>
          </w:p>
          <w:p w:rsidR="00B24DA3" w:rsidRPr="00F65359" w:rsidRDefault="00B24DA3" w:rsidP="00F65359">
            <w:pPr>
              <w:numPr>
                <w:ilvl w:val="0"/>
                <w:numId w:val="2"/>
              </w:numPr>
              <w:rPr>
                <w:rFonts w:cs="Times New Roman"/>
                <w:sz w:val="22"/>
                <w:szCs w:val="22"/>
              </w:rPr>
            </w:pPr>
            <w:r w:rsidRPr="00F65359">
              <w:rPr>
                <w:rFonts w:cs="Times New Roman"/>
                <w:sz w:val="22"/>
                <w:szCs w:val="22"/>
              </w:rPr>
              <w:t xml:space="preserve">Ministering within religious diversity is different than in the context of </w:t>
            </w:r>
            <w:r w:rsidR="0082615E" w:rsidRPr="00F65359">
              <w:rPr>
                <w:rFonts w:cs="Times New Roman"/>
                <w:sz w:val="22"/>
                <w:szCs w:val="22"/>
              </w:rPr>
              <w:t>a</w:t>
            </w:r>
            <w:r w:rsidRPr="00F65359">
              <w:rPr>
                <w:rFonts w:cs="Times New Roman"/>
                <w:sz w:val="22"/>
                <w:szCs w:val="22"/>
              </w:rPr>
              <w:t xml:space="preserve"> church congregation.</w:t>
            </w:r>
          </w:p>
          <w:p w:rsidR="00B24DA3" w:rsidRPr="00F65359" w:rsidRDefault="00B24DA3" w:rsidP="00F65359">
            <w:pPr>
              <w:numPr>
                <w:ilvl w:val="0"/>
                <w:numId w:val="2"/>
              </w:numPr>
              <w:rPr>
                <w:rFonts w:cs="Times New Roman"/>
                <w:sz w:val="22"/>
                <w:szCs w:val="22"/>
              </w:rPr>
            </w:pPr>
            <w:r w:rsidRPr="00F65359">
              <w:rPr>
                <w:rFonts w:cs="Times New Roman"/>
                <w:sz w:val="22"/>
                <w:szCs w:val="22"/>
              </w:rPr>
              <w:t>The trauma response in disasters requires specialized training and care.</w:t>
            </w:r>
          </w:p>
          <w:p w:rsidR="00B24DA3" w:rsidRPr="00F65359" w:rsidRDefault="00B24DA3" w:rsidP="00F65359">
            <w:pPr>
              <w:ind w:left="840"/>
              <w:rPr>
                <w:rFonts w:cs="Times New Roman"/>
                <w:sz w:val="22"/>
                <w:szCs w:val="22"/>
              </w:rPr>
            </w:pPr>
          </w:p>
          <w:p w:rsidR="00B24DA3" w:rsidRPr="00F65359" w:rsidRDefault="00B24DA3" w:rsidP="00AE1771">
            <w:pPr>
              <w:rPr>
                <w:rFonts w:cs="Times New Roman"/>
                <w:sz w:val="22"/>
                <w:szCs w:val="22"/>
              </w:rPr>
            </w:pPr>
            <w:r w:rsidRPr="00F65359">
              <w:rPr>
                <w:rFonts w:cs="Times New Roman"/>
                <w:sz w:val="22"/>
                <w:szCs w:val="22"/>
              </w:rPr>
              <w:t xml:space="preserve">        When clergy are not skilled in addressing these issues (and many others that are equally important</w:t>
            </w:r>
            <w:r w:rsidRPr="00F65359">
              <w:rPr>
                <w:rStyle w:val="EndnoteReference"/>
                <w:rFonts w:cs="Times New Roman"/>
                <w:sz w:val="22"/>
                <w:szCs w:val="22"/>
              </w:rPr>
              <w:endnoteReference w:id="27"/>
            </w:r>
            <w:r w:rsidRPr="00F65359">
              <w:rPr>
                <w:rFonts w:cs="Times New Roman"/>
                <w:sz w:val="22"/>
                <w:szCs w:val="22"/>
              </w:rPr>
              <w:t>), they fail to provide appropriate ministry to the victims and often leave the scene feeling inadequate, ove</w:t>
            </w:r>
            <w:r w:rsidR="00ED035B" w:rsidRPr="00F65359">
              <w:rPr>
                <w:rFonts w:cs="Times New Roman"/>
                <w:sz w:val="22"/>
                <w:szCs w:val="22"/>
              </w:rPr>
              <w:t>rwhelmed, or in personal crisis themselves.</w:t>
            </w:r>
            <w:r w:rsidRPr="00F65359">
              <w:rPr>
                <w:rFonts w:cs="Times New Roman"/>
                <w:sz w:val="22"/>
                <w:szCs w:val="22"/>
              </w:rPr>
              <w:t xml:space="preserve">  Likewise, the victims feel unheard, ignored, discounted, judged, or even threatened.  There is little effective ministry that occurs.</w:t>
            </w:r>
          </w:p>
          <w:p w:rsidR="00B86A4F" w:rsidRPr="00F65359" w:rsidRDefault="00B86A4F" w:rsidP="00AE1771">
            <w:pPr>
              <w:rPr>
                <w:rFonts w:cs="Times New Roman"/>
                <w:sz w:val="22"/>
                <w:szCs w:val="22"/>
              </w:rPr>
            </w:pPr>
          </w:p>
          <w:p w:rsidR="00B24DA3" w:rsidRPr="00F65359" w:rsidRDefault="00B24DA3" w:rsidP="00AE1771">
            <w:pPr>
              <w:rPr>
                <w:rFonts w:cs="Times New Roman"/>
                <w:sz w:val="22"/>
                <w:szCs w:val="22"/>
              </w:rPr>
            </w:pPr>
            <w:r w:rsidRPr="00F65359">
              <w:rPr>
                <w:rFonts w:cs="Times New Roman"/>
                <w:sz w:val="22"/>
                <w:szCs w:val="22"/>
              </w:rPr>
              <w:t xml:space="preserve">        The events of September 11</w:t>
            </w:r>
            <w:r w:rsidR="007C0848" w:rsidRPr="00F65359">
              <w:rPr>
                <w:rFonts w:cs="Times New Roman"/>
                <w:sz w:val="22"/>
                <w:szCs w:val="22"/>
              </w:rPr>
              <w:t>, 2001</w:t>
            </w:r>
            <w:r w:rsidRPr="00F65359">
              <w:rPr>
                <w:rFonts w:cs="Times New Roman"/>
                <w:sz w:val="22"/>
                <w:szCs w:val="22"/>
              </w:rPr>
              <w:t xml:space="preserve">—the terrorist </w:t>
            </w:r>
            <w:r w:rsidR="00ED035B" w:rsidRPr="00F65359">
              <w:rPr>
                <w:rFonts w:cs="Times New Roman"/>
                <w:sz w:val="22"/>
                <w:szCs w:val="22"/>
              </w:rPr>
              <w:t>attacks on</w:t>
            </w:r>
            <w:r w:rsidRPr="00F65359">
              <w:rPr>
                <w:rFonts w:cs="Times New Roman"/>
                <w:sz w:val="22"/>
                <w:szCs w:val="22"/>
              </w:rPr>
              <w:t xml:space="preserve"> the </w:t>
            </w:r>
            <w:smartTag w:uri="urn:schemas-microsoft-com:office:smarttags" w:element="place">
              <w:smartTag w:uri="urn:schemas-microsoft-com:office:smarttags" w:element="PlaceName">
                <w:r w:rsidRPr="00F65359">
                  <w:rPr>
                    <w:rFonts w:cs="Times New Roman"/>
                    <w:sz w:val="22"/>
                    <w:szCs w:val="22"/>
                  </w:rPr>
                  <w:t>World</w:t>
                </w:r>
              </w:smartTag>
              <w:r w:rsidRPr="00F65359">
                <w:rPr>
                  <w:rFonts w:cs="Times New Roman"/>
                  <w:sz w:val="22"/>
                  <w:szCs w:val="22"/>
                </w:rPr>
                <w:t xml:space="preserve"> </w:t>
              </w:r>
              <w:smartTag w:uri="urn:schemas-microsoft-com:office:smarttags" w:element="PlaceName">
                <w:r w:rsidRPr="00F65359">
                  <w:rPr>
                    <w:rFonts w:cs="Times New Roman"/>
                    <w:sz w:val="22"/>
                    <w:szCs w:val="22"/>
                  </w:rPr>
                  <w:t>Trade</w:t>
                </w:r>
              </w:smartTag>
              <w:r w:rsidRPr="00F65359">
                <w:rPr>
                  <w:rFonts w:cs="Times New Roman"/>
                  <w:sz w:val="22"/>
                  <w:szCs w:val="22"/>
                </w:rPr>
                <w:t xml:space="preserve"> </w:t>
              </w:r>
              <w:smartTag w:uri="urn:schemas-microsoft-com:office:smarttags" w:element="PlaceType">
                <w:r w:rsidRPr="00F65359">
                  <w:rPr>
                    <w:rFonts w:cs="Times New Roman"/>
                    <w:sz w:val="22"/>
                    <w:szCs w:val="22"/>
                  </w:rPr>
                  <w:t>Center</w:t>
                </w:r>
              </w:smartTag>
            </w:smartTag>
            <w:r w:rsidRPr="00F65359">
              <w:rPr>
                <w:rFonts w:cs="Times New Roman"/>
                <w:sz w:val="22"/>
                <w:szCs w:val="22"/>
              </w:rPr>
              <w:t xml:space="preserve"> and the Pentagon—made it exceedingly clear that major disasters can happen and that there are not enough trained disaster relief chaplains to meet the needs of disaster victims.  The call to disaster ministry has become evident to more seminarians and people in ministry, but another significant problem is the prohibitive nature of extensive professional training for </w:t>
            </w:r>
            <w:r w:rsidR="0082615E" w:rsidRPr="00F65359">
              <w:rPr>
                <w:rFonts w:cs="Times New Roman"/>
                <w:sz w:val="22"/>
                <w:szCs w:val="22"/>
              </w:rPr>
              <w:t>those who</w:t>
            </w:r>
            <w:r w:rsidRPr="00F65359">
              <w:rPr>
                <w:rFonts w:cs="Times New Roman"/>
                <w:sz w:val="22"/>
                <w:szCs w:val="22"/>
              </w:rPr>
              <w:t xml:space="preserve"> desire to be available in the event of disasters in addition to their normal responsibilities.</w:t>
            </w:r>
          </w:p>
          <w:p w:rsidR="00B24DA3" w:rsidRPr="00F65359" w:rsidRDefault="00B24DA3" w:rsidP="00AE1771">
            <w:pPr>
              <w:rPr>
                <w:rFonts w:cs="Times New Roman"/>
                <w:sz w:val="22"/>
                <w:szCs w:val="22"/>
              </w:rPr>
            </w:pPr>
          </w:p>
          <w:p w:rsidR="00BC1FC2" w:rsidRPr="00F65359" w:rsidRDefault="00B24DA3" w:rsidP="00AE1771">
            <w:pPr>
              <w:rPr>
                <w:rFonts w:cs="Times New Roman"/>
                <w:sz w:val="22"/>
                <w:szCs w:val="22"/>
              </w:rPr>
            </w:pPr>
            <w:r w:rsidRPr="00F65359">
              <w:rPr>
                <w:rFonts w:cs="Times New Roman"/>
                <w:sz w:val="22"/>
                <w:szCs w:val="22"/>
              </w:rPr>
              <w:t xml:space="preserve">        The question arises: can a person become effective in </w:t>
            </w:r>
            <w:r w:rsidR="0082615E" w:rsidRPr="00F65359">
              <w:rPr>
                <w:rFonts w:cs="Times New Roman"/>
                <w:sz w:val="22"/>
                <w:szCs w:val="22"/>
              </w:rPr>
              <w:t>disaster chaplaincy</w:t>
            </w:r>
            <w:r w:rsidRPr="00F65359">
              <w:rPr>
                <w:rFonts w:cs="Times New Roman"/>
                <w:sz w:val="22"/>
                <w:szCs w:val="22"/>
              </w:rPr>
              <w:t xml:space="preserve"> with </w:t>
            </w:r>
            <w:r w:rsidR="00ED035B" w:rsidRPr="00F65359">
              <w:rPr>
                <w:rFonts w:cs="Times New Roman"/>
                <w:sz w:val="22"/>
                <w:szCs w:val="22"/>
              </w:rPr>
              <w:t>16</w:t>
            </w:r>
            <w:r w:rsidRPr="00F65359">
              <w:rPr>
                <w:rFonts w:cs="Times New Roman"/>
                <w:sz w:val="22"/>
                <w:szCs w:val="22"/>
              </w:rPr>
              <w:t xml:space="preserve"> hours of crisis ministry intervention training?  The response is yes, if the training is specific and concise, and if the ministry intervention is intended to be “</w:t>
            </w:r>
            <w:r w:rsidR="007F7042" w:rsidRPr="00F65359">
              <w:rPr>
                <w:rFonts w:cs="Times New Roman"/>
                <w:sz w:val="22"/>
                <w:szCs w:val="22"/>
              </w:rPr>
              <w:t>spiritual</w:t>
            </w:r>
            <w:r w:rsidRPr="00F65359">
              <w:rPr>
                <w:rFonts w:cs="Times New Roman"/>
                <w:sz w:val="22"/>
                <w:szCs w:val="22"/>
              </w:rPr>
              <w:t xml:space="preserve"> first aid,” not “long-term care.”  For example, </w:t>
            </w:r>
            <w:r w:rsidR="00ED035B" w:rsidRPr="00F65359">
              <w:rPr>
                <w:rFonts w:cs="Times New Roman"/>
                <w:sz w:val="22"/>
                <w:szCs w:val="22"/>
              </w:rPr>
              <w:t>e</w:t>
            </w:r>
            <w:r w:rsidRPr="00F65359">
              <w:rPr>
                <w:rFonts w:cs="Times New Roman"/>
                <w:sz w:val="22"/>
                <w:szCs w:val="22"/>
              </w:rPr>
              <w:t xml:space="preserve">mergency </w:t>
            </w:r>
            <w:r w:rsidR="00ED035B" w:rsidRPr="00F65359">
              <w:rPr>
                <w:rFonts w:cs="Times New Roman"/>
                <w:sz w:val="22"/>
                <w:szCs w:val="22"/>
              </w:rPr>
              <w:t>m</w:t>
            </w:r>
            <w:r w:rsidRPr="00F65359">
              <w:rPr>
                <w:rFonts w:cs="Times New Roman"/>
                <w:sz w:val="22"/>
                <w:szCs w:val="22"/>
              </w:rPr>
              <w:t xml:space="preserve">edical </w:t>
            </w:r>
            <w:r w:rsidR="00ED035B" w:rsidRPr="00F65359">
              <w:rPr>
                <w:rFonts w:cs="Times New Roman"/>
                <w:sz w:val="22"/>
                <w:szCs w:val="22"/>
              </w:rPr>
              <w:t>t</w:t>
            </w:r>
            <w:r w:rsidRPr="00F65359">
              <w:rPr>
                <w:rFonts w:cs="Times New Roman"/>
                <w:sz w:val="22"/>
                <w:szCs w:val="22"/>
              </w:rPr>
              <w:t xml:space="preserve">echnicians (EMTs) receive specific and concise training to provide medical first </w:t>
            </w:r>
          </w:p>
          <w:p w:rsidR="00BC1FC2" w:rsidRPr="00F65359" w:rsidRDefault="00BC1FC2" w:rsidP="00AE1771">
            <w:pPr>
              <w:rPr>
                <w:rFonts w:cs="Times New Roman"/>
                <w:sz w:val="22"/>
                <w:szCs w:val="22"/>
              </w:rPr>
            </w:pPr>
          </w:p>
          <w:p w:rsidR="00B24DA3" w:rsidRPr="00F65359" w:rsidRDefault="00B24DA3" w:rsidP="00AE1771">
            <w:pPr>
              <w:rPr>
                <w:rFonts w:cs="Times New Roman"/>
                <w:sz w:val="22"/>
                <w:szCs w:val="22"/>
              </w:rPr>
            </w:pPr>
            <w:r w:rsidRPr="00F65359">
              <w:rPr>
                <w:rFonts w:cs="Times New Roman"/>
                <w:sz w:val="22"/>
                <w:szCs w:val="22"/>
              </w:rPr>
              <w:lastRenderedPageBreak/>
              <w:t xml:space="preserve">aid at the scene of the crisis incident.  There is no expectation for providing long-term care, which is more appropriately left to physicians who receive many more years of education and training.  </w:t>
            </w:r>
            <w:r w:rsidR="00F4165A" w:rsidRPr="00F65359">
              <w:rPr>
                <w:rFonts w:cs="Times New Roman"/>
                <w:sz w:val="22"/>
                <w:szCs w:val="22"/>
              </w:rPr>
              <w:t>Chaplains</w:t>
            </w:r>
            <w:r w:rsidRPr="00F65359">
              <w:rPr>
                <w:rFonts w:cs="Times New Roman"/>
                <w:sz w:val="22"/>
                <w:szCs w:val="22"/>
              </w:rPr>
              <w:t xml:space="preserve"> in disasters are trained to provide urgent care by diffusing distress through their early intervention and cathartic ventilation.  They are “spiritual paramedics.”</w:t>
            </w:r>
          </w:p>
          <w:p w:rsidR="00B24DA3" w:rsidRPr="00F65359" w:rsidRDefault="00B24DA3" w:rsidP="00AE1771">
            <w:pPr>
              <w:rPr>
                <w:rFonts w:cs="Times New Roman"/>
                <w:sz w:val="22"/>
                <w:szCs w:val="22"/>
              </w:rPr>
            </w:pPr>
          </w:p>
          <w:p w:rsidR="00B24DA3" w:rsidRPr="00F65359" w:rsidRDefault="00B24DA3" w:rsidP="00B24DA3">
            <w:pPr>
              <w:rPr>
                <w:rFonts w:cs="Times New Roman"/>
                <w:sz w:val="22"/>
              </w:rPr>
            </w:pPr>
            <w:r w:rsidRPr="00F65359">
              <w:rPr>
                <w:rFonts w:cs="Times New Roman"/>
                <w:sz w:val="22"/>
                <w:szCs w:val="22"/>
              </w:rPr>
              <w:t xml:space="preserve">        </w:t>
            </w:r>
            <w:r w:rsidRPr="00F65359">
              <w:rPr>
                <w:rFonts w:cs="Times New Roman"/>
                <w:sz w:val="22"/>
              </w:rPr>
              <w:t>Southern Baptist disaster relief chaplain</w:t>
            </w:r>
            <w:r w:rsidR="0012592E" w:rsidRPr="00F65359">
              <w:rPr>
                <w:rFonts w:cs="Times New Roman"/>
                <w:sz w:val="22"/>
              </w:rPr>
              <w:t xml:space="preserve">s must also complete the </w:t>
            </w:r>
            <w:r w:rsidRPr="00F65359">
              <w:rPr>
                <w:rFonts w:cs="Times New Roman"/>
                <w:sz w:val="22"/>
              </w:rPr>
              <w:t xml:space="preserve">seminar, </w:t>
            </w:r>
            <w:r w:rsidRPr="00F65359">
              <w:rPr>
                <w:rFonts w:cs="Times New Roman"/>
                <w:i/>
                <w:sz w:val="22"/>
              </w:rPr>
              <w:t>Involving Southern Baptists in Disaster Relief,</w:t>
            </w:r>
            <w:r w:rsidRPr="00F65359">
              <w:rPr>
                <w:rFonts w:cs="Times New Roman"/>
                <w:sz w:val="22"/>
              </w:rPr>
              <w:t xml:space="preserve"> the basic training for all Southern Baptist disaster relief volunteers.  Additional seminars may also be available to those who wish to further develop crisis intervention skills</w:t>
            </w:r>
            <w:r w:rsidR="0012592E" w:rsidRPr="00F65359">
              <w:rPr>
                <w:rFonts w:cs="Times New Roman"/>
                <w:sz w:val="22"/>
              </w:rPr>
              <w:t>.</w:t>
            </w:r>
            <w:r w:rsidRPr="00F65359">
              <w:rPr>
                <w:rFonts w:cs="Times New Roman"/>
                <w:sz w:val="22"/>
              </w:rPr>
              <w:t xml:space="preserve"> These additional seminars are not required for basic Southern Baptist Disaster Relief </w:t>
            </w:r>
            <w:r w:rsidR="0012592E" w:rsidRPr="00F65359">
              <w:rPr>
                <w:rFonts w:cs="Times New Roman"/>
                <w:sz w:val="22"/>
              </w:rPr>
              <w:t>c</w:t>
            </w:r>
            <w:r w:rsidRPr="00F65359">
              <w:rPr>
                <w:rFonts w:cs="Times New Roman"/>
                <w:sz w:val="22"/>
              </w:rPr>
              <w:t>haplaincy.</w:t>
            </w:r>
          </w:p>
          <w:p w:rsidR="0012592E" w:rsidRPr="00F65359" w:rsidRDefault="0012592E" w:rsidP="00AE1771">
            <w:pPr>
              <w:rPr>
                <w:rFonts w:cs="Times New Roman"/>
                <w:sz w:val="22"/>
                <w:szCs w:val="22"/>
              </w:rPr>
            </w:pPr>
          </w:p>
          <w:p w:rsidR="00B24DA3" w:rsidRPr="00F65359" w:rsidRDefault="00B24DA3" w:rsidP="00AE1771">
            <w:pPr>
              <w:rPr>
                <w:rFonts w:cs="Times New Roman"/>
                <w:sz w:val="22"/>
                <w:szCs w:val="22"/>
              </w:rPr>
            </w:pPr>
            <w:r w:rsidRPr="00F65359">
              <w:rPr>
                <w:rFonts w:cs="Times New Roman"/>
                <w:sz w:val="22"/>
                <w:szCs w:val="22"/>
              </w:rPr>
              <w:t xml:space="preserve">        There is an urgent need to train </w:t>
            </w:r>
            <w:r w:rsidR="0082615E" w:rsidRPr="00F65359">
              <w:rPr>
                <w:rFonts w:cs="Times New Roman"/>
                <w:sz w:val="22"/>
                <w:szCs w:val="22"/>
              </w:rPr>
              <w:t>volunteers to be disaster relief chaplains,</w:t>
            </w:r>
            <w:r w:rsidR="0082615E" w:rsidRPr="00F65359" w:rsidDel="0082615E">
              <w:rPr>
                <w:rFonts w:cs="Times New Roman"/>
                <w:sz w:val="22"/>
                <w:szCs w:val="22"/>
              </w:rPr>
              <w:t xml:space="preserve"> </w:t>
            </w:r>
            <w:r w:rsidRPr="00F65359">
              <w:rPr>
                <w:rFonts w:cs="Times New Roman"/>
                <w:sz w:val="22"/>
                <w:szCs w:val="22"/>
              </w:rPr>
              <w:t>providing appropriate spiritual care to the direct victims (the victims who live in the area of destruction), the indirect victims (the victims who live on the fringes of the disaster area—often inconvenienced but not radically affected by the disaster), and the hidden victims (the relie</w:t>
            </w:r>
            <w:r w:rsidR="009F694C" w:rsidRPr="00F65359">
              <w:rPr>
                <w:rFonts w:cs="Times New Roman"/>
                <w:sz w:val="22"/>
                <w:szCs w:val="22"/>
              </w:rPr>
              <w:t>f workers and professional care</w:t>
            </w:r>
            <w:r w:rsidRPr="00F65359">
              <w:rPr>
                <w:rFonts w:cs="Times New Roman"/>
                <w:sz w:val="22"/>
                <w:szCs w:val="22"/>
              </w:rPr>
              <w:t>givers).</w:t>
            </w:r>
            <w:r w:rsidRPr="00F65359">
              <w:rPr>
                <w:rStyle w:val="EndnoteReference"/>
                <w:rFonts w:cs="Times New Roman"/>
                <w:sz w:val="22"/>
                <w:szCs w:val="22"/>
              </w:rPr>
              <w:endnoteReference w:id="28"/>
            </w:r>
            <w:r w:rsidRPr="00F65359">
              <w:rPr>
                <w:rFonts w:cs="Times New Roman"/>
                <w:sz w:val="22"/>
                <w:szCs w:val="22"/>
              </w:rPr>
              <w:t xml:space="preserve">  </w:t>
            </w:r>
          </w:p>
          <w:p w:rsidR="00B24DA3" w:rsidRPr="00F65359" w:rsidRDefault="00B24DA3" w:rsidP="00AE1771">
            <w:pPr>
              <w:rPr>
                <w:rFonts w:cs="Times New Roman"/>
                <w:sz w:val="22"/>
                <w:szCs w:val="22"/>
              </w:rPr>
            </w:pPr>
          </w:p>
          <w:p w:rsidR="00B24DA3" w:rsidRPr="00F65359" w:rsidRDefault="00B24DA3" w:rsidP="00AE1771">
            <w:pPr>
              <w:rPr>
                <w:rFonts w:cs="Times New Roman"/>
                <w:sz w:val="22"/>
                <w:szCs w:val="22"/>
              </w:rPr>
            </w:pPr>
          </w:p>
          <w:p w:rsidR="00B24DA3" w:rsidRPr="00F65359" w:rsidRDefault="00B24DA3" w:rsidP="00F65359">
            <w:pPr>
              <w:pStyle w:val="Header"/>
              <w:jc w:val="both"/>
              <w:rPr>
                <w:rFonts w:cs="Times New Roman"/>
                <w:i/>
                <w:sz w:val="22"/>
                <w:szCs w:val="22"/>
              </w:rPr>
            </w:pPr>
            <w:r w:rsidRPr="00F65359">
              <w:rPr>
                <w:rFonts w:cs="Times New Roman"/>
                <w:i/>
                <w:sz w:val="22"/>
                <w:szCs w:val="22"/>
              </w:rPr>
              <w:t>Summary: Contrasting the Differences</w:t>
            </w:r>
          </w:p>
          <w:p w:rsidR="00B24DA3" w:rsidRPr="00F65359" w:rsidRDefault="00B24DA3" w:rsidP="00F65359">
            <w:pPr>
              <w:pStyle w:val="Header"/>
              <w:jc w:val="both"/>
              <w:rPr>
                <w:rFonts w:ascii="Arial Narrow" w:hAnsi="Arial Narrow"/>
                <w:sz w:val="22"/>
                <w:szCs w:val="22"/>
              </w:rPr>
            </w:pPr>
          </w:p>
          <w:p w:rsidR="00B24DA3" w:rsidRPr="00F65359" w:rsidRDefault="003C515C" w:rsidP="00F65359">
            <w:pPr>
              <w:pStyle w:val="Header"/>
              <w:jc w:val="both"/>
              <w:rPr>
                <w:rFonts w:ascii="Arial Narrow" w:hAnsi="Arial Narrow"/>
                <w:sz w:val="22"/>
                <w:szCs w:val="22"/>
              </w:rPr>
            </w:pPr>
            <w:r w:rsidRPr="00F65359">
              <w:rPr>
                <w:rFonts w:ascii="Arial Narrow" w:hAnsi="Arial Narrow"/>
                <w:sz w:val="22"/>
                <w:szCs w:val="22"/>
              </w:rPr>
              <w:t xml:space="preserve">Pastors and other </w:t>
            </w:r>
            <w:r w:rsidR="00B24DA3" w:rsidRPr="00F65359">
              <w:rPr>
                <w:rFonts w:ascii="Arial Narrow" w:hAnsi="Arial Narrow"/>
                <w:sz w:val="22"/>
                <w:szCs w:val="22"/>
              </w:rPr>
              <w:t xml:space="preserve">Congregational </w:t>
            </w:r>
            <w:r w:rsidRPr="00F65359">
              <w:rPr>
                <w:rFonts w:ascii="Arial Narrow" w:hAnsi="Arial Narrow"/>
                <w:sz w:val="22"/>
                <w:szCs w:val="22"/>
              </w:rPr>
              <w:t>Pastoral Caregivers</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minister to one “set” group of people on a long-term basis</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know the people fairly well or very well</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minister in “ordinary” times</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minister to a group of people who have like or similar religious beliefs</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minister to a group of people who have chosen to be a part of this group</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minister in the context of common cultural identities</w:t>
            </w:r>
          </w:p>
          <w:p w:rsidR="00B24DA3" w:rsidRPr="00F65359" w:rsidRDefault="00B24DA3" w:rsidP="00F65359">
            <w:pPr>
              <w:pStyle w:val="Header"/>
              <w:numPr>
                <w:ilvl w:val="0"/>
                <w:numId w:val="3"/>
              </w:numPr>
              <w:jc w:val="both"/>
              <w:rPr>
                <w:rFonts w:ascii="Arial Narrow" w:hAnsi="Arial Narrow"/>
                <w:sz w:val="22"/>
                <w:szCs w:val="22"/>
              </w:rPr>
            </w:pPr>
            <w:r w:rsidRPr="00F65359">
              <w:rPr>
                <w:rFonts w:ascii="Arial Narrow" w:hAnsi="Arial Narrow"/>
                <w:sz w:val="22"/>
                <w:szCs w:val="22"/>
              </w:rPr>
              <w:t>are given authority by a congregation or ecclesiastical body</w:t>
            </w:r>
          </w:p>
          <w:p w:rsidR="00B24DA3" w:rsidRPr="00F65359" w:rsidRDefault="00B24DA3" w:rsidP="00F65359">
            <w:pPr>
              <w:pStyle w:val="Header"/>
              <w:jc w:val="both"/>
              <w:rPr>
                <w:rFonts w:ascii="Arial Narrow" w:hAnsi="Arial Narrow"/>
                <w:sz w:val="22"/>
                <w:szCs w:val="22"/>
              </w:rPr>
            </w:pPr>
          </w:p>
          <w:p w:rsidR="00B24DA3" w:rsidRPr="00F65359" w:rsidRDefault="00B24DA3" w:rsidP="00F65359">
            <w:pPr>
              <w:pStyle w:val="Header"/>
              <w:jc w:val="both"/>
              <w:rPr>
                <w:rFonts w:ascii="Arial Narrow" w:hAnsi="Arial Narrow"/>
                <w:sz w:val="22"/>
                <w:szCs w:val="22"/>
              </w:rPr>
            </w:pPr>
            <w:r w:rsidRPr="00F65359">
              <w:rPr>
                <w:rFonts w:ascii="Arial Narrow" w:hAnsi="Arial Narrow"/>
                <w:sz w:val="22"/>
                <w:szCs w:val="22"/>
              </w:rPr>
              <w:t>Disaster Relief Chaplains</w:t>
            </w:r>
          </w:p>
          <w:p w:rsidR="00B24DA3" w:rsidRPr="00F65359" w:rsidRDefault="00B24DA3" w:rsidP="00F65359">
            <w:pPr>
              <w:pStyle w:val="Header"/>
              <w:numPr>
                <w:ilvl w:val="0"/>
                <w:numId w:val="4"/>
              </w:numPr>
              <w:jc w:val="both"/>
              <w:rPr>
                <w:rFonts w:ascii="Arial Narrow" w:hAnsi="Arial Narrow"/>
                <w:sz w:val="22"/>
                <w:szCs w:val="22"/>
              </w:rPr>
            </w:pPr>
            <w:r w:rsidRPr="00F65359">
              <w:rPr>
                <w:rFonts w:ascii="Arial Narrow" w:hAnsi="Arial Narrow"/>
                <w:sz w:val="22"/>
                <w:szCs w:val="22"/>
              </w:rPr>
              <w:t>minister to people they have</w:t>
            </w:r>
            <w:r w:rsidR="00ED035B" w:rsidRPr="00F65359">
              <w:rPr>
                <w:rFonts w:ascii="Arial Narrow" w:hAnsi="Arial Narrow"/>
                <w:sz w:val="22"/>
                <w:szCs w:val="22"/>
              </w:rPr>
              <w:t xml:space="preserve"> never met or do not </w:t>
            </w:r>
            <w:r w:rsidRPr="00F65359">
              <w:rPr>
                <w:rFonts w:ascii="Arial Narrow" w:hAnsi="Arial Narrow"/>
                <w:sz w:val="22"/>
                <w:szCs w:val="22"/>
              </w:rPr>
              <w:t>know very well</w:t>
            </w:r>
          </w:p>
          <w:p w:rsidR="00B24DA3" w:rsidRPr="00F65359" w:rsidRDefault="009F694C" w:rsidP="00F65359">
            <w:pPr>
              <w:pStyle w:val="Header"/>
              <w:numPr>
                <w:ilvl w:val="0"/>
                <w:numId w:val="4"/>
              </w:numPr>
              <w:jc w:val="both"/>
              <w:rPr>
                <w:rFonts w:ascii="Arial Narrow" w:hAnsi="Arial Narrow"/>
                <w:sz w:val="22"/>
                <w:szCs w:val="22"/>
              </w:rPr>
            </w:pPr>
            <w:r w:rsidRPr="00F65359">
              <w:rPr>
                <w:rFonts w:ascii="Arial Narrow" w:hAnsi="Arial Narrow"/>
                <w:sz w:val="22"/>
                <w:szCs w:val="22"/>
              </w:rPr>
              <w:t xml:space="preserve">minister to </w:t>
            </w:r>
            <w:r w:rsidR="00B24DA3" w:rsidRPr="00F65359">
              <w:rPr>
                <w:rFonts w:ascii="Arial Narrow" w:hAnsi="Arial Narrow"/>
                <w:sz w:val="22"/>
                <w:szCs w:val="22"/>
              </w:rPr>
              <w:t xml:space="preserve">victims </w:t>
            </w:r>
            <w:r w:rsidRPr="00F65359">
              <w:rPr>
                <w:rFonts w:ascii="Arial Narrow" w:hAnsi="Arial Narrow"/>
                <w:sz w:val="22"/>
                <w:szCs w:val="22"/>
              </w:rPr>
              <w:t xml:space="preserve">who </w:t>
            </w:r>
            <w:r w:rsidR="00ED035B" w:rsidRPr="00F65359">
              <w:rPr>
                <w:rFonts w:ascii="Arial Narrow" w:hAnsi="Arial Narrow"/>
                <w:sz w:val="22"/>
                <w:szCs w:val="22"/>
              </w:rPr>
              <w:t xml:space="preserve">do not </w:t>
            </w:r>
            <w:r w:rsidR="00B24DA3" w:rsidRPr="00F65359">
              <w:rPr>
                <w:rFonts w:ascii="Arial Narrow" w:hAnsi="Arial Narrow"/>
                <w:sz w:val="22"/>
                <w:szCs w:val="22"/>
              </w:rPr>
              <w:t>call them or choose them</w:t>
            </w:r>
          </w:p>
          <w:p w:rsidR="00B24DA3" w:rsidRPr="00F65359" w:rsidRDefault="009F694C" w:rsidP="00F65359">
            <w:pPr>
              <w:pStyle w:val="Header"/>
              <w:numPr>
                <w:ilvl w:val="0"/>
                <w:numId w:val="4"/>
              </w:numPr>
              <w:jc w:val="both"/>
              <w:rPr>
                <w:rFonts w:ascii="Arial Narrow" w:hAnsi="Arial Narrow"/>
                <w:sz w:val="22"/>
                <w:szCs w:val="22"/>
              </w:rPr>
            </w:pPr>
            <w:r w:rsidRPr="00F65359">
              <w:rPr>
                <w:rFonts w:ascii="Arial Narrow" w:hAnsi="Arial Narrow"/>
                <w:sz w:val="22"/>
                <w:szCs w:val="22"/>
              </w:rPr>
              <w:t xml:space="preserve">minister to </w:t>
            </w:r>
            <w:r w:rsidR="00B24DA3" w:rsidRPr="00F65359">
              <w:rPr>
                <w:rFonts w:ascii="Arial Narrow" w:hAnsi="Arial Narrow"/>
                <w:sz w:val="22"/>
                <w:szCs w:val="22"/>
              </w:rPr>
              <w:t xml:space="preserve">people </w:t>
            </w:r>
            <w:r w:rsidRPr="00F65359">
              <w:rPr>
                <w:rFonts w:ascii="Arial Narrow" w:hAnsi="Arial Narrow"/>
                <w:sz w:val="22"/>
                <w:szCs w:val="22"/>
              </w:rPr>
              <w:t xml:space="preserve">who </w:t>
            </w:r>
            <w:r w:rsidR="00B24DA3" w:rsidRPr="00F65359">
              <w:rPr>
                <w:rFonts w:ascii="Arial Narrow" w:hAnsi="Arial Narrow"/>
                <w:sz w:val="22"/>
                <w:szCs w:val="22"/>
              </w:rPr>
              <w:t>are in crisis when they meet</w:t>
            </w:r>
          </w:p>
          <w:p w:rsidR="00B24DA3" w:rsidRPr="00F65359" w:rsidRDefault="00B24DA3" w:rsidP="00F65359">
            <w:pPr>
              <w:pStyle w:val="Header"/>
              <w:numPr>
                <w:ilvl w:val="0"/>
                <w:numId w:val="4"/>
              </w:numPr>
              <w:jc w:val="both"/>
              <w:rPr>
                <w:rFonts w:ascii="Arial Narrow" w:hAnsi="Arial Narrow"/>
                <w:sz w:val="22"/>
                <w:szCs w:val="22"/>
              </w:rPr>
            </w:pPr>
            <w:r w:rsidRPr="00F65359">
              <w:rPr>
                <w:rFonts w:ascii="Arial Narrow" w:hAnsi="Arial Narrow"/>
                <w:sz w:val="22"/>
                <w:szCs w:val="22"/>
              </w:rPr>
              <w:t>minister to a wide variety of cultural and ethnic groups of people</w:t>
            </w:r>
          </w:p>
          <w:p w:rsidR="00B24DA3" w:rsidRPr="00F65359" w:rsidRDefault="00B24DA3" w:rsidP="00F65359">
            <w:pPr>
              <w:pStyle w:val="Header"/>
              <w:numPr>
                <w:ilvl w:val="0"/>
                <w:numId w:val="4"/>
              </w:numPr>
              <w:jc w:val="both"/>
              <w:rPr>
                <w:rFonts w:ascii="Arial Narrow" w:hAnsi="Arial Narrow"/>
                <w:sz w:val="22"/>
                <w:szCs w:val="22"/>
              </w:rPr>
            </w:pPr>
            <w:r w:rsidRPr="00F65359">
              <w:rPr>
                <w:rFonts w:ascii="Arial Narrow" w:hAnsi="Arial Narrow"/>
                <w:sz w:val="22"/>
                <w:szCs w:val="22"/>
              </w:rPr>
              <w:t>minister to many different religious traditions</w:t>
            </w:r>
          </w:p>
          <w:p w:rsidR="00B24DA3" w:rsidRPr="00F65359" w:rsidRDefault="009F694C" w:rsidP="00F65359">
            <w:pPr>
              <w:pStyle w:val="Header"/>
              <w:numPr>
                <w:ilvl w:val="0"/>
                <w:numId w:val="4"/>
              </w:numPr>
              <w:jc w:val="both"/>
              <w:rPr>
                <w:rFonts w:ascii="Arial Narrow" w:hAnsi="Arial Narrow"/>
                <w:sz w:val="22"/>
                <w:szCs w:val="22"/>
              </w:rPr>
            </w:pPr>
            <w:r w:rsidRPr="00F65359">
              <w:rPr>
                <w:rFonts w:ascii="Arial Narrow" w:hAnsi="Arial Narrow"/>
                <w:sz w:val="22"/>
                <w:szCs w:val="22"/>
              </w:rPr>
              <w:t xml:space="preserve">minister to </w:t>
            </w:r>
            <w:r w:rsidR="00B24DA3" w:rsidRPr="00F65359">
              <w:rPr>
                <w:rFonts w:ascii="Arial Narrow" w:hAnsi="Arial Narrow"/>
                <w:sz w:val="22"/>
                <w:szCs w:val="22"/>
              </w:rPr>
              <w:t xml:space="preserve">people </w:t>
            </w:r>
            <w:r w:rsidRPr="00F65359">
              <w:rPr>
                <w:rFonts w:ascii="Arial Narrow" w:hAnsi="Arial Narrow"/>
                <w:sz w:val="22"/>
                <w:szCs w:val="22"/>
              </w:rPr>
              <w:t xml:space="preserve">who </w:t>
            </w:r>
            <w:r w:rsidR="00ED035B" w:rsidRPr="00F65359">
              <w:rPr>
                <w:rFonts w:ascii="Arial Narrow" w:hAnsi="Arial Narrow"/>
                <w:sz w:val="22"/>
                <w:szCs w:val="22"/>
              </w:rPr>
              <w:t xml:space="preserve">do not </w:t>
            </w:r>
            <w:r w:rsidR="00B24DA3" w:rsidRPr="00F65359">
              <w:rPr>
                <w:rFonts w:ascii="Arial Narrow" w:hAnsi="Arial Narrow"/>
                <w:sz w:val="22"/>
                <w:szCs w:val="22"/>
              </w:rPr>
              <w:t>know “what” a disaster relief chaplain is</w:t>
            </w:r>
          </w:p>
          <w:p w:rsidR="00B24DA3" w:rsidRPr="00F65359" w:rsidRDefault="00B24DA3" w:rsidP="00F65359">
            <w:pPr>
              <w:pStyle w:val="Header"/>
              <w:numPr>
                <w:ilvl w:val="0"/>
                <w:numId w:val="4"/>
              </w:numPr>
              <w:jc w:val="both"/>
              <w:rPr>
                <w:rFonts w:ascii="Arial Narrow" w:hAnsi="Arial Narrow"/>
                <w:sz w:val="22"/>
                <w:szCs w:val="22"/>
              </w:rPr>
            </w:pPr>
            <w:r w:rsidRPr="00F65359">
              <w:rPr>
                <w:rFonts w:ascii="Arial Narrow" w:hAnsi="Arial Narrow"/>
                <w:sz w:val="22"/>
                <w:szCs w:val="22"/>
              </w:rPr>
              <w:t>are given authority by an institution or agency to seek an invitation by victims</w:t>
            </w:r>
          </w:p>
          <w:p w:rsidR="00B24DA3" w:rsidRPr="00F65359" w:rsidRDefault="00B24DA3" w:rsidP="00F65359">
            <w:pPr>
              <w:pStyle w:val="Header"/>
              <w:jc w:val="both"/>
              <w:rPr>
                <w:rFonts w:ascii="Arial Narrow" w:hAnsi="Arial Narrow"/>
                <w:sz w:val="22"/>
                <w:szCs w:val="22"/>
              </w:rPr>
            </w:pPr>
          </w:p>
          <w:p w:rsidR="00B24DA3" w:rsidRPr="00F65359" w:rsidRDefault="00B24DA3" w:rsidP="00F65359">
            <w:pPr>
              <w:pStyle w:val="Header"/>
              <w:jc w:val="both"/>
              <w:rPr>
                <w:rFonts w:cs="Times New Roman"/>
                <w:sz w:val="22"/>
                <w:szCs w:val="22"/>
              </w:rPr>
            </w:pPr>
            <w:r w:rsidRPr="00F65359">
              <w:rPr>
                <w:rFonts w:cs="Times New Roman"/>
                <w:sz w:val="22"/>
                <w:szCs w:val="22"/>
              </w:rPr>
              <w:t>What are some significant differences that you will face?</w:t>
            </w:r>
          </w:p>
          <w:p w:rsidR="00B24DA3" w:rsidRPr="00F65359" w:rsidRDefault="00B24DA3" w:rsidP="00F65359">
            <w:pPr>
              <w:pStyle w:val="Header"/>
              <w:jc w:val="both"/>
              <w:rPr>
                <w:rFonts w:cs="Times New Roman"/>
                <w:sz w:val="22"/>
                <w:szCs w:val="22"/>
              </w:rPr>
            </w:pPr>
            <w:r w:rsidRPr="00F65359">
              <w:rPr>
                <w:rFonts w:cs="Times New Roman"/>
                <w:sz w:val="22"/>
                <w:szCs w:val="22"/>
              </w:rPr>
              <w:t>1.</w:t>
            </w:r>
          </w:p>
          <w:p w:rsidR="00B24DA3" w:rsidRPr="00F65359" w:rsidRDefault="00B24DA3" w:rsidP="00F65359">
            <w:pPr>
              <w:pStyle w:val="Header"/>
              <w:jc w:val="both"/>
              <w:rPr>
                <w:rFonts w:cs="Times New Roman"/>
                <w:sz w:val="22"/>
                <w:szCs w:val="22"/>
              </w:rPr>
            </w:pPr>
            <w:r w:rsidRPr="00F65359">
              <w:rPr>
                <w:rFonts w:cs="Times New Roman"/>
                <w:sz w:val="22"/>
                <w:szCs w:val="22"/>
              </w:rPr>
              <w:t>2.</w:t>
            </w:r>
          </w:p>
          <w:p w:rsidR="00B24DA3" w:rsidRPr="00F65359" w:rsidRDefault="00B24DA3" w:rsidP="00F65359">
            <w:pPr>
              <w:pStyle w:val="Header"/>
              <w:jc w:val="both"/>
              <w:rPr>
                <w:rFonts w:cs="Times New Roman"/>
                <w:sz w:val="22"/>
                <w:szCs w:val="22"/>
              </w:rPr>
            </w:pPr>
            <w:r w:rsidRPr="00F65359">
              <w:rPr>
                <w:rFonts w:cs="Times New Roman"/>
                <w:sz w:val="22"/>
                <w:szCs w:val="22"/>
              </w:rPr>
              <w:t>3.</w:t>
            </w:r>
          </w:p>
          <w:p w:rsidR="00B24DA3" w:rsidRPr="00F65359" w:rsidRDefault="00B24DA3" w:rsidP="00F65359">
            <w:pPr>
              <w:pStyle w:val="Header"/>
              <w:jc w:val="both"/>
              <w:rPr>
                <w:rFonts w:cs="Times New Roman"/>
                <w:sz w:val="22"/>
                <w:szCs w:val="22"/>
              </w:rPr>
            </w:pPr>
          </w:p>
          <w:p w:rsidR="00B24DA3" w:rsidRPr="00F65359" w:rsidRDefault="00B24DA3" w:rsidP="00F65359">
            <w:pPr>
              <w:pStyle w:val="Header"/>
              <w:jc w:val="both"/>
              <w:rPr>
                <w:rFonts w:cs="Times New Roman"/>
                <w:sz w:val="22"/>
                <w:szCs w:val="22"/>
              </w:rPr>
            </w:pPr>
            <w:r w:rsidRPr="00F65359">
              <w:rPr>
                <w:rFonts w:cs="Times New Roman"/>
                <w:sz w:val="22"/>
                <w:szCs w:val="22"/>
              </w:rPr>
              <w:t>How will you prepare yourself to overcome these differences?</w:t>
            </w:r>
          </w:p>
          <w:p w:rsidR="00B24DA3" w:rsidRPr="00F65359" w:rsidRDefault="00B24DA3" w:rsidP="00F65359">
            <w:pPr>
              <w:pStyle w:val="Header"/>
              <w:jc w:val="both"/>
              <w:rPr>
                <w:rFonts w:cs="Times New Roman"/>
                <w:sz w:val="22"/>
                <w:szCs w:val="22"/>
              </w:rPr>
            </w:pPr>
            <w:r w:rsidRPr="00F65359">
              <w:rPr>
                <w:rFonts w:cs="Times New Roman"/>
                <w:sz w:val="22"/>
                <w:szCs w:val="22"/>
              </w:rPr>
              <w:t>1.</w:t>
            </w:r>
          </w:p>
          <w:p w:rsidR="00B24DA3" w:rsidRPr="00F65359" w:rsidRDefault="00B24DA3" w:rsidP="00F65359">
            <w:pPr>
              <w:pStyle w:val="Header"/>
              <w:jc w:val="both"/>
              <w:rPr>
                <w:rFonts w:cs="Times New Roman"/>
                <w:sz w:val="22"/>
                <w:szCs w:val="22"/>
              </w:rPr>
            </w:pPr>
            <w:r w:rsidRPr="00F65359">
              <w:rPr>
                <w:rFonts w:cs="Times New Roman"/>
                <w:sz w:val="22"/>
                <w:szCs w:val="22"/>
              </w:rPr>
              <w:t>2.</w:t>
            </w:r>
          </w:p>
          <w:p w:rsidR="00B24DA3" w:rsidRPr="00F65359" w:rsidRDefault="00B24DA3" w:rsidP="00F65359">
            <w:pPr>
              <w:pStyle w:val="Header"/>
              <w:jc w:val="both"/>
              <w:rPr>
                <w:rFonts w:cs="Times New Roman"/>
                <w:sz w:val="22"/>
                <w:szCs w:val="22"/>
              </w:rPr>
            </w:pPr>
            <w:r w:rsidRPr="00F65359">
              <w:rPr>
                <w:rFonts w:cs="Times New Roman"/>
                <w:sz w:val="22"/>
                <w:szCs w:val="22"/>
              </w:rPr>
              <w:t>3.</w:t>
            </w:r>
          </w:p>
          <w:p w:rsidR="00B24DA3" w:rsidRPr="00F65359" w:rsidRDefault="00B24DA3" w:rsidP="00F65359">
            <w:pPr>
              <w:jc w:val="both"/>
              <w:rPr>
                <w:rFonts w:cs="Times New Roman"/>
                <w:sz w:val="22"/>
                <w:szCs w:val="22"/>
              </w:rPr>
            </w:pPr>
          </w:p>
          <w:p w:rsidR="00B24DA3" w:rsidRPr="00F65359" w:rsidRDefault="00035DCB" w:rsidP="00F65359">
            <w:pPr>
              <w:pStyle w:val="Header"/>
              <w:tabs>
                <w:tab w:val="clear" w:pos="4320"/>
                <w:tab w:val="clear" w:pos="8640"/>
              </w:tabs>
              <w:rPr>
                <w:sz w:val="22"/>
                <w:szCs w:val="22"/>
              </w:rPr>
            </w:pPr>
            <w:r w:rsidRPr="00F65359">
              <w:rPr>
                <w:b/>
                <w:sz w:val="22"/>
                <w:szCs w:val="22"/>
              </w:rPr>
              <w:lastRenderedPageBreak/>
              <w:t xml:space="preserve">        </w:t>
            </w:r>
            <w:r w:rsidRPr="00F65359">
              <w:rPr>
                <w:sz w:val="22"/>
                <w:szCs w:val="22"/>
              </w:rPr>
              <w:t>A special issue that surfaces for pastors and other congregational leaders</w:t>
            </w:r>
          </w:p>
          <w:p w:rsidR="00B24DA3" w:rsidRPr="00F65359" w:rsidRDefault="00035DCB" w:rsidP="00F65359">
            <w:pPr>
              <w:pStyle w:val="Header"/>
              <w:tabs>
                <w:tab w:val="clear" w:pos="4320"/>
                <w:tab w:val="clear" w:pos="8640"/>
              </w:tabs>
              <w:rPr>
                <w:b/>
                <w:sz w:val="22"/>
                <w:szCs w:val="22"/>
              </w:rPr>
            </w:pPr>
            <w:r w:rsidRPr="00F65359">
              <w:rPr>
                <w:sz w:val="22"/>
                <w:szCs w:val="22"/>
              </w:rPr>
              <w:t xml:space="preserve">is </w:t>
            </w:r>
            <w:r w:rsidRPr="00F65359">
              <w:rPr>
                <w:i/>
                <w:sz w:val="22"/>
                <w:szCs w:val="22"/>
              </w:rPr>
              <w:t>chain-of-command.</w:t>
            </w:r>
            <w:r w:rsidRPr="00F65359">
              <w:rPr>
                <w:sz w:val="22"/>
                <w:szCs w:val="22"/>
              </w:rPr>
              <w:t xml:space="preserve">  Disaster relief organizations often </w:t>
            </w:r>
            <w:r w:rsidR="00241D80" w:rsidRPr="00F65359">
              <w:rPr>
                <w:sz w:val="22"/>
                <w:szCs w:val="22"/>
              </w:rPr>
              <w:t xml:space="preserve">function as para-military </w:t>
            </w:r>
            <w:r w:rsidRPr="00F65359">
              <w:rPr>
                <w:sz w:val="22"/>
                <w:szCs w:val="22"/>
              </w:rPr>
              <w:t>organiz</w:t>
            </w:r>
            <w:r w:rsidR="00241D80" w:rsidRPr="00F65359">
              <w:rPr>
                <w:sz w:val="22"/>
                <w:szCs w:val="22"/>
              </w:rPr>
              <w:t>ations.</w:t>
            </w:r>
            <w:r w:rsidRPr="00F65359">
              <w:rPr>
                <w:sz w:val="22"/>
                <w:szCs w:val="22"/>
              </w:rPr>
              <w:t xml:space="preserve">  To function effectively, the chain-of-command is very </w:t>
            </w:r>
            <w:r w:rsidR="00241D80" w:rsidRPr="00F65359">
              <w:rPr>
                <w:sz w:val="22"/>
                <w:szCs w:val="22"/>
              </w:rPr>
              <w:t xml:space="preserve">rigorously </w:t>
            </w:r>
            <w:r w:rsidRPr="00F65359">
              <w:rPr>
                <w:sz w:val="22"/>
                <w:szCs w:val="22"/>
              </w:rPr>
              <w:t>observed.</w:t>
            </w:r>
            <w:r w:rsidR="00961DBC" w:rsidRPr="00F65359">
              <w:rPr>
                <w:sz w:val="22"/>
                <w:szCs w:val="22"/>
              </w:rPr>
              <w:t xml:space="preserve">  </w:t>
            </w:r>
            <w:r w:rsidR="00241D80" w:rsidRPr="00F65359">
              <w:rPr>
                <w:sz w:val="22"/>
                <w:szCs w:val="22"/>
              </w:rPr>
              <w:t>During disaster relief operations, p</w:t>
            </w:r>
            <w:r w:rsidR="00961DBC" w:rsidRPr="00F65359">
              <w:rPr>
                <w:sz w:val="22"/>
                <w:szCs w:val="22"/>
              </w:rPr>
              <w:t xml:space="preserve">astors and other congregational leaders who are accustomed to </w:t>
            </w:r>
            <w:r w:rsidR="00241D80" w:rsidRPr="00F65359">
              <w:rPr>
                <w:sz w:val="22"/>
                <w:szCs w:val="22"/>
              </w:rPr>
              <w:t xml:space="preserve">being </w:t>
            </w:r>
            <w:r w:rsidR="00241D80" w:rsidRPr="00F65359">
              <w:rPr>
                <w:i/>
                <w:sz w:val="22"/>
                <w:szCs w:val="22"/>
              </w:rPr>
              <w:t>in command</w:t>
            </w:r>
            <w:r w:rsidR="00241D80" w:rsidRPr="00F65359">
              <w:rPr>
                <w:sz w:val="22"/>
                <w:szCs w:val="22"/>
              </w:rPr>
              <w:t xml:space="preserve"> </w:t>
            </w:r>
            <w:r w:rsidR="00961DBC" w:rsidRPr="00F65359">
              <w:rPr>
                <w:sz w:val="22"/>
                <w:szCs w:val="22"/>
              </w:rPr>
              <w:t>will serve under the direction and leadership</w:t>
            </w:r>
            <w:r w:rsidR="00241D80" w:rsidRPr="00F65359">
              <w:rPr>
                <w:sz w:val="22"/>
                <w:szCs w:val="22"/>
              </w:rPr>
              <w:t xml:space="preserve"> of others.  Being able to redefine one’s </w:t>
            </w:r>
            <w:r w:rsidR="00101290" w:rsidRPr="00F65359">
              <w:rPr>
                <w:sz w:val="22"/>
                <w:szCs w:val="22"/>
              </w:rPr>
              <w:t>responsibilities and leadership role will be essential to the effective</w:t>
            </w:r>
            <w:r w:rsidRPr="00F65359">
              <w:rPr>
                <w:sz w:val="22"/>
                <w:szCs w:val="22"/>
              </w:rPr>
              <w:t xml:space="preserve"> </w:t>
            </w:r>
            <w:r w:rsidR="00101290" w:rsidRPr="00F65359">
              <w:rPr>
                <w:sz w:val="22"/>
                <w:szCs w:val="22"/>
              </w:rPr>
              <w:t>functioni</w:t>
            </w:r>
            <w:r w:rsidR="003D23FB" w:rsidRPr="00F65359">
              <w:rPr>
                <w:sz w:val="22"/>
                <w:szCs w:val="22"/>
              </w:rPr>
              <w:t>ng of the over</w:t>
            </w:r>
            <w:r w:rsidR="00101290" w:rsidRPr="00F65359">
              <w:rPr>
                <w:sz w:val="22"/>
                <w:szCs w:val="22"/>
              </w:rPr>
              <w:t>all response team.</w:t>
            </w:r>
          </w:p>
        </w:tc>
        <w:tc>
          <w:tcPr>
            <w:tcW w:w="2925" w:type="dxa"/>
          </w:tcPr>
          <w:p w:rsidR="00B24DA3" w:rsidRPr="00F65359" w:rsidRDefault="00B24DA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lastRenderedPageBreak/>
              <w:t xml:space="preserve">There are several differences between ministering to a congregation and to the victims in a community </w:t>
            </w: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Special skills are required for disaster ministry</w:t>
            </w: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86A4F" w:rsidRPr="00F65359" w:rsidRDefault="00B86A4F"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 xml:space="preserve">The need for disaster ministry is likely </w:t>
            </w: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170C71"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Chaplains i</w:t>
            </w:r>
            <w:r w:rsidR="00B24DA3" w:rsidRPr="00F65359">
              <w:rPr>
                <w:rFonts w:ascii="Arial Narrow" w:hAnsi="Arial Narrow"/>
                <w:b/>
                <w:i/>
                <w:sz w:val="22"/>
                <w:szCs w:val="22"/>
              </w:rPr>
              <w:t>n disasters are like “spiritual paramedics”</w:t>
            </w:r>
            <w:r w:rsidR="00491FE0" w:rsidRPr="00F65359">
              <w:rPr>
                <w:rStyle w:val="EndnoteReference"/>
                <w:rFonts w:ascii="Arial Narrow" w:hAnsi="Arial Narrow"/>
                <w:b/>
                <w:i/>
                <w:sz w:val="22"/>
                <w:szCs w:val="22"/>
              </w:rPr>
              <w:endnoteReference w:customMarkFollows="1" w:id="29"/>
              <w:t>24</w:t>
            </w: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p>
          <w:p w:rsidR="00263297" w:rsidRPr="00F65359" w:rsidRDefault="00263297" w:rsidP="00F65359">
            <w:pPr>
              <w:pStyle w:val="Header"/>
              <w:tabs>
                <w:tab w:val="clear" w:pos="4320"/>
                <w:tab w:val="clear" w:pos="8640"/>
              </w:tabs>
              <w:rPr>
                <w:rFonts w:cs="Times New Roman"/>
                <w:b/>
                <w:i/>
                <w:sz w:val="22"/>
              </w:rPr>
            </w:pPr>
          </w:p>
          <w:p w:rsidR="00263297" w:rsidRPr="00F65359" w:rsidRDefault="00263297" w:rsidP="00F65359">
            <w:pPr>
              <w:pStyle w:val="Header"/>
              <w:tabs>
                <w:tab w:val="clear" w:pos="4320"/>
                <w:tab w:val="clear" w:pos="8640"/>
              </w:tabs>
              <w:rPr>
                <w:rFonts w:cs="Times New Roman"/>
                <w:b/>
                <w:i/>
                <w:sz w:val="22"/>
              </w:rPr>
            </w:pPr>
          </w:p>
          <w:p w:rsidR="00B24DA3" w:rsidRPr="00F65359" w:rsidRDefault="00B24DA3" w:rsidP="00F65359">
            <w:pPr>
              <w:pStyle w:val="Header"/>
              <w:tabs>
                <w:tab w:val="clear" w:pos="4320"/>
                <w:tab w:val="clear" w:pos="8640"/>
              </w:tabs>
              <w:rPr>
                <w:rFonts w:ascii="Arial Narrow" w:hAnsi="Arial Narrow"/>
                <w:b/>
                <w:i/>
                <w:sz w:val="22"/>
                <w:szCs w:val="22"/>
              </w:rPr>
            </w:pPr>
            <w:r w:rsidRPr="00F65359">
              <w:rPr>
                <w:rFonts w:cs="Times New Roman"/>
                <w:b/>
                <w:i/>
                <w:sz w:val="22"/>
              </w:rPr>
              <w:t xml:space="preserve">Involving Southern Baptists in Disaster Relief </w:t>
            </w:r>
            <w:r w:rsidR="003C515C" w:rsidRPr="00F65359">
              <w:rPr>
                <w:rFonts w:ascii="Arial Narrow" w:hAnsi="Arial Narrow" w:cs="Times New Roman"/>
                <w:b/>
                <w:i/>
                <w:sz w:val="22"/>
              </w:rPr>
              <w:t xml:space="preserve"> is the basic training for all Southern Baptist disaster relief volunteers</w:t>
            </w:r>
          </w:p>
          <w:p w:rsidR="00B24DA3" w:rsidRPr="00F65359" w:rsidRDefault="00B24DA3"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B24DA3" w:rsidRPr="00F65359" w:rsidRDefault="00B24DA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 xml:space="preserve">Training for </w:t>
            </w:r>
            <w:r w:rsidR="0082615E" w:rsidRPr="00F65359">
              <w:rPr>
                <w:rFonts w:ascii="Arial Narrow" w:hAnsi="Arial Narrow"/>
                <w:b/>
                <w:i/>
                <w:sz w:val="22"/>
                <w:szCs w:val="22"/>
              </w:rPr>
              <w:t>disaster relief chaplaincy</w:t>
            </w:r>
            <w:r w:rsidRPr="00F65359">
              <w:rPr>
                <w:rFonts w:ascii="Arial Narrow" w:hAnsi="Arial Narrow"/>
                <w:b/>
                <w:i/>
                <w:sz w:val="22"/>
                <w:szCs w:val="22"/>
              </w:rPr>
              <w:t xml:space="preserve"> is urgently needed</w:t>
            </w: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18207C" w:rsidRPr="00F65359" w:rsidRDefault="0018207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Differences between pastors and disaster relief chaplains</w:t>
            </w: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The most significant difference I will face is . . .</w:t>
            </w: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p>
          <w:p w:rsidR="003C515C" w:rsidRPr="00F65359" w:rsidRDefault="003C515C"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I will overcome these differences by . . .</w:t>
            </w:r>
          </w:p>
          <w:p w:rsidR="00101290" w:rsidRPr="00F65359" w:rsidRDefault="00101290" w:rsidP="00F65359">
            <w:pPr>
              <w:pStyle w:val="Header"/>
              <w:tabs>
                <w:tab w:val="clear" w:pos="4320"/>
                <w:tab w:val="clear" w:pos="8640"/>
              </w:tabs>
              <w:rPr>
                <w:rFonts w:ascii="Arial Narrow" w:hAnsi="Arial Narrow"/>
                <w:b/>
                <w:i/>
                <w:sz w:val="22"/>
                <w:szCs w:val="22"/>
              </w:rPr>
            </w:pPr>
          </w:p>
          <w:p w:rsidR="00101290" w:rsidRPr="00F65359" w:rsidRDefault="00101290" w:rsidP="00F65359">
            <w:pPr>
              <w:pStyle w:val="Header"/>
              <w:tabs>
                <w:tab w:val="clear" w:pos="4320"/>
                <w:tab w:val="clear" w:pos="8640"/>
              </w:tabs>
              <w:rPr>
                <w:rFonts w:ascii="Arial Narrow" w:hAnsi="Arial Narrow"/>
                <w:b/>
                <w:i/>
                <w:sz w:val="22"/>
                <w:szCs w:val="22"/>
              </w:rPr>
            </w:pPr>
          </w:p>
          <w:p w:rsidR="00101290" w:rsidRPr="00F65359" w:rsidRDefault="00101290" w:rsidP="00F65359">
            <w:pPr>
              <w:pStyle w:val="Header"/>
              <w:tabs>
                <w:tab w:val="clear" w:pos="4320"/>
                <w:tab w:val="clear" w:pos="8640"/>
              </w:tabs>
              <w:rPr>
                <w:rFonts w:ascii="Arial Narrow" w:hAnsi="Arial Narrow"/>
                <w:b/>
                <w:i/>
                <w:sz w:val="22"/>
                <w:szCs w:val="22"/>
              </w:rPr>
            </w:pPr>
          </w:p>
          <w:p w:rsidR="00101290" w:rsidRPr="00F65359" w:rsidRDefault="00101290"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lastRenderedPageBreak/>
              <w:t>“Chain-of-command” means</w:t>
            </w:r>
            <w:r w:rsidR="007432C2" w:rsidRPr="00F65359">
              <w:rPr>
                <w:rFonts w:ascii="Arial Narrow" w:hAnsi="Arial Narrow"/>
                <w:b/>
                <w:i/>
                <w:sz w:val="22"/>
                <w:szCs w:val="22"/>
              </w:rPr>
              <w:t xml:space="preserve"> following orders from above</w:t>
            </w:r>
          </w:p>
        </w:tc>
        <w:tc>
          <w:tcPr>
            <w:tcW w:w="2925" w:type="dxa"/>
          </w:tcPr>
          <w:p w:rsidR="00B24DA3" w:rsidRPr="00F65359" w:rsidRDefault="00B24DA3" w:rsidP="00DF33D1">
            <w:pPr>
              <w:rPr>
                <w:b/>
                <w:sz w:val="22"/>
                <w:szCs w:val="22"/>
              </w:rPr>
            </w:pPr>
          </w:p>
        </w:tc>
      </w:tr>
    </w:tbl>
    <w:p w:rsidR="008607CF" w:rsidRPr="00B962DF" w:rsidRDefault="008607CF" w:rsidP="00DF33D1">
      <w:pPr>
        <w:rPr>
          <w:b/>
          <w:sz w:val="22"/>
          <w:szCs w:val="22"/>
        </w:rPr>
      </w:pPr>
    </w:p>
    <w:p w:rsidR="001C7D61" w:rsidRPr="00B962DF" w:rsidRDefault="00A42B6D" w:rsidP="001C7D61">
      <w:pPr>
        <w:pStyle w:val="Header"/>
        <w:tabs>
          <w:tab w:val="clear" w:pos="4320"/>
          <w:tab w:val="clear" w:pos="8640"/>
        </w:tabs>
        <w:jc w:val="center"/>
        <w:rPr>
          <w:b/>
          <w:caps/>
          <w:sz w:val="28"/>
          <w:szCs w:val="28"/>
        </w:rPr>
      </w:pPr>
      <w:r w:rsidRPr="00B962DF">
        <w:rPr>
          <w:b/>
          <w:caps/>
          <w:sz w:val="28"/>
          <w:szCs w:val="28"/>
        </w:rPr>
        <w:br w:type="page"/>
      </w:r>
      <w:r w:rsidR="001C7D61" w:rsidRPr="00B962DF">
        <w:rPr>
          <w:b/>
          <w:caps/>
          <w:sz w:val="28"/>
          <w:szCs w:val="28"/>
        </w:rPr>
        <w:lastRenderedPageBreak/>
        <w:t>Overview of the Crisis Response</w:t>
      </w:r>
      <w:r w:rsidR="004A09EF" w:rsidRPr="00B962DF">
        <w:rPr>
          <w:rStyle w:val="EndnoteReference"/>
          <w:caps/>
          <w:sz w:val="22"/>
          <w:szCs w:val="22"/>
        </w:rPr>
        <w:endnoteReference w:id="30"/>
      </w:r>
    </w:p>
    <w:p w:rsidR="001C7D61" w:rsidRPr="00B962DF" w:rsidRDefault="001C7D61" w:rsidP="001C7D61">
      <w:pPr>
        <w:pStyle w:val="Header"/>
        <w:tabs>
          <w:tab w:val="clear" w:pos="4320"/>
          <w:tab w:val="clear" w:pos="8640"/>
        </w:tabs>
        <w:jc w:val="center"/>
        <w:rPr>
          <w:b/>
          <w:caps/>
          <w:sz w:val="28"/>
          <w:szCs w:val="28"/>
        </w:rPr>
      </w:pPr>
      <w:r w:rsidRPr="00B962DF">
        <w:rPr>
          <w:b/>
          <w:caps/>
          <w:sz w:val="28"/>
          <w:szCs w:val="28"/>
        </w:rPr>
        <w:t>Unit 2</w:t>
      </w:r>
    </w:p>
    <w:p w:rsidR="001C7D61" w:rsidRPr="00B962DF" w:rsidRDefault="001C7D61" w:rsidP="001C7D61">
      <w:pPr>
        <w:pStyle w:val="Header"/>
        <w:tabs>
          <w:tab w:val="clear" w:pos="4320"/>
          <w:tab w:val="clear" w:pos="8640"/>
        </w:tabs>
        <w:rPr>
          <w:b/>
          <w:caps/>
          <w:sz w:val="22"/>
          <w:szCs w:val="22"/>
        </w:rPr>
      </w:pPr>
    </w:p>
    <w:p w:rsidR="001C7D61" w:rsidRPr="00B962DF" w:rsidRDefault="001C7D61" w:rsidP="001C7D61">
      <w:pPr>
        <w:pStyle w:val="Header"/>
        <w:tabs>
          <w:tab w:val="clear" w:pos="4320"/>
          <w:tab w:val="clear" w:pos="8640"/>
        </w:tabs>
        <w:rPr>
          <w:b/>
          <w:caps/>
          <w:sz w:val="22"/>
          <w:szCs w:val="22"/>
        </w:rPr>
      </w:pPr>
    </w:p>
    <w:p w:rsidR="001C7D61" w:rsidRPr="00B962DF" w:rsidRDefault="001C7D61" w:rsidP="001C7D61">
      <w:pPr>
        <w:pStyle w:val="Header"/>
        <w:tabs>
          <w:tab w:val="clear" w:pos="4320"/>
          <w:tab w:val="clear" w:pos="8640"/>
        </w:tabs>
        <w:rPr>
          <w:b/>
        </w:rPr>
      </w:pPr>
      <w:r w:rsidRPr="00B962DF">
        <w:rPr>
          <w:b/>
        </w:rPr>
        <w:t>Understanding the Terminology and Concepts</w:t>
      </w:r>
    </w:p>
    <w:p w:rsidR="001C7D61" w:rsidRPr="00B962DF" w:rsidRDefault="001C7D61" w:rsidP="001C7D61">
      <w:pPr>
        <w:pStyle w:val="Header"/>
        <w:tabs>
          <w:tab w:val="clear" w:pos="4320"/>
          <w:tab w:val="clear" w:pos="8640"/>
        </w:tabs>
        <w:rPr>
          <w:b/>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1C7D61" w:rsidRPr="00F65359" w:rsidTr="00F65359">
        <w:tc>
          <w:tcPr>
            <w:tcW w:w="7383" w:type="dxa"/>
          </w:tcPr>
          <w:p w:rsidR="004E3A7A" w:rsidRPr="00F65359" w:rsidRDefault="004E3A7A" w:rsidP="004E3A7A">
            <w:pPr>
              <w:rPr>
                <w:rFonts w:ascii="Arial Narrow" w:hAnsi="Arial Narrow"/>
                <w:sz w:val="22"/>
                <w:szCs w:val="22"/>
              </w:rPr>
            </w:pPr>
            <w:r w:rsidRPr="00F65359">
              <w:rPr>
                <w:rFonts w:ascii="Arial Narrow" w:hAnsi="Arial Narrow"/>
                <w:sz w:val="22"/>
                <w:szCs w:val="22"/>
              </w:rPr>
              <w:t>The following terms are offered to the disaster relief chaplain to provide insight from experts who approach crisis with a psychological perspective rooted primarily in science.  These insights may be enhanced with the addition of the perspectives of faith and spirituality that are the special focus of disaster relief chaplains.</w:t>
            </w:r>
          </w:p>
          <w:p w:rsidR="00BC3A8E" w:rsidRPr="00F65359" w:rsidRDefault="004E3A7A" w:rsidP="003A4D4F">
            <w:pPr>
              <w:rPr>
                <w:rFonts w:ascii="Arial Narrow" w:hAnsi="Arial Narrow" w:cs="Times New Roman"/>
                <w:sz w:val="22"/>
                <w:szCs w:val="22"/>
              </w:rPr>
            </w:pPr>
            <w:r w:rsidRPr="00F65359">
              <w:rPr>
                <w:rFonts w:ascii="Arial Narrow" w:hAnsi="Arial Narrow" w:cs="Times New Roman"/>
                <w:sz w:val="22"/>
                <w:szCs w:val="22"/>
              </w:rPr>
              <w:t>.</w:t>
            </w:r>
          </w:p>
          <w:p w:rsidR="00FC5191" w:rsidRPr="00F65359" w:rsidRDefault="00FC5191" w:rsidP="003A4D4F">
            <w:pPr>
              <w:rPr>
                <w:rFonts w:ascii="Arial Narrow" w:hAnsi="Arial Narrow" w:cs="Times New Roman"/>
                <w:sz w:val="22"/>
                <w:szCs w:val="22"/>
              </w:rPr>
            </w:pPr>
            <w:r w:rsidRPr="00F65359">
              <w:rPr>
                <w:rFonts w:ascii="Arial Narrow" w:hAnsi="Arial Narrow" w:cs="Times New Roman"/>
                <w:sz w:val="22"/>
                <w:szCs w:val="22"/>
              </w:rPr>
              <w:t>Chaplain: a clergyman in charge of a chapel; officially attached to a branch of the military,</w:t>
            </w:r>
          </w:p>
          <w:p w:rsidR="00FC5191" w:rsidRPr="00F65359" w:rsidRDefault="00FC5191" w:rsidP="003A4D4F">
            <w:pPr>
              <w:rPr>
                <w:rFonts w:ascii="Arial Narrow" w:hAnsi="Arial Narrow" w:cs="Times New Roman"/>
                <w:sz w:val="22"/>
                <w:szCs w:val="22"/>
              </w:rPr>
            </w:pPr>
            <w:r w:rsidRPr="00F65359">
              <w:rPr>
                <w:rFonts w:ascii="Arial Narrow" w:hAnsi="Arial Narrow" w:cs="Times New Roman"/>
                <w:sz w:val="22"/>
                <w:szCs w:val="22"/>
              </w:rPr>
              <w:t xml:space="preserve">    to an institution, or to a family or court; a person chosen to conduct religious exercises</w:t>
            </w:r>
          </w:p>
          <w:p w:rsidR="00FC5191" w:rsidRPr="00F65359" w:rsidRDefault="00FC5191" w:rsidP="003A4D4F">
            <w:pPr>
              <w:rPr>
                <w:rFonts w:ascii="Arial Narrow" w:hAnsi="Arial Narrow" w:cs="Times New Roman"/>
                <w:sz w:val="22"/>
                <w:szCs w:val="22"/>
              </w:rPr>
            </w:pPr>
            <w:r w:rsidRPr="00F65359">
              <w:rPr>
                <w:rFonts w:ascii="Arial Narrow" w:hAnsi="Arial Narrow" w:cs="Times New Roman"/>
                <w:sz w:val="22"/>
                <w:szCs w:val="22"/>
              </w:rPr>
              <w:t xml:space="preserve">    (Webster, 10th ed.)</w:t>
            </w:r>
          </w:p>
          <w:p w:rsidR="00FC5191" w:rsidRPr="00F65359" w:rsidRDefault="00FC5191"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Compassion: a feeling of deep sympathy and sorrow for another who is stricken by</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suffering or misfortune, accompanied by a strong desire to alleviate the pain or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remove its cause</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Crisis response: an </w:t>
            </w:r>
            <w:r w:rsidRPr="00F65359">
              <w:rPr>
                <w:rFonts w:ascii="Arial Narrow" w:hAnsi="Arial Narrow" w:cs="Times New Roman"/>
                <w:b/>
                <w:sz w:val="22"/>
                <w:szCs w:val="22"/>
              </w:rPr>
              <w:t>informed response</w:t>
            </w:r>
            <w:r w:rsidRPr="00F65359">
              <w:rPr>
                <w:rFonts w:ascii="Arial Narrow" w:hAnsi="Arial Narrow" w:cs="Times New Roman"/>
                <w:sz w:val="22"/>
                <w:szCs w:val="22"/>
              </w:rPr>
              <w:t xml:space="preserve"> to the emotional disruption that occurs after a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critical event; also known as a crisis intervention</w:t>
            </w:r>
          </w:p>
          <w:p w:rsidR="003A4D4F" w:rsidRPr="00F65359" w:rsidRDefault="003A4D4F" w:rsidP="003A4D4F">
            <w:pPr>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Crisis: an acute </w:t>
            </w:r>
            <w:r w:rsidRPr="00F65359">
              <w:rPr>
                <w:rFonts w:ascii="Arial Narrow" w:hAnsi="Arial Narrow" w:cs="Times New Roman"/>
                <w:b/>
                <w:sz w:val="22"/>
                <w:szCs w:val="22"/>
              </w:rPr>
              <w:t>human response</w:t>
            </w:r>
            <w:r w:rsidRPr="00F65359">
              <w:rPr>
                <w:rFonts w:ascii="Arial Narrow" w:hAnsi="Arial Narrow" w:cs="Times New Roman"/>
                <w:sz w:val="22"/>
                <w:szCs w:val="22"/>
              </w:rPr>
              <w:t xml:space="preserve"> to an event wherein psychological homeostasis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(balance) has been disrupted; one’s usual coping mechanisms have failed; and there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are signs and/or symptoms of distress, dysfunction, or impairment (Caplan, 1961,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1964)</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Critical incident: a stressor </w:t>
            </w:r>
            <w:r w:rsidRPr="00F65359">
              <w:rPr>
                <w:rFonts w:ascii="Arial Narrow" w:hAnsi="Arial Narrow" w:cs="Times New Roman"/>
                <w:b/>
                <w:sz w:val="22"/>
                <w:szCs w:val="22"/>
              </w:rPr>
              <w:t>event</w:t>
            </w:r>
            <w:r w:rsidRPr="00F65359">
              <w:rPr>
                <w:rFonts w:ascii="Arial Narrow" w:hAnsi="Arial Narrow" w:cs="Times New Roman"/>
                <w:sz w:val="22"/>
                <w:szCs w:val="22"/>
              </w:rPr>
              <w:t xml:space="preserve"> (crisis event), which appears to cause, or be most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associated with, a crisis response; an event which overwhelms a person’s usual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coping mechanisms (Everly &amp; Mitchell, 1999); the most severe forms may be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considered traumatic events</w:t>
            </w:r>
          </w:p>
          <w:p w:rsidR="003A4D4F" w:rsidRPr="00F65359" w:rsidRDefault="003A4D4F" w:rsidP="003A4D4F">
            <w:pPr>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Crisis intervention: the </w:t>
            </w:r>
            <w:r w:rsidRPr="00F65359">
              <w:rPr>
                <w:rFonts w:ascii="Arial Narrow" w:hAnsi="Arial Narrow" w:cs="Times New Roman"/>
                <w:b/>
                <w:sz w:val="22"/>
                <w:szCs w:val="22"/>
              </w:rPr>
              <w:t>urgent and acute psychological support</w:t>
            </w:r>
            <w:r w:rsidRPr="00F65359">
              <w:rPr>
                <w:rFonts w:ascii="Arial Narrow" w:hAnsi="Arial Narrow" w:cs="Times New Roman"/>
                <w:sz w:val="22"/>
                <w:szCs w:val="22"/>
              </w:rPr>
              <w:t xml:space="preserve"> sometimes thought of</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as “emotional first-aid”</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Cross-cultural: effectively operating outside the boundaries of a particular cultural group</w:t>
            </w:r>
          </w:p>
          <w:p w:rsidR="003A4D4F" w:rsidRPr="00F65359" w:rsidRDefault="003A4D4F" w:rsidP="003A4D4F">
            <w:pPr>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Cultural awareness: developing sensitivity and understanding of another ethnic group;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usually involves internal changes in terms of attitudes and value</w:t>
            </w:r>
            <w:r w:rsidR="00BC1FC2" w:rsidRPr="00F65359">
              <w:rPr>
                <w:rFonts w:ascii="Arial Narrow" w:hAnsi="Arial Narrow" w:cs="Times New Roman"/>
                <w:sz w:val="22"/>
                <w:szCs w:val="22"/>
              </w:rPr>
              <w:t>s</w:t>
            </w:r>
            <w:r w:rsidRPr="00F65359">
              <w:rPr>
                <w:rFonts w:ascii="Arial Narrow" w:hAnsi="Arial Narrow" w:cs="Times New Roman"/>
                <w:sz w:val="22"/>
                <w:szCs w:val="22"/>
              </w:rPr>
              <w:t xml:space="preserve">; refers to the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qualities of openness and flexibility that people develop in relation to others (Adams,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1995)</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Cultural competence: a set of congruent behaviors, attitudes, and policies that come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together in a system, agency, or among professionals and enables that system,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agency, or those professionals to work effectively in cross-cultural situations (Cross,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Bazron, Dennis, &amp; Isaacs, 1989); emphasizes the idea of effectively operating in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different cultural contexts</w:t>
            </w:r>
          </w:p>
          <w:p w:rsidR="003A4D4F" w:rsidRPr="00F65359" w:rsidRDefault="003A4D4F" w:rsidP="00F65359">
            <w:pPr>
              <w:ind w:left="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Cultural knowledge: familiarization with selected cultural characteristics, history, values,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belief systems, and behaviors of the members of another ethnic group (</w:t>
            </w:r>
            <w:smartTag w:uri="urn:schemas-microsoft-com:office:smarttags" w:element="place">
              <w:r w:rsidRPr="00F65359">
                <w:rPr>
                  <w:rFonts w:ascii="Arial Narrow" w:hAnsi="Arial Narrow" w:cs="Times New Roman"/>
                  <w:sz w:val="22"/>
                  <w:szCs w:val="22"/>
                </w:rPr>
                <w:t>Adams</w:t>
              </w:r>
            </w:smartTag>
            <w:r w:rsidRPr="00F65359">
              <w:rPr>
                <w:rFonts w:ascii="Arial Narrow" w:hAnsi="Arial Narrow" w:cs="Times New Roman"/>
                <w:sz w:val="22"/>
                <w:szCs w:val="22"/>
              </w:rPr>
              <w:t>, 1995)</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lastRenderedPageBreak/>
              <w:t>Cultural sensitivity: knowing that cultural differences as well as similarities exist, without</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assigning values, i.e., better or worse, right or wrong, to those cultural differences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(National Maternal and</w:t>
            </w:r>
            <w:r w:rsidRPr="00F65359">
              <w:rPr>
                <w:rFonts w:ascii="Arial Narrow" w:hAnsi="Arial Narrow" w:cs="Times New Roman"/>
                <w:sz w:val="22"/>
                <w:szCs w:val="22"/>
              </w:rPr>
              <w:tab/>
              <w:t>Child Health Center on Cultural Competency, 1997)</w:t>
            </w:r>
          </w:p>
          <w:p w:rsidR="00EC5C1A" w:rsidRPr="00F65359" w:rsidRDefault="00EC5C1A"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Disaster: a calamitous event,  occurring suddenly and causing great damage or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hardship (Webster); an unexpected event that causes human suffering or creates</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human needs that the victims cannot alleviate without assistance (ARC)</w:t>
            </w:r>
          </w:p>
          <w:p w:rsidR="00FC5191" w:rsidRPr="00F65359" w:rsidRDefault="00FC5191" w:rsidP="003A4D4F">
            <w:pPr>
              <w:rPr>
                <w:rFonts w:ascii="Arial Narrow" w:hAnsi="Arial Narrow" w:cs="Times New Roman"/>
                <w:sz w:val="22"/>
                <w:szCs w:val="22"/>
              </w:rPr>
            </w:pPr>
          </w:p>
          <w:p w:rsidR="00FC5191" w:rsidRPr="00F65359" w:rsidRDefault="00FC5191" w:rsidP="003A4D4F">
            <w:pPr>
              <w:rPr>
                <w:rFonts w:ascii="Arial Narrow" w:hAnsi="Arial Narrow" w:cs="Times New Roman"/>
                <w:sz w:val="22"/>
                <w:szCs w:val="22"/>
              </w:rPr>
            </w:pPr>
            <w:r w:rsidRPr="00F65359">
              <w:rPr>
                <w:rFonts w:ascii="Arial Narrow" w:hAnsi="Arial Narrow" w:cs="Times New Roman"/>
                <w:sz w:val="22"/>
                <w:szCs w:val="22"/>
              </w:rPr>
              <w:t>Disaster relief chaplain: a chaplain that responds to victims of disasters; trained in crisis</w:t>
            </w:r>
          </w:p>
          <w:p w:rsidR="00FC5191" w:rsidRPr="00F65359" w:rsidRDefault="00FC5191" w:rsidP="003A4D4F">
            <w:pPr>
              <w:rPr>
                <w:rFonts w:ascii="Arial Narrow" w:hAnsi="Arial Narrow" w:cs="Times New Roman"/>
                <w:sz w:val="22"/>
                <w:szCs w:val="22"/>
              </w:rPr>
            </w:pPr>
            <w:r w:rsidRPr="00F65359">
              <w:rPr>
                <w:rFonts w:ascii="Arial Narrow" w:hAnsi="Arial Narrow" w:cs="Times New Roman"/>
                <w:sz w:val="22"/>
                <w:szCs w:val="22"/>
              </w:rPr>
              <w:t xml:space="preserve">     intervention skills</w:t>
            </w:r>
          </w:p>
          <w:p w:rsidR="003A4D4F" w:rsidRPr="00F65359" w:rsidRDefault="003A4D4F" w:rsidP="00F65359">
            <w:pPr>
              <w:ind w:firstLine="720"/>
              <w:rPr>
                <w:rFonts w:ascii="Arial Narrow" w:hAnsi="Arial Narrow" w:cs="Times New Roman"/>
                <w:sz w:val="20"/>
                <w:szCs w:val="20"/>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Distress: prolonged or excessive</w:t>
            </w:r>
            <w:r w:rsidRPr="00F65359">
              <w:rPr>
                <w:rFonts w:ascii="Arial Narrow" w:hAnsi="Arial Narrow" w:cs="Times New Roman"/>
                <w:b/>
                <w:sz w:val="22"/>
                <w:szCs w:val="22"/>
              </w:rPr>
              <w:t xml:space="preserve"> negative stress</w:t>
            </w:r>
            <w:r w:rsidRPr="00F65359">
              <w:rPr>
                <w:rFonts w:ascii="Arial Narrow" w:hAnsi="Arial Narrow" w:cs="Times New Roman"/>
                <w:sz w:val="22"/>
                <w:szCs w:val="22"/>
              </w:rPr>
              <w:t xml:space="preserve"> reactions; they can cause harm</w:t>
            </w:r>
          </w:p>
          <w:p w:rsidR="00FC5191" w:rsidRPr="00F65359" w:rsidRDefault="00FC5191"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Emergency: a sudden, urgent, usually unforeseen occurrence or occasion, requiring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immediate action</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Eustress: a </w:t>
            </w:r>
            <w:r w:rsidRPr="00F65359">
              <w:rPr>
                <w:rFonts w:ascii="Arial Narrow" w:hAnsi="Arial Narrow" w:cs="Times New Roman"/>
                <w:b/>
                <w:sz w:val="22"/>
                <w:szCs w:val="22"/>
              </w:rPr>
              <w:t>positive stress</w:t>
            </w:r>
            <w:r w:rsidRPr="00F65359">
              <w:rPr>
                <w:rFonts w:ascii="Arial Narrow" w:hAnsi="Arial Narrow" w:cs="Times New Roman"/>
                <w:sz w:val="22"/>
                <w:szCs w:val="22"/>
              </w:rPr>
              <w:t xml:space="preserve"> reaction that motivates one to make positive changes, grow,</w:t>
            </w:r>
          </w:p>
          <w:p w:rsidR="003A4D4F" w:rsidRPr="00F65359" w:rsidRDefault="003A4D4F" w:rsidP="00BC1FC2">
            <w:pPr>
              <w:rPr>
                <w:rFonts w:ascii="Arial Narrow" w:hAnsi="Arial Narrow" w:cs="Times New Roman"/>
                <w:sz w:val="22"/>
                <w:szCs w:val="22"/>
              </w:rPr>
            </w:pPr>
            <w:r w:rsidRPr="00F65359">
              <w:rPr>
                <w:rFonts w:ascii="Arial Narrow" w:hAnsi="Arial Narrow" w:cs="Times New Roman"/>
                <w:sz w:val="22"/>
                <w:szCs w:val="22"/>
              </w:rPr>
              <w:t xml:space="preserve">     and achieve goals</w:t>
            </w:r>
          </w:p>
          <w:p w:rsidR="003A4D4F" w:rsidRPr="00F65359" w:rsidRDefault="003A4D4F" w:rsidP="00F65359">
            <w:pPr>
              <w:ind w:firstLine="720"/>
              <w:rPr>
                <w:rFonts w:ascii="Arial Narrow" w:hAnsi="Arial Narrow" w:cs="Times New Roman"/>
                <w:sz w:val="22"/>
                <w:szCs w:val="22"/>
              </w:rPr>
            </w:pPr>
          </w:p>
          <w:p w:rsidR="003A4D4F" w:rsidRPr="00F65359" w:rsidRDefault="003A4D4F" w:rsidP="00F65359">
            <w:pPr>
              <w:ind w:left="270" w:hanging="270"/>
              <w:rPr>
                <w:rFonts w:ascii="Arial Narrow" w:hAnsi="Arial Narrow" w:cs="Times New Roman"/>
                <w:sz w:val="22"/>
                <w:szCs w:val="22"/>
              </w:rPr>
            </w:pPr>
            <w:r w:rsidRPr="00F65359">
              <w:rPr>
                <w:rFonts w:ascii="Arial Narrow" w:hAnsi="Arial Narrow" w:cs="Times New Roman"/>
                <w:sz w:val="22"/>
                <w:szCs w:val="22"/>
              </w:rPr>
              <w:t>Human diversity: the state of being diverse as mankind; unalike in many characteristics</w:t>
            </w:r>
            <w:r w:rsidR="00BC1FC2" w:rsidRPr="00F65359">
              <w:rPr>
                <w:rFonts w:ascii="Arial Narrow" w:hAnsi="Arial Narrow" w:cs="Times New Roman"/>
                <w:sz w:val="22"/>
                <w:szCs w:val="22"/>
              </w:rPr>
              <w:t>—I</w:t>
            </w:r>
            <w:r w:rsidR="00ED035B" w:rsidRPr="00F65359">
              <w:rPr>
                <w:rFonts w:ascii="Arial Narrow" w:hAnsi="Arial Narrow" w:cs="Times New Roman"/>
                <w:sz w:val="22"/>
                <w:szCs w:val="22"/>
              </w:rPr>
              <w:t xml:space="preserve">physical, </w:t>
            </w:r>
            <w:r w:rsidRPr="00F65359">
              <w:rPr>
                <w:rFonts w:ascii="Arial Narrow" w:hAnsi="Arial Narrow" w:cs="Times New Roman"/>
                <w:sz w:val="22"/>
                <w:szCs w:val="22"/>
              </w:rPr>
              <w:t>moral, spiritual, intellectual, historical, familial</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Interdisciplinary team: a group of specialists that represent several different professions,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disciplines, or agencies</w:t>
            </w:r>
          </w:p>
          <w:p w:rsidR="003A4D4F" w:rsidRPr="00F65359" w:rsidRDefault="003A4D4F"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Multidisciplinary team: a group of specialists that represent several different professions,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disciplines, or agencies</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Pluralism: a coalition of diverse ethnic, racial, religious, or social groups seeking to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maintain autonomous participation in and development of their traditional culture or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special interest within the confines of a common society; religious pluralism seeks an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environment in which all faith expressions can dwell together</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Presence: state or fact of being present, as with others or in a place; God’s initiative in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encountering people</w:t>
            </w:r>
          </w:p>
          <w:p w:rsidR="003A4D4F" w:rsidRPr="00F65359" w:rsidRDefault="003A4D4F" w:rsidP="003A4D4F">
            <w:pPr>
              <w:rPr>
                <w:rFonts w:ascii="Arial Narrow" w:hAnsi="Arial Narrow" w:cs="Times New Roman"/>
                <w:sz w:val="22"/>
                <w:szCs w:val="22"/>
              </w:rPr>
            </w:pPr>
          </w:p>
          <w:p w:rsidR="003A4D4F" w:rsidRPr="00F65359" w:rsidRDefault="00ED035B" w:rsidP="003A4D4F">
            <w:pPr>
              <w:rPr>
                <w:rFonts w:ascii="Arial Narrow" w:hAnsi="Arial Narrow" w:cs="Times New Roman"/>
                <w:sz w:val="22"/>
                <w:szCs w:val="22"/>
              </w:rPr>
            </w:pPr>
            <w:r w:rsidRPr="00F65359">
              <w:rPr>
                <w:rFonts w:ascii="Arial Narrow" w:hAnsi="Arial Narrow" w:cs="Times New Roman"/>
                <w:sz w:val="22"/>
                <w:szCs w:val="22"/>
              </w:rPr>
              <w:t xml:space="preserve">Psychology: </w:t>
            </w:r>
            <w:r w:rsidR="003A4D4F" w:rsidRPr="00F65359">
              <w:rPr>
                <w:rFonts w:ascii="Arial Narrow" w:hAnsi="Arial Narrow" w:cs="Times New Roman"/>
                <w:sz w:val="22"/>
                <w:szCs w:val="22"/>
              </w:rPr>
              <w:t xml:space="preserve">study of mental processes and behavior; emotions and behavioral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characteristics</w:t>
            </w:r>
          </w:p>
          <w:p w:rsidR="003A4D4F" w:rsidRPr="00F65359" w:rsidRDefault="003A4D4F"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Psychotraumatology</w:t>
            </w:r>
            <w:r w:rsidR="00ED035B" w:rsidRPr="00F65359">
              <w:rPr>
                <w:rFonts w:ascii="Arial Narrow" w:hAnsi="Arial Narrow" w:cs="Times New Roman"/>
                <w:sz w:val="22"/>
                <w:szCs w:val="22"/>
              </w:rPr>
              <w:t>:</w:t>
            </w:r>
            <w:r w:rsidRPr="00F65359">
              <w:rPr>
                <w:rFonts w:ascii="Arial Narrow" w:hAnsi="Arial Narrow" w:cs="Times New Roman"/>
                <w:sz w:val="22"/>
                <w:szCs w:val="22"/>
              </w:rPr>
              <w:t xml:space="preserve"> study of psychological trauma in contrast to ‘traumatology” which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deals with the study of physical wounds in physical medicine (Schnitt, 1993)</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Religious diversity: the state of representing several religious traditions</w:t>
            </w:r>
          </w:p>
          <w:p w:rsidR="003A4D4F" w:rsidRPr="00F65359" w:rsidRDefault="003A4D4F"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Sensitivity: the state or quality of being sensitive; readily or excessively affected by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external agencies or influences; highly responsive</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Story listening: listening to the narrative that tells the story of the event; interpreting and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understanding the significance of a person’s account of the crisis event</w:t>
            </w:r>
          </w:p>
          <w:p w:rsidR="003A4D4F" w:rsidRPr="00F65359" w:rsidRDefault="003A4D4F" w:rsidP="00F65359">
            <w:pPr>
              <w:ind w:firstLine="720"/>
              <w:rPr>
                <w:rFonts w:ascii="Arial Narrow" w:hAnsi="Arial Narrow" w:cs="Times New Roman"/>
                <w:sz w:val="22"/>
                <w:szCs w:val="22"/>
              </w:rPr>
            </w:pPr>
          </w:p>
          <w:p w:rsidR="000C41D5" w:rsidRPr="00F65359" w:rsidRDefault="000C41D5"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lastRenderedPageBreak/>
              <w:t xml:space="preserve">Stress: a </w:t>
            </w:r>
            <w:r w:rsidRPr="00F65359">
              <w:rPr>
                <w:rFonts w:ascii="Arial Narrow" w:hAnsi="Arial Narrow" w:cs="Times New Roman"/>
                <w:b/>
                <w:sz w:val="22"/>
                <w:szCs w:val="22"/>
              </w:rPr>
              <w:t>response</w:t>
            </w:r>
            <w:r w:rsidRPr="00F65359">
              <w:rPr>
                <w:rFonts w:ascii="Arial Narrow" w:hAnsi="Arial Narrow" w:cs="Times New Roman"/>
                <w:sz w:val="22"/>
                <w:szCs w:val="22"/>
              </w:rPr>
              <w:t xml:space="preserve"> characterized by physical and psychological arousal arising as a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direct  result of an exposure to any demand or pressure on a living organism; the sum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total of “wear and tear” that accelerates the aging process; the non-specific response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of  the body to any demand made upon it  (Selye, 1956, 1974)</w:t>
            </w:r>
          </w:p>
          <w:p w:rsidR="003A4D4F" w:rsidRPr="00F65359" w:rsidRDefault="003A4D4F" w:rsidP="00F65359">
            <w:pPr>
              <w:ind w:firstLine="720"/>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Suffering: to undergo or feel pain or distress; to sustain injury, disadvantage</w:t>
            </w:r>
            <w:r w:rsidR="003F60D0" w:rsidRPr="00F65359">
              <w:rPr>
                <w:rFonts w:ascii="Arial Narrow" w:hAnsi="Arial Narrow" w:cs="Times New Roman"/>
                <w:sz w:val="22"/>
                <w:szCs w:val="22"/>
              </w:rPr>
              <w:t>,</w:t>
            </w:r>
            <w:r w:rsidRPr="00F65359">
              <w:rPr>
                <w:rFonts w:ascii="Arial Narrow" w:hAnsi="Arial Narrow" w:cs="Times New Roman"/>
                <w:sz w:val="22"/>
                <w:szCs w:val="22"/>
              </w:rPr>
              <w:t xml:space="preserve"> or loss; to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undergo, be subjected to, or endure pain, distress, injury, loss, or anything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unpleasant</w:t>
            </w:r>
          </w:p>
          <w:p w:rsidR="003A4D4F" w:rsidRPr="00F65359" w:rsidRDefault="003A4D4F"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caps/>
                <w:sz w:val="22"/>
                <w:szCs w:val="22"/>
              </w:rPr>
              <w:t>T</w:t>
            </w:r>
            <w:r w:rsidRPr="00F65359">
              <w:rPr>
                <w:rFonts w:ascii="Arial Narrow" w:hAnsi="Arial Narrow" w:cs="Times New Roman"/>
                <w:sz w:val="22"/>
                <w:szCs w:val="22"/>
              </w:rPr>
              <w:t xml:space="preserve">rauma: an </w:t>
            </w:r>
            <w:r w:rsidRPr="00F65359">
              <w:rPr>
                <w:rFonts w:ascii="Arial Narrow" w:hAnsi="Arial Narrow" w:cs="Times New Roman"/>
                <w:b/>
                <w:sz w:val="22"/>
                <w:szCs w:val="22"/>
              </w:rPr>
              <w:t xml:space="preserve">event </w:t>
            </w:r>
            <w:r w:rsidRPr="00F65359">
              <w:rPr>
                <w:rFonts w:ascii="Arial Narrow" w:hAnsi="Arial Narrow" w:cs="Times New Roman"/>
                <w:sz w:val="22"/>
                <w:szCs w:val="22"/>
              </w:rPr>
              <w:t xml:space="preserve">outside the usual realm of human experience that would be markedly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distressing to anyone who experience</w:t>
            </w:r>
            <w:r w:rsidR="00ED035B" w:rsidRPr="00F65359">
              <w:rPr>
                <w:rFonts w:ascii="Arial Narrow" w:hAnsi="Arial Narrow" w:cs="Times New Roman"/>
                <w:sz w:val="22"/>
                <w:szCs w:val="22"/>
              </w:rPr>
              <w:t>s</w:t>
            </w:r>
            <w:r w:rsidRPr="00F65359">
              <w:rPr>
                <w:rFonts w:ascii="Arial Narrow" w:hAnsi="Arial Narrow" w:cs="Times New Roman"/>
                <w:sz w:val="22"/>
                <w:szCs w:val="22"/>
              </w:rPr>
              <w:t xml:space="preserve"> it; the most recent version of the Diagnostic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and Statistical Manual of Mental Disorders (DSM-IV; APA, 1994) defines trauma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exclusively in terms of the exposure to human suffering, i.e., personal or vicarious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exposure to severe injury, illness, or death.  A trauma, therefore, may be seen as a </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more narrow form of critical incident (a crisis event that causes a crisis response)</w:t>
            </w:r>
          </w:p>
          <w:p w:rsidR="003A4D4F" w:rsidRPr="00F65359" w:rsidRDefault="003A4D4F" w:rsidP="003A4D4F">
            <w:pPr>
              <w:rPr>
                <w:rFonts w:ascii="Arial Narrow" w:hAnsi="Arial Narrow" w:cs="Times New Roman"/>
                <w:sz w:val="22"/>
                <w:szCs w:val="22"/>
              </w:rPr>
            </w:pP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Traumatic event: an event outside the range of usual human experience that would be</w:t>
            </w:r>
          </w:p>
          <w:p w:rsidR="003A4D4F" w:rsidRPr="00F65359" w:rsidRDefault="003A4D4F" w:rsidP="003A4D4F">
            <w:pPr>
              <w:rPr>
                <w:rFonts w:ascii="Arial Narrow" w:hAnsi="Arial Narrow" w:cs="Times New Roman"/>
                <w:sz w:val="22"/>
                <w:szCs w:val="22"/>
              </w:rPr>
            </w:pPr>
            <w:r w:rsidRPr="00F65359">
              <w:rPr>
                <w:rFonts w:ascii="Arial Narrow" w:hAnsi="Arial Narrow" w:cs="Times New Roman"/>
                <w:sz w:val="22"/>
                <w:szCs w:val="22"/>
              </w:rPr>
              <w:t xml:space="preserve">     markedly distressing to almost everyone (DSM-III-R [APA, 1987]); an exceptionally </w:t>
            </w:r>
          </w:p>
          <w:p w:rsidR="001C7D61" w:rsidRPr="00F65359" w:rsidRDefault="003A4D4F" w:rsidP="00F65359">
            <w:pPr>
              <w:pStyle w:val="Header"/>
              <w:tabs>
                <w:tab w:val="clear" w:pos="4320"/>
                <w:tab w:val="clear" w:pos="8640"/>
              </w:tabs>
              <w:rPr>
                <w:b/>
                <w:sz w:val="22"/>
                <w:szCs w:val="22"/>
              </w:rPr>
            </w:pPr>
            <w:r w:rsidRPr="00F65359">
              <w:rPr>
                <w:rFonts w:ascii="Arial Narrow" w:hAnsi="Arial Narrow" w:cs="Times New Roman"/>
                <w:sz w:val="22"/>
                <w:szCs w:val="22"/>
              </w:rPr>
              <w:t xml:space="preserve">     threatening or </w:t>
            </w:r>
            <w:r w:rsidRPr="00F65359">
              <w:rPr>
                <w:rFonts w:ascii="Arial Narrow" w:hAnsi="Arial Narrow" w:cs="Times New Roman"/>
                <w:color w:val="000000"/>
                <w:sz w:val="22"/>
              </w:rPr>
              <w:t>catastrophic event (WHO, 1992)</w:t>
            </w:r>
          </w:p>
        </w:tc>
        <w:tc>
          <w:tcPr>
            <w:tcW w:w="2925" w:type="dxa"/>
          </w:tcPr>
          <w:p w:rsidR="00BC3A8E" w:rsidRPr="00F65359" w:rsidRDefault="00BC3A8E" w:rsidP="003A4D4F">
            <w:pPr>
              <w:rPr>
                <w:rFonts w:ascii="Arial Narrow" w:hAnsi="Arial Narrow" w:cs="Times New Roman"/>
                <w:b/>
                <w:i/>
                <w:sz w:val="22"/>
              </w:rPr>
            </w:pPr>
          </w:p>
          <w:p w:rsidR="00BC3A8E" w:rsidRPr="00F65359" w:rsidRDefault="00BC3A8E" w:rsidP="003A4D4F">
            <w:pPr>
              <w:rPr>
                <w:rFonts w:ascii="Arial Narrow" w:hAnsi="Arial Narrow" w:cs="Times New Roman"/>
                <w:b/>
                <w:i/>
                <w:sz w:val="22"/>
              </w:rPr>
            </w:pPr>
          </w:p>
          <w:p w:rsidR="00BC3A8E" w:rsidRPr="00F65359" w:rsidRDefault="00BC3A8E" w:rsidP="003A4D4F">
            <w:pPr>
              <w:rPr>
                <w:rFonts w:ascii="Arial Narrow" w:hAnsi="Arial Narrow" w:cs="Times New Roman"/>
                <w:b/>
                <w:i/>
                <w:sz w:val="22"/>
              </w:rPr>
            </w:pP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Adams, Diane L., ed. </w:t>
            </w:r>
            <w:r w:rsidRPr="00F65359">
              <w:rPr>
                <w:rFonts w:ascii="Arial Narrow" w:hAnsi="Arial Narrow" w:cs="Times New Roman"/>
                <w:b/>
                <w:i/>
                <w:iCs/>
                <w:sz w:val="22"/>
              </w:rPr>
              <w:t>Health Issues for Women of Color: A Cultural DiversityPerspective.</w:t>
            </w:r>
            <w:r w:rsidRPr="00F65359">
              <w:rPr>
                <w:rFonts w:ascii="Arial Narrow" w:hAnsi="Arial Narrow" w:cs="Times New Roman"/>
                <w:b/>
                <w:i/>
                <w:sz w:val="22"/>
              </w:rPr>
              <w:t xml:space="preserve"> </w:t>
            </w:r>
            <w:smartTag w:uri="urn:schemas-microsoft-com:office:smarttags" w:element="place">
              <w:smartTag w:uri="urn:schemas-microsoft-com:office:smarttags" w:element="City">
                <w:r w:rsidRPr="00F65359">
                  <w:rPr>
                    <w:rFonts w:ascii="Arial Narrow" w:hAnsi="Arial Narrow" w:cs="Times New Roman"/>
                    <w:b/>
                    <w:i/>
                    <w:sz w:val="22"/>
                  </w:rPr>
                  <w:t>Thousand Oaks</w:t>
                </w:r>
              </w:smartTag>
            </w:smartTag>
            <w:r w:rsidRPr="00F65359">
              <w:rPr>
                <w:rFonts w:ascii="Arial Narrow" w:hAnsi="Arial Narrow" w:cs="Times New Roman"/>
                <w:b/>
                <w:i/>
                <w:sz w:val="22"/>
              </w:rPr>
              <w:t>: SAGE Publications, 1995.</w:t>
            </w:r>
          </w:p>
          <w:p w:rsidR="003A4D4F" w:rsidRPr="00F65359" w:rsidRDefault="003A4D4F" w:rsidP="003A4D4F">
            <w:pPr>
              <w:rPr>
                <w:rFonts w:ascii="Arial Narrow" w:hAnsi="Arial Narrow" w:cs="Times New Roman"/>
                <w:b/>
                <w:i/>
                <w:sz w:val="22"/>
              </w:rPr>
            </w:pP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Bazron, Cross T., K. Dennis and M. Isaacs. </w:t>
            </w:r>
            <w:r w:rsidRPr="00F65359">
              <w:rPr>
                <w:rFonts w:ascii="Arial Narrow" w:hAnsi="Arial Narrow" w:cs="Times New Roman"/>
                <w:b/>
                <w:i/>
                <w:iCs/>
                <w:sz w:val="22"/>
              </w:rPr>
              <w:t>Towards a Culturally Competent System of Care</w:t>
            </w:r>
            <w:r w:rsidRPr="00F65359">
              <w:rPr>
                <w:rFonts w:ascii="Arial Narrow" w:hAnsi="Arial Narrow" w:cs="Times New Roman"/>
                <w:b/>
                <w:i/>
                <w:sz w:val="22"/>
              </w:rPr>
              <w:t xml:space="preserve">, vol. I. </w:t>
            </w:r>
            <w:smartTag w:uri="urn:schemas-microsoft-com:office:smarttags" w:element="City">
              <w:r w:rsidRPr="00F65359">
                <w:rPr>
                  <w:rFonts w:ascii="Arial Narrow" w:hAnsi="Arial Narrow" w:cs="Times New Roman"/>
                  <w:b/>
                  <w:i/>
                  <w:sz w:val="22"/>
                </w:rPr>
                <w:t>Washington</w:t>
              </w:r>
            </w:smartTag>
            <w:r w:rsidRPr="00F65359">
              <w:rPr>
                <w:rFonts w:ascii="Arial Narrow" w:hAnsi="Arial Narrow" w:cs="Times New Roman"/>
                <w:b/>
                <w:i/>
                <w:sz w:val="22"/>
              </w:rPr>
              <w:t xml:space="preserve"> </w:t>
            </w:r>
            <w:smartTag w:uri="urn:schemas-microsoft-com:office:smarttags" w:element="State">
              <w:r w:rsidRPr="00F65359">
                <w:rPr>
                  <w:rFonts w:ascii="Arial Narrow" w:hAnsi="Arial Narrow" w:cs="Times New Roman"/>
                  <w:b/>
                  <w:i/>
                  <w:sz w:val="22"/>
                </w:rPr>
                <w:t>D.C.</w:t>
              </w:r>
            </w:smartTag>
            <w:r w:rsidRPr="00F65359">
              <w:rPr>
                <w:rFonts w:ascii="Arial Narrow" w:hAnsi="Arial Narrow" w:cs="Times New Roman"/>
                <w:b/>
                <w:i/>
                <w:sz w:val="22"/>
              </w:rPr>
              <w:t xml:space="preserve">: </w:t>
            </w:r>
            <w:smartTag w:uri="urn:schemas-microsoft-com:office:smarttags" w:element="place">
              <w:smartTag w:uri="urn:schemas-microsoft-com:office:smarttags" w:element="PlaceName">
                <w:r w:rsidRPr="00F65359">
                  <w:rPr>
                    <w:rFonts w:ascii="Arial Narrow" w:hAnsi="Arial Narrow" w:cs="Times New Roman"/>
                    <w:b/>
                    <w:i/>
                    <w:sz w:val="22"/>
                  </w:rPr>
                  <w:t>Georgetown</w:t>
                </w:r>
              </w:smartTag>
              <w:r w:rsidRPr="00F65359">
                <w:rPr>
                  <w:rFonts w:ascii="Arial Narrow" w:hAnsi="Arial Narrow" w:cs="Times New Roman"/>
                  <w:b/>
                  <w:i/>
                  <w:sz w:val="22"/>
                </w:rPr>
                <w:t xml:space="preserve"> </w:t>
              </w:r>
              <w:smartTag w:uri="urn:schemas-microsoft-com:office:smarttags" w:element="PlaceType">
                <w:r w:rsidRPr="00F65359">
                  <w:rPr>
                    <w:rFonts w:ascii="Arial Narrow" w:hAnsi="Arial Narrow" w:cs="Times New Roman"/>
                    <w:b/>
                    <w:i/>
                    <w:sz w:val="22"/>
                  </w:rPr>
                  <w:t>University</w:t>
                </w:r>
              </w:smartTag>
            </w:smartTag>
            <w:r w:rsidRPr="00F65359">
              <w:rPr>
                <w:rFonts w:ascii="Arial Narrow" w:hAnsi="Arial Narrow" w:cs="Times New Roman"/>
                <w:b/>
                <w:i/>
                <w:sz w:val="22"/>
              </w:rPr>
              <w:t xml:space="preserve"> Child Development</w:t>
            </w: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Center, </w:t>
            </w:r>
            <w:smartTag w:uri="urn:schemas-microsoft-com:office:smarttags" w:element="place">
              <w:smartTag w:uri="urn:schemas-microsoft-com:office:smarttags" w:element="PlaceName">
                <w:r w:rsidRPr="00F65359">
                  <w:rPr>
                    <w:rFonts w:ascii="Arial Narrow" w:hAnsi="Arial Narrow" w:cs="Times New Roman"/>
                    <w:b/>
                    <w:i/>
                    <w:sz w:val="22"/>
                  </w:rPr>
                  <w:t>CASSP</w:t>
                </w:r>
              </w:smartTag>
              <w:r w:rsidRPr="00F65359">
                <w:rPr>
                  <w:rFonts w:ascii="Arial Narrow" w:hAnsi="Arial Narrow" w:cs="Times New Roman"/>
                  <w:b/>
                  <w:i/>
                  <w:sz w:val="22"/>
                </w:rPr>
                <w:t xml:space="preserve"> </w:t>
              </w:r>
              <w:smartTag w:uri="urn:schemas-microsoft-com:office:smarttags" w:element="PlaceName">
                <w:r w:rsidRPr="00F65359">
                  <w:rPr>
                    <w:rFonts w:ascii="Arial Narrow" w:hAnsi="Arial Narrow" w:cs="Times New Roman"/>
                    <w:b/>
                    <w:i/>
                    <w:sz w:val="22"/>
                  </w:rPr>
                  <w:t>Technical</w:t>
                </w:r>
              </w:smartTag>
              <w:r w:rsidRPr="00F65359">
                <w:rPr>
                  <w:rFonts w:ascii="Arial Narrow" w:hAnsi="Arial Narrow" w:cs="Times New Roman"/>
                  <w:b/>
                  <w:i/>
                  <w:sz w:val="22"/>
                </w:rPr>
                <w:t xml:space="preserve"> </w:t>
              </w:r>
              <w:smartTag w:uri="urn:schemas-microsoft-com:office:smarttags" w:element="PlaceName">
                <w:r w:rsidRPr="00F65359">
                  <w:rPr>
                    <w:rFonts w:ascii="Arial Narrow" w:hAnsi="Arial Narrow" w:cs="Times New Roman"/>
                    <w:b/>
                    <w:i/>
                    <w:sz w:val="22"/>
                  </w:rPr>
                  <w:t>Assistance</w:t>
                </w:r>
              </w:smartTag>
              <w:r w:rsidRPr="00F65359">
                <w:rPr>
                  <w:rFonts w:ascii="Arial Narrow" w:hAnsi="Arial Narrow" w:cs="Times New Roman"/>
                  <w:b/>
                  <w:i/>
                  <w:sz w:val="22"/>
                </w:rPr>
                <w:t xml:space="preserve"> </w:t>
              </w:r>
              <w:smartTag w:uri="urn:schemas-microsoft-com:office:smarttags" w:element="PlaceType">
                <w:r w:rsidRPr="00F65359">
                  <w:rPr>
                    <w:rFonts w:ascii="Arial Narrow" w:hAnsi="Arial Narrow" w:cs="Times New Roman"/>
                    <w:b/>
                    <w:i/>
                    <w:sz w:val="22"/>
                  </w:rPr>
                  <w:t>Center</w:t>
                </w:r>
              </w:smartTag>
            </w:smartTag>
            <w:r w:rsidRPr="00F65359">
              <w:rPr>
                <w:rFonts w:ascii="Arial Narrow" w:hAnsi="Arial Narrow" w:cs="Times New Roman"/>
                <w:b/>
                <w:i/>
                <w:sz w:val="22"/>
              </w:rPr>
              <w:t>, 1989.</w:t>
            </w:r>
          </w:p>
          <w:p w:rsidR="003A4D4F" w:rsidRPr="00F65359" w:rsidRDefault="003A4D4F" w:rsidP="003A4D4F">
            <w:pPr>
              <w:rPr>
                <w:rFonts w:ascii="Arial Narrow" w:hAnsi="Arial Narrow" w:cs="Times New Roman"/>
                <w:b/>
                <w:i/>
                <w:sz w:val="22"/>
              </w:rPr>
            </w:pP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Caplan, G. </w:t>
            </w:r>
            <w:r w:rsidRPr="00F65359">
              <w:rPr>
                <w:rFonts w:ascii="Arial Narrow" w:hAnsi="Arial Narrow" w:cs="Times New Roman"/>
                <w:b/>
                <w:i/>
                <w:iCs/>
                <w:sz w:val="22"/>
              </w:rPr>
              <w:t>Principles of Preventive Psychiatry.</w:t>
            </w:r>
            <w:r w:rsidRPr="00F65359">
              <w:rPr>
                <w:rFonts w:ascii="Arial Narrow" w:hAnsi="Arial Narrow" w:cs="Times New Roman"/>
                <w:b/>
                <w:i/>
                <w:sz w:val="22"/>
              </w:rPr>
              <w:t xml:space="preserve"> </w:t>
            </w:r>
            <w:smartTag w:uri="urn:schemas-microsoft-com:office:smarttags" w:element="place">
              <w:smartTag w:uri="urn:schemas-microsoft-com:office:smarttags" w:element="State">
                <w:r w:rsidRPr="00F65359">
                  <w:rPr>
                    <w:rFonts w:ascii="Arial Narrow" w:hAnsi="Arial Narrow" w:cs="Times New Roman"/>
                    <w:b/>
                    <w:i/>
                    <w:sz w:val="22"/>
                  </w:rPr>
                  <w:t>New York</w:t>
                </w:r>
              </w:smartTag>
            </w:smartTag>
            <w:r w:rsidRPr="00F65359">
              <w:rPr>
                <w:rFonts w:ascii="Arial Narrow" w:hAnsi="Arial Narrow" w:cs="Times New Roman"/>
                <w:b/>
                <w:i/>
                <w:sz w:val="22"/>
              </w:rPr>
              <w:t>: Basic Books, 1964.</w:t>
            </w:r>
          </w:p>
          <w:p w:rsidR="003A4D4F" w:rsidRPr="00F65359" w:rsidRDefault="003A4D4F" w:rsidP="003A4D4F">
            <w:pPr>
              <w:rPr>
                <w:rFonts w:ascii="Arial Narrow" w:hAnsi="Arial Narrow" w:cs="Times New Roman"/>
                <w:b/>
                <w:i/>
                <w:sz w:val="22"/>
              </w:rPr>
            </w:pP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Mitchell, Jeffrey T. and George S. Everly, Jr. </w:t>
            </w:r>
            <w:r w:rsidRPr="00F65359">
              <w:rPr>
                <w:rFonts w:ascii="Arial Narrow" w:hAnsi="Arial Narrow" w:cs="Times New Roman"/>
                <w:b/>
                <w:i/>
                <w:iCs/>
                <w:sz w:val="22"/>
              </w:rPr>
              <w:t>Critical Incident Stress Debriefing: An Operations Manual for CISD, Defusing and Other Group Crisis Intervention Service,</w:t>
            </w:r>
            <w:r w:rsidRPr="00F65359">
              <w:rPr>
                <w:rFonts w:ascii="Arial Narrow" w:hAnsi="Arial Narrow" w:cs="Times New Roman"/>
                <w:b/>
                <w:i/>
                <w:sz w:val="22"/>
              </w:rPr>
              <w:t xml:space="preserve"> 3</w:t>
            </w:r>
            <w:r w:rsidRPr="00F65359">
              <w:rPr>
                <w:rFonts w:ascii="Arial Narrow" w:hAnsi="Arial Narrow" w:cs="Times New Roman"/>
                <w:b/>
                <w:i/>
                <w:sz w:val="22"/>
                <w:vertAlign w:val="superscript"/>
              </w:rPr>
              <w:t>rd</w:t>
            </w:r>
            <w:r w:rsidRPr="00F65359">
              <w:rPr>
                <w:rFonts w:ascii="Arial Narrow" w:hAnsi="Arial Narrow" w:cs="Times New Roman"/>
                <w:b/>
                <w:i/>
                <w:sz w:val="22"/>
              </w:rPr>
              <w:t xml:space="preserve"> ed. </w:t>
            </w:r>
            <w:smartTag w:uri="urn:schemas-microsoft-com:office:smarttags" w:element="place">
              <w:smartTag w:uri="urn:schemas-microsoft-com:office:smarttags" w:element="City">
                <w:r w:rsidRPr="00F65359">
                  <w:rPr>
                    <w:rFonts w:ascii="Arial Narrow" w:hAnsi="Arial Narrow" w:cs="Times New Roman"/>
                    <w:b/>
                    <w:i/>
                    <w:sz w:val="22"/>
                  </w:rPr>
                  <w:t>Ellicott City</w:t>
                </w:r>
              </w:smartTag>
              <w:r w:rsidRPr="00F65359">
                <w:rPr>
                  <w:rFonts w:ascii="Arial Narrow" w:hAnsi="Arial Narrow" w:cs="Times New Roman"/>
                  <w:b/>
                  <w:i/>
                  <w:sz w:val="22"/>
                </w:rPr>
                <w:t xml:space="preserve">, </w:t>
              </w:r>
              <w:smartTag w:uri="urn:schemas-microsoft-com:office:smarttags" w:element="State">
                <w:r w:rsidRPr="00F65359">
                  <w:rPr>
                    <w:rFonts w:ascii="Arial Narrow" w:hAnsi="Arial Narrow" w:cs="Times New Roman"/>
                    <w:b/>
                    <w:i/>
                    <w:sz w:val="22"/>
                  </w:rPr>
                  <w:t>MD</w:t>
                </w:r>
              </w:smartTag>
            </w:smartTag>
            <w:r w:rsidRPr="00F65359">
              <w:rPr>
                <w:rFonts w:ascii="Arial Narrow" w:hAnsi="Arial Narrow" w:cs="Times New Roman"/>
                <w:b/>
                <w:i/>
                <w:sz w:val="22"/>
              </w:rPr>
              <w:t>: Chevron Publishing Company, 1997.</w:t>
            </w:r>
          </w:p>
          <w:p w:rsidR="003A4D4F" w:rsidRPr="00F65359" w:rsidRDefault="003A4D4F" w:rsidP="003A4D4F">
            <w:pPr>
              <w:rPr>
                <w:rFonts w:ascii="Arial Narrow" w:hAnsi="Arial Narrow" w:cs="Times New Roman"/>
                <w:b/>
                <w:i/>
                <w:sz w:val="22"/>
              </w:rPr>
            </w:pP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Selye, Hans. </w:t>
            </w:r>
            <w:r w:rsidRPr="00F65359">
              <w:rPr>
                <w:rFonts w:ascii="Arial Narrow" w:hAnsi="Arial Narrow" w:cs="Times New Roman"/>
                <w:b/>
                <w:i/>
                <w:iCs/>
                <w:sz w:val="22"/>
              </w:rPr>
              <w:t xml:space="preserve">Stress in Health and Disease. </w:t>
            </w:r>
            <w:smartTag w:uri="urn:schemas-microsoft-com:office:smarttags" w:element="place">
              <w:smartTag w:uri="urn:schemas-microsoft-com:office:smarttags" w:element="City">
                <w:r w:rsidRPr="00F65359">
                  <w:rPr>
                    <w:rFonts w:ascii="Arial Narrow" w:hAnsi="Arial Narrow" w:cs="Times New Roman"/>
                    <w:b/>
                    <w:i/>
                    <w:sz w:val="22"/>
                  </w:rPr>
                  <w:t>Boston</w:t>
                </w:r>
              </w:smartTag>
            </w:smartTag>
            <w:r w:rsidRPr="00F65359">
              <w:rPr>
                <w:rFonts w:ascii="Arial Narrow" w:hAnsi="Arial Narrow" w:cs="Times New Roman"/>
                <w:b/>
                <w:i/>
                <w:sz w:val="22"/>
              </w:rPr>
              <w:t>: Butterworth, 1976.</w:t>
            </w:r>
          </w:p>
          <w:p w:rsidR="003A4D4F" w:rsidRPr="00F65359" w:rsidRDefault="003A4D4F" w:rsidP="003A4D4F">
            <w:pPr>
              <w:rPr>
                <w:rFonts w:ascii="Arial Narrow" w:hAnsi="Arial Narrow" w:cs="Times New Roman"/>
                <w:b/>
                <w:i/>
                <w:sz w:val="22"/>
              </w:rPr>
            </w:pPr>
          </w:p>
          <w:p w:rsidR="003A4D4F" w:rsidRPr="00F65359" w:rsidRDefault="003A4D4F" w:rsidP="00F65359">
            <w:pPr>
              <w:pStyle w:val="Header"/>
              <w:tabs>
                <w:tab w:val="clear" w:pos="4320"/>
                <w:tab w:val="clear" w:pos="8640"/>
              </w:tabs>
              <w:rPr>
                <w:rFonts w:ascii="Arial Narrow" w:hAnsi="Arial Narrow"/>
                <w:b/>
                <w:i/>
                <w:sz w:val="22"/>
              </w:rPr>
            </w:pPr>
            <w:r w:rsidRPr="00F65359">
              <w:rPr>
                <w:rFonts w:ascii="Arial Narrow" w:hAnsi="Arial Narrow"/>
                <w:b/>
                <w:i/>
                <w:sz w:val="22"/>
              </w:rPr>
              <w:t xml:space="preserve">Texas Department of Health, National Maternal and </w:t>
            </w:r>
            <w:smartTag w:uri="urn:schemas-microsoft-com:office:smarttags" w:element="place">
              <w:smartTag w:uri="urn:schemas-microsoft-com:office:smarttags" w:element="PlaceName">
                <w:r w:rsidRPr="00F65359">
                  <w:rPr>
                    <w:rFonts w:ascii="Arial Narrow" w:hAnsi="Arial Narrow"/>
                    <w:b/>
                    <w:i/>
                    <w:sz w:val="22"/>
                  </w:rPr>
                  <w:t>Child</w:t>
                </w:r>
              </w:smartTag>
              <w:r w:rsidRPr="00F65359">
                <w:rPr>
                  <w:rFonts w:ascii="Arial Narrow" w:hAnsi="Arial Narrow"/>
                  <w:b/>
                  <w:i/>
                  <w:sz w:val="22"/>
                </w:rPr>
                <w:t xml:space="preserve"> </w:t>
              </w:r>
              <w:smartTag w:uri="urn:schemas-microsoft-com:office:smarttags" w:element="PlaceName">
                <w:r w:rsidRPr="00F65359">
                  <w:rPr>
                    <w:rFonts w:ascii="Arial Narrow" w:hAnsi="Arial Narrow"/>
                    <w:b/>
                    <w:i/>
                    <w:sz w:val="22"/>
                  </w:rPr>
                  <w:t>Health</w:t>
                </w:r>
              </w:smartTag>
              <w:r w:rsidRPr="00F65359">
                <w:rPr>
                  <w:rFonts w:ascii="Arial Narrow" w:hAnsi="Arial Narrow"/>
                  <w:b/>
                  <w:i/>
                  <w:sz w:val="22"/>
                </w:rPr>
                <w:t xml:space="preserve"> </w:t>
              </w:r>
              <w:smartTag w:uri="urn:schemas-microsoft-com:office:smarttags" w:element="PlaceName">
                <w:r w:rsidRPr="00F65359">
                  <w:rPr>
                    <w:rFonts w:ascii="Arial Narrow" w:hAnsi="Arial Narrow"/>
                    <w:b/>
                    <w:i/>
                    <w:sz w:val="22"/>
                  </w:rPr>
                  <w:t>Resource</w:t>
                </w:r>
              </w:smartTag>
              <w:r w:rsidRPr="00F65359">
                <w:rPr>
                  <w:rFonts w:ascii="Arial Narrow" w:hAnsi="Arial Narrow"/>
                  <w:b/>
                  <w:i/>
                  <w:sz w:val="22"/>
                </w:rPr>
                <w:t xml:space="preserve"> </w:t>
              </w:r>
              <w:smartTag w:uri="urn:schemas-microsoft-com:office:smarttags" w:element="PlaceType">
                <w:r w:rsidRPr="00F65359">
                  <w:rPr>
                    <w:rFonts w:ascii="Arial Narrow" w:hAnsi="Arial Narrow"/>
                    <w:b/>
                    <w:i/>
                    <w:sz w:val="22"/>
                  </w:rPr>
                  <w:t>Center</w:t>
                </w:r>
              </w:smartTag>
            </w:smartTag>
            <w:r w:rsidRPr="00F65359">
              <w:rPr>
                <w:rFonts w:ascii="Arial Narrow" w:hAnsi="Arial Narrow"/>
                <w:b/>
                <w:i/>
                <w:sz w:val="22"/>
              </w:rPr>
              <w:t xml:space="preserve"> on</w:t>
            </w:r>
          </w:p>
          <w:p w:rsidR="003A4D4F" w:rsidRPr="00F65359" w:rsidRDefault="003A4D4F" w:rsidP="003A4D4F">
            <w:pPr>
              <w:rPr>
                <w:rFonts w:ascii="Arial Narrow" w:hAnsi="Arial Narrow" w:cs="Times New Roman"/>
                <w:b/>
                <w:i/>
                <w:sz w:val="22"/>
              </w:rPr>
            </w:pPr>
            <w:r w:rsidRPr="00F65359">
              <w:rPr>
                <w:rFonts w:ascii="Arial Narrow" w:hAnsi="Arial Narrow" w:cs="Times New Roman"/>
                <w:b/>
                <w:i/>
                <w:sz w:val="22"/>
              </w:rPr>
              <w:t xml:space="preserve">Cultural Competency. </w:t>
            </w:r>
            <w:r w:rsidRPr="00F65359">
              <w:rPr>
                <w:rFonts w:ascii="Arial Narrow" w:hAnsi="Arial Narrow" w:cs="Times New Roman"/>
                <w:b/>
                <w:i/>
                <w:iCs/>
                <w:sz w:val="22"/>
              </w:rPr>
              <w:t xml:space="preserve">Journey Towards Cultural Competency: Lessons Learned.  </w:t>
            </w:r>
            <w:r w:rsidRPr="00F65359">
              <w:rPr>
                <w:rFonts w:ascii="Arial Narrow" w:hAnsi="Arial Narrow" w:cs="Times New Roman"/>
                <w:b/>
                <w:i/>
                <w:sz w:val="22"/>
              </w:rPr>
              <w:t>Vienna, VA: Maternal and Children’s Health Bureau Clearinghouse, 1997.</w:t>
            </w:r>
          </w:p>
          <w:p w:rsidR="001C7D61" w:rsidRPr="00F65359" w:rsidRDefault="001C7D61" w:rsidP="00F65359">
            <w:pPr>
              <w:pStyle w:val="Header"/>
              <w:tabs>
                <w:tab w:val="clear" w:pos="4320"/>
                <w:tab w:val="clear" w:pos="8640"/>
              </w:tabs>
              <w:rPr>
                <w:b/>
                <w:sz w:val="22"/>
                <w:szCs w:val="22"/>
              </w:rPr>
            </w:pPr>
          </w:p>
        </w:tc>
      </w:tr>
    </w:tbl>
    <w:p w:rsidR="00F4573D" w:rsidRPr="00B962DF" w:rsidRDefault="00F4573D" w:rsidP="001C7D61">
      <w:pPr>
        <w:pStyle w:val="Header"/>
        <w:tabs>
          <w:tab w:val="clear" w:pos="4320"/>
          <w:tab w:val="clear" w:pos="8640"/>
        </w:tabs>
        <w:rPr>
          <w:b/>
          <w:sz w:val="22"/>
          <w:szCs w:val="22"/>
        </w:rPr>
      </w:pPr>
    </w:p>
    <w:p w:rsidR="001C7D61" w:rsidRPr="00B962DF" w:rsidRDefault="001C7D61" w:rsidP="001C7D61">
      <w:pPr>
        <w:pStyle w:val="Header"/>
        <w:tabs>
          <w:tab w:val="clear" w:pos="4320"/>
          <w:tab w:val="clear" w:pos="8640"/>
        </w:tabs>
        <w:rPr>
          <w:b/>
          <w:sz w:val="22"/>
          <w:szCs w:val="22"/>
        </w:rPr>
      </w:pPr>
    </w:p>
    <w:p w:rsidR="003A4D4F" w:rsidRPr="00B962DF" w:rsidRDefault="003A4D4F" w:rsidP="001C7D61">
      <w:pPr>
        <w:pStyle w:val="Header"/>
        <w:tabs>
          <w:tab w:val="clear" w:pos="4320"/>
          <w:tab w:val="clear" w:pos="8640"/>
        </w:tabs>
        <w:rPr>
          <w:b/>
        </w:rPr>
      </w:pPr>
      <w:r w:rsidRPr="00B962DF">
        <w:rPr>
          <w:b/>
        </w:rPr>
        <w:t xml:space="preserve">What Constitutes </w:t>
      </w:r>
      <w:r w:rsidR="003D23FB" w:rsidRPr="00B962DF">
        <w:rPr>
          <w:b/>
        </w:rPr>
        <w:t>a</w:t>
      </w:r>
      <w:r w:rsidRPr="00B962DF">
        <w:rPr>
          <w:b/>
        </w:rPr>
        <w:t xml:space="preserve"> Disaster?</w:t>
      </w:r>
    </w:p>
    <w:p w:rsidR="003A4D4F" w:rsidRPr="00B962DF" w:rsidRDefault="003A4D4F" w:rsidP="001C7D61">
      <w:pPr>
        <w:pStyle w:val="Header"/>
        <w:tabs>
          <w:tab w:val="clear" w:pos="4320"/>
          <w:tab w:val="clear" w:pos="8640"/>
        </w:tabs>
        <w:rPr>
          <w:b/>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3A4D4F" w:rsidRPr="00F65359" w:rsidTr="00F65359">
        <w:tc>
          <w:tcPr>
            <w:tcW w:w="7383" w:type="dxa"/>
          </w:tcPr>
          <w:p w:rsidR="003A4D4F" w:rsidRPr="00F65359" w:rsidRDefault="004A09EF" w:rsidP="00F65359">
            <w:pPr>
              <w:pStyle w:val="Header"/>
              <w:tabs>
                <w:tab w:val="clear" w:pos="4320"/>
                <w:tab w:val="clear" w:pos="8640"/>
              </w:tabs>
              <w:rPr>
                <w:rFonts w:cs="Times New Roman"/>
                <w:sz w:val="22"/>
                <w:szCs w:val="22"/>
              </w:rPr>
            </w:pPr>
            <w:r w:rsidRPr="00F65359">
              <w:rPr>
                <w:rFonts w:cs="Times New Roman"/>
                <w:sz w:val="22"/>
                <w:szCs w:val="22"/>
              </w:rPr>
              <w:t xml:space="preserve">        </w:t>
            </w:r>
            <w:r w:rsidR="003A4D4F" w:rsidRPr="00F65359">
              <w:rPr>
                <w:rFonts w:cs="Times New Roman"/>
                <w:sz w:val="22"/>
                <w:szCs w:val="22"/>
              </w:rPr>
              <w:t xml:space="preserve">The American Red Cross defines a disaster as </w:t>
            </w:r>
            <w:r w:rsidR="003D23FB" w:rsidRPr="00F65359">
              <w:rPr>
                <w:rFonts w:cs="Times New Roman"/>
                <w:sz w:val="22"/>
                <w:szCs w:val="22"/>
              </w:rPr>
              <w:t xml:space="preserve">a </w:t>
            </w:r>
            <w:r w:rsidR="003A4D4F" w:rsidRPr="00F65359">
              <w:rPr>
                <w:rFonts w:cs="Times New Roman"/>
                <w:sz w:val="22"/>
                <w:szCs w:val="22"/>
              </w:rPr>
              <w:t xml:space="preserve">“situation that causes human suffering or creates human needs that the victims cannot alleviate without assistance.”  Disasters by this definition could vary greatly in extent of damage, victimization, and origin.  Typically, disasters </w:t>
            </w:r>
          </w:p>
          <w:p w:rsidR="003A4D4F" w:rsidRPr="00F65359" w:rsidRDefault="003A4D4F" w:rsidP="00F65359">
            <w:pPr>
              <w:pStyle w:val="Header"/>
              <w:numPr>
                <w:ilvl w:val="0"/>
                <w:numId w:val="5"/>
              </w:numPr>
              <w:tabs>
                <w:tab w:val="clear" w:pos="4320"/>
                <w:tab w:val="clear" w:pos="8640"/>
              </w:tabs>
              <w:rPr>
                <w:rFonts w:cs="Times New Roman"/>
                <w:sz w:val="22"/>
                <w:szCs w:val="22"/>
              </w:rPr>
            </w:pPr>
            <w:r w:rsidRPr="00F65359">
              <w:rPr>
                <w:rFonts w:cs="Times New Roman"/>
                <w:sz w:val="22"/>
                <w:szCs w:val="22"/>
              </w:rPr>
              <w:t>affect several people or entire communities</w:t>
            </w:r>
          </w:p>
          <w:p w:rsidR="003A4D4F" w:rsidRPr="00F65359" w:rsidRDefault="003A4D4F" w:rsidP="00F65359">
            <w:pPr>
              <w:pStyle w:val="Header"/>
              <w:numPr>
                <w:ilvl w:val="0"/>
                <w:numId w:val="5"/>
              </w:numPr>
              <w:tabs>
                <w:tab w:val="clear" w:pos="4320"/>
                <w:tab w:val="clear" w:pos="8640"/>
              </w:tabs>
              <w:rPr>
                <w:rFonts w:cs="Times New Roman"/>
                <w:sz w:val="22"/>
                <w:szCs w:val="22"/>
              </w:rPr>
            </w:pPr>
            <w:r w:rsidRPr="00F65359">
              <w:rPr>
                <w:rFonts w:cs="Times New Roman"/>
                <w:sz w:val="22"/>
                <w:szCs w:val="22"/>
              </w:rPr>
              <w:t>are unexpected or sudden</w:t>
            </w:r>
          </w:p>
          <w:p w:rsidR="003A4D4F" w:rsidRPr="00F65359" w:rsidRDefault="003A4D4F" w:rsidP="00F65359">
            <w:pPr>
              <w:pStyle w:val="Header"/>
              <w:numPr>
                <w:ilvl w:val="0"/>
                <w:numId w:val="5"/>
              </w:numPr>
              <w:tabs>
                <w:tab w:val="clear" w:pos="4320"/>
                <w:tab w:val="clear" w:pos="8640"/>
              </w:tabs>
              <w:rPr>
                <w:rFonts w:cs="Times New Roman"/>
                <w:sz w:val="22"/>
                <w:szCs w:val="22"/>
              </w:rPr>
            </w:pPr>
            <w:r w:rsidRPr="00F65359">
              <w:rPr>
                <w:rFonts w:cs="Times New Roman"/>
                <w:sz w:val="22"/>
                <w:szCs w:val="22"/>
              </w:rPr>
              <w:t>have an element of danger</w:t>
            </w:r>
          </w:p>
          <w:p w:rsidR="003A4D4F" w:rsidRPr="00F65359" w:rsidRDefault="003A4D4F" w:rsidP="00F65359">
            <w:pPr>
              <w:pStyle w:val="Header"/>
              <w:numPr>
                <w:ilvl w:val="0"/>
                <w:numId w:val="5"/>
              </w:numPr>
              <w:tabs>
                <w:tab w:val="clear" w:pos="4320"/>
                <w:tab w:val="clear" w:pos="8640"/>
              </w:tabs>
              <w:rPr>
                <w:rFonts w:cs="Times New Roman"/>
                <w:sz w:val="22"/>
                <w:szCs w:val="22"/>
              </w:rPr>
            </w:pPr>
            <w:r w:rsidRPr="00F65359">
              <w:rPr>
                <w:rFonts w:cs="Times New Roman"/>
                <w:sz w:val="22"/>
                <w:szCs w:val="22"/>
              </w:rPr>
              <w:t>cause injury or loss of human life</w:t>
            </w:r>
          </w:p>
          <w:p w:rsidR="003A4D4F" w:rsidRPr="00F65359" w:rsidRDefault="003A4D4F" w:rsidP="00F65359">
            <w:pPr>
              <w:pStyle w:val="Header"/>
              <w:numPr>
                <w:ilvl w:val="0"/>
                <w:numId w:val="5"/>
              </w:numPr>
              <w:tabs>
                <w:tab w:val="clear" w:pos="4320"/>
                <w:tab w:val="clear" w:pos="8640"/>
              </w:tabs>
              <w:rPr>
                <w:rFonts w:cs="Times New Roman"/>
                <w:sz w:val="22"/>
                <w:szCs w:val="22"/>
              </w:rPr>
            </w:pPr>
            <w:r w:rsidRPr="00F65359">
              <w:rPr>
                <w:rFonts w:cs="Times New Roman"/>
                <w:sz w:val="22"/>
                <w:szCs w:val="22"/>
              </w:rPr>
              <w:t>cause property damage or loss</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Why is it that people experience the same disaster event and respond differently?  Why do some people have such severe distress while others seem to have minimal negative reactions?  Understanding, experience, age, history—these and many other factors may affect the response.  For the </w:t>
            </w:r>
            <w:r w:rsidR="003D23FB" w:rsidRPr="00F65359">
              <w:rPr>
                <w:rFonts w:cs="Times New Roman"/>
                <w:sz w:val="22"/>
                <w:szCs w:val="22"/>
              </w:rPr>
              <w:t>chaplain</w:t>
            </w:r>
            <w:r w:rsidRPr="00F65359">
              <w:rPr>
                <w:rFonts w:cs="Times New Roman"/>
                <w:sz w:val="22"/>
                <w:szCs w:val="22"/>
              </w:rPr>
              <w:t xml:space="preserve">, it is essential to remember that </w:t>
            </w:r>
            <w:r w:rsidRPr="00F65359">
              <w:rPr>
                <w:rFonts w:cs="Times New Roman"/>
                <w:i/>
                <w:sz w:val="22"/>
                <w:szCs w:val="22"/>
              </w:rPr>
              <w:t>perception</w:t>
            </w:r>
            <w:r w:rsidRPr="00F65359">
              <w:rPr>
                <w:rFonts w:cs="Times New Roman"/>
                <w:sz w:val="22"/>
                <w:szCs w:val="22"/>
              </w:rPr>
              <w:t xml:space="preserve"> greatly affects the distress a victim may experience.  A perceived loss, no matter how real or unreal it may be, is still a loss to the victim.  Therefore, the disaster may be </w:t>
            </w:r>
            <w:r w:rsidRPr="00F65359">
              <w:rPr>
                <w:rFonts w:cs="Times New Roman"/>
                <w:i/>
                <w:sz w:val="22"/>
                <w:szCs w:val="22"/>
              </w:rPr>
              <w:t>perceived</w:t>
            </w:r>
            <w:r w:rsidRPr="00F65359">
              <w:rPr>
                <w:rFonts w:cs="Times New Roman"/>
                <w:sz w:val="22"/>
                <w:szCs w:val="22"/>
              </w:rPr>
              <w:t xml:space="preserve"> </w:t>
            </w:r>
            <w:r w:rsidR="003F60D0" w:rsidRPr="00F65359">
              <w:rPr>
                <w:rFonts w:cs="Times New Roman"/>
                <w:sz w:val="22"/>
                <w:szCs w:val="22"/>
              </w:rPr>
              <w:t xml:space="preserve">either </w:t>
            </w:r>
            <w:r w:rsidRPr="00F65359">
              <w:rPr>
                <w:rFonts w:cs="Times New Roman"/>
                <w:sz w:val="22"/>
                <w:szCs w:val="22"/>
              </w:rPr>
              <w:t>as a calamitous event or a non-disaster.</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If crisis is an acute response caused by a change in psychological homeostasis (balance), a </w:t>
            </w:r>
            <w:r w:rsidRPr="00F65359">
              <w:rPr>
                <w:rFonts w:cs="Times New Roman"/>
                <w:i/>
                <w:sz w:val="22"/>
                <w:szCs w:val="22"/>
              </w:rPr>
              <w:t>perceived</w:t>
            </w:r>
            <w:r w:rsidRPr="00F65359">
              <w:rPr>
                <w:rFonts w:cs="Times New Roman"/>
                <w:sz w:val="22"/>
                <w:szCs w:val="22"/>
              </w:rPr>
              <w:t xml:space="preserve"> change or a perceived loss will produce signs or symptoms of distress, dysfunction, or impairment.</w:t>
            </w:r>
            <w:r w:rsidR="00AF2127" w:rsidRPr="00F65359">
              <w:rPr>
                <w:rFonts w:cs="Times New Roman"/>
                <w:sz w:val="22"/>
                <w:szCs w:val="22"/>
              </w:rPr>
              <w:t xml:space="preserve">  </w:t>
            </w:r>
            <w:r w:rsidRPr="00F65359">
              <w:rPr>
                <w:rFonts w:cs="Times New Roman"/>
                <w:sz w:val="22"/>
                <w:szCs w:val="22"/>
              </w:rPr>
              <w:t>For some victims, the property loss may be secondary to the perceived loss of position, status, relationships, independence, reputation, or integrity.</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p>
          <w:p w:rsidR="000C41D5" w:rsidRPr="00F65359" w:rsidRDefault="000C41D5" w:rsidP="00F65359">
            <w:pPr>
              <w:pStyle w:val="Header"/>
              <w:tabs>
                <w:tab w:val="clear" w:pos="4320"/>
                <w:tab w:val="clear" w:pos="8640"/>
              </w:tabs>
              <w:rPr>
                <w:rFonts w:cs="Times New Roman"/>
                <w:b/>
              </w:rPr>
            </w:pPr>
          </w:p>
          <w:p w:rsidR="003A4D4F" w:rsidRPr="00F65359" w:rsidRDefault="003A4D4F" w:rsidP="00F65359">
            <w:pPr>
              <w:pStyle w:val="Header"/>
              <w:tabs>
                <w:tab w:val="clear" w:pos="4320"/>
                <w:tab w:val="clear" w:pos="8640"/>
              </w:tabs>
              <w:rPr>
                <w:rFonts w:cs="Times New Roman"/>
                <w:b/>
              </w:rPr>
            </w:pPr>
            <w:r w:rsidRPr="00F65359">
              <w:rPr>
                <w:rFonts w:cs="Times New Roman"/>
                <w:b/>
              </w:rPr>
              <w:lastRenderedPageBreak/>
              <w:t>Types of Disasters</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i/>
                <w:sz w:val="22"/>
                <w:szCs w:val="22"/>
              </w:rPr>
            </w:pPr>
            <w:r w:rsidRPr="00F65359">
              <w:rPr>
                <w:rFonts w:cs="Times New Roman"/>
                <w:i/>
                <w:sz w:val="22"/>
                <w:szCs w:val="22"/>
              </w:rPr>
              <w:t>Natural Disasters</w:t>
            </w:r>
          </w:p>
          <w:p w:rsidR="005C2BCE" w:rsidRPr="00F65359" w:rsidRDefault="005C2BCE"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Natural disasters are often called “acts of God.”  </w:t>
            </w:r>
            <w:r w:rsidR="00233E26" w:rsidRPr="00F65359">
              <w:rPr>
                <w:rFonts w:cs="Times New Roman"/>
                <w:sz w:val="22"/>
                <w:szCs w:val="22"/>
              </w:rPr>
              <w:t>Southern Baptist Disaster Relief and other disaster relief organizations o</w:t>
            </w:r>
            <w:r w:rsidRPr="00F65359">
              <w:rPr>
                <w:rFonts w:cs="Times New Roman"/>
                <w:sz w:val="22"/>
                <w:szCs w:val="22"/>
              </w:rPr>
              <w:t xml:space="preserve">ften include earthquakes, floods, tornadoes, blizzards, hurricanes, tidal waves, wild fires, and volcanic eruptions in this category.  Disaster services organizations also include some conditions that result from these events—mud slides, avalanches, </w:t>
            </w:r>
            <w:r w:rsidR="0095445F" w:rsidRPr="00F65359">
              <w:rPr>
                <w:rFonts w:cs="Times New Roman"/>
                <w:sz w:val="22"/>
                <w:szCs w:val="22"/>
              </w:rPr>
              <w:t>and so on</w:t>
            </w:r>
            <w:r w:rsidRPr="00F65359">
              <w:rPr>
                <w:rFonts w:cs="Times New Roman"/>
                <w:sz w:val="22"/>
                <w:szCs w:val="22"/>
              </w:rPr>
              <w:t>.</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i/>
                <w:sz w:val="22"/>
                <w:szCs w:val="22"/>
              </w:rPr>
            </w:pPr>
            <w:r w:rsidRPr="00F65359">
              <w:rPr>
                <w:rFonts w:cs="Times New Roman"/>
                <w:i/>
                <w:sz w:val="22"/>
                <w:szCs w:val="22"/>
              </w:rPr>
              <w:t>Man-made Disasters</w:t>
            </w:r>
            <w:r w:rsidR="004A09EF" w:rsidRPr="00F65359">
              <w:rPr>
                <w:rStyle w:val="EndnoteReference"/>
                <w:rFonts w:cs="Times New Roman"/>
                <w:i/>
                <w:sz w:val="22"/>
                <w:szCs w:val="22"/>
              </w:rPr>
              <w:endnoteReference w:id="31"/>
            </w:r>
          </w:p>
          <w:p w:rsidR="004A09EF" w:rsidRPr="00F65359" w:rsidRDefault="004A09EF"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i/>
                <w:sz w:val="22"/>
                <w:szCs w:val="22"/>
              </w:rPr>
              <w:t xml:space="preserve">        </w:t>
            </w:r>
            <w:r w:rsidRPr="00F65359">
              <w:rPr>
                <w:rFonts w:cs="Times New Roman"/>
                <w:sz w:val="22"/>
                <w:szCs w:val="22"/>
              </w:rPr>
              <w:t>In recent years, man-made disasters have captured the attention of many Americans.  Many of these man-made disasters have a criminal component.  They are crimes against people and humanity.  Rapes, b</w:t>
            </w:r>
            <w:r w:rsidR="0095445F" w:rsidRPr="00F65359">
              <w:rPr>
                <w:rFonts w:cs="Times New Roman"/>
                <w:sz w:val="22"/>
                <w:szCs w:val="22"/>
              </w:rPr>
              <w:t>attered people, abused children, the elderly</w:t>
            </w:r>
            <w:r w:rsidRPr="00F65359">
              <w:rPr>
                <w:rFonts w:cs="Times New Roman"/>
                <w:sz w:val="22"/>
                <w:szCs w:val="22"/>
              </w:rPr>
              <w:t>, school violence, shootings and other assaults, suicides and suicide attempts, extraordinary financial or property losses through fraud or theft, arson, riots, and chronic community violence are now overshadowed by terrorism and bombings.  Man-made disasters include accidents in airplanes, trains, ships, buses, and transportation vehicles of every kind.  Drowning also accounts for many disasters.  For many, disasters are health related in the form of epidemics and widely spread diseases—some through biological warfare and terrorism.  Other man-made disasters include industrial accidents, fires, structural collapses, and hazardous material spills.</w:t>
            </w:r>
          </w:p>
          <w:p w:rsidR="005C2BCE" w:rsidRPr="00F65359" w:rsidRDefault="005C2BCE"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The most devastating catastrophe caused by humans is war.  The emotional, physical, psychological, and spiritual losses sustained as a result of war are overwhelming.  In addition to loss of life and limb, there are issues surrounding displacement as refugees, national identity, and property loss.</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rPr>
            </w:pPr>
            <w:r w:rsidRPr="00F65359">
              <w:rPr>
                <w:rFonts w:cs="Times New Roman"/>
                <w:b/>
              </w:rPr>
              <w:t xml:space="preserve">What Happens During </w:t>
            </w:r>
            <w:r w:rsidR="003D23FB" w:rsidRPr="00F65359">
              <w:rPr>
                <w:rFonts w:cs="Times New Roman"/>
                <w:b/>
              </w:rPr>
              <w:t>a</w:t>
            </w:r>
            <w:r w:rsidRPr="00F65359">
              <w:rPr>
                <w:rFonts w:cs="Times New Roman"/>
                <w:b/>
              </w:rPr>
              <w:t xml:space="preserve"> Community Disaster?</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Most communities have experienced some form of disaster.  Some have experienced natural disasters and others have experienced the results of war, crime</w:t>
            </w:r>
            <w:r w:rsidR="0095445F" w:rsidRPr="00F65359">
              <w:rPr>
                <w:rFonts w:cs="Times New Roman"/>
                <w:sz w:val="22"/>
                <w:szCs w:val="22"/>
              </w:rPr>
              <w:t>,</w:t>
            </w:r>
            <w:r w:rsidRPr="00F65359">
              <w:rPr>
                <w:rFonts w:cs="Times New Roman"/>
                <w:sz w:val="22"/>
                <w:szCs w:val="22"/>
              </w:rPr>
              <w:t xml:space="preserve"> and accidents.  </w:t>
            </w:r>
            <w:r w:rsidR="003D23FB" w:rsidRPr="00F65359">
              <w:rPr>
                <w:rFonts w:cs="Times New Roman"/>
                <w:sz w:val="22"/>
                <w:szCs w:val="22"/>
              </w:rPr>
              <w:t>In 2001,</w:t>
            </w:r>
            <w:r w:rsidRPr="00F65359">
              <w:rPr>
                <w:rFonts w:cs="Times New Roman"/>
                <w:sz w:val="22"/>
                <w:szCs w:val="22"/>
              </w:rPr>
              <w:t xml:space="preserve"> the </w:t>
            </w:r>
            <w:smartTag w:uri="urn:schemas-microsoft-com:office:smarttags" w:element="place">
              <w:smartTag w:uri="urn:schemas-microsoft-com:office:smarttags" w:element="country-region">
                <w:r w:rsidRPr="00F65359">
                  <w:rPr>
                    <w:rFonts w:cs="Times New Roman"/>
                    <w:sz w:val="22"/>
                    <w:szCs w:val="22"/>
                  </w:rPr>
                  <w:t>United States</w:t>
                </w:r>
              </w:smartTag>
            </w:smartTag>
            <w:r w:rsidRPr="00F65359">
              <w:rPr>
                <w:rFonts w:cs="Times New Roman"/>
                <w:sz w:val="22"/>
                <w:szCs w:val="22"/>
              </w:rPr>
              <w:t xml:space="preserve"> experienced disaster as a nation.  When destruction affects an entire community, there are some common characteristics.</w:t>
            </w: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The numbers of people involved are often great.  There may be </w:t>
            </w:r>
          </w:p>
          <w:p w:rsidR="003A4D4F" w:rsidRPr="00F65359" w:rsidRDefault="003A4D4F" w:rsidP="00F65359">
            <w:pPr>
              <w:pStyle w:val="Header"/>
              <w:tabs>
                <w:tab w:val="clear" w:pos="4320"/>
                <w:tab w:val="clear" w:pos="8640"/>
              </w:tabs>
              <w:ind w:left="720"/>
              <w:rPr>
                <w:rFonts w:cs="Times New Roman"/>
                <w:sz w:val="22"/>
                <w:szCs w:val="22"/>
              </w:rPr>
            </w:pPr>
            <w:r w:rsidRPr="00F65359">
              <w:rPr>
                <w:rFonts w:cs="Times New Roman"/>
                <w:sz w:val="22"/>
                <w:szCs w:val="22"/>
              </w:rPr>
              <w:t xml:space="preserve">many dead and injured. </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 need?</w:t>
            </w:r>
            <w:r w:rsidR="00AF2127" w:rsidRPr="00F65359">
              <w:rPr>
                <w:rFonts w:cs="Times New Roman"/>
                <w:i/>
                <w:sz w:val="22"/>
                <w:szCs w:val="22"/>
              </w:rPr>
              <w:t>”</w:t>
            </w:r>
            <w:r w:rsidRPr="00F65359">
              <w:rPr>
                <w:rFonts w:cs="Times New Roman"/>
                <w:i/>
                <w:sz w:val="22"/>
                <w:szCs w:val="22"/>
              </w:rPr>
              <w:t xml:space="preserve">  </w:t>
            </w:r>
            <w:r w:rsidRPr="00F65359">
              <w:rPr>
                <w:rFonts w:cs="Times New Roman"/>
                <w:sz w:val="22"/>
                <w:szCs w:val="22"/>
              </w:rPr>
              <w:t xml:space="preserve"> </w:t>
            </w:r>
          </w:p>
          <w:p w:rsidR="003A4D4F" w:rsidRPr="00F65359" w:rsidRDefault="003A4D4F" w:rsidP="00F65359">
            <w:pPr>
              <w:pStyle w:val="Header"/>
              <w:tabs>
                <w:tab w:val="clear" w:pos="4320"/>
                <w:tab w:val="clear" w:pos="8640"/>
              </w:tabs>
              <w:ind w:left="720"/>
              <w:rPr>
                <w:rFonts w:cs="Times New Roman"/>
                <w:sz w:val="22"/>
                <w:szCs w:val="22"/>
              </w:rPr>
            </w:pPr>
          </w:p>
          <w:p w:rsidR="00AF2127" w:rsidRPr="00F65359" w:rsidRDefault="00AF2127" w:rsidP="00F65359">
            <w:pPr>
              <w:pStyle w:val="Header"/>
              <w:tabs>
                <w:tab w:val="clear" w:pos="4320"/>
                <w:tab w:val="clear" w:pos="8640"/>
              </w:tabs>
              <w:ind w:left="720"/>
              <w:rPr>
                <w:rFonts w:cs="Times New Roman"/>
                <w:sz w:val="22"/>
                <w:szCs w:val="22"/>
              </w:rPr>
            </w:pPr>
          </w:p>
          <w:p w:rsidR="003A4D4F" w:rsidRPr="00F65359" w:rsidRDefault="003A4D4F" w:rsidP="00F65359">
            <w:pPr>
              <w:pStyle w:val="Header"/>
              <w:tabs>
                <w:tab w:val="clear" w:pos="4320"/>
                <w:tab w:val="clear" w:pos="8640"/>
              </w:tabs>
              <w:ind w:left="720"/>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There may be extensive physical destruction of homes, property,</w:t>
            </w:r>
          </w:p>
          <w:p w:rsidR="003A4D4F" w:rsidRPr="00F65359" w:rsidRDefault="003A4D4F" w:rsidP="00F65359">
            <w:pPr>
              <w:pStyle w:val="Header"/>
              <w:tabs>
                <w:tab w:val="clear" w:pos="4320"/>
                <w:tab w:val="clear" w:pos="8640"/>
              </w:tabs>
              <w:ind w:left="720"/>
              <w:rPr>
                <w:rFonts w:cs="Times New Roman"/>
                <w:sz w:val="22"/>
                <w:szCs w:val="22"/>
              </w:rPr>
            </w:pPr>
            <w:r w:rsidRPr="00F65359">
              <w:rPr>
                <w:rFonts w:cs="Times New Roman"/>
                <w:sz w:val="22"/>
                <w:szCs w:val="22"/>
              </w:rPr>
              <w:t>and possessions.</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 need?</w:t>
            </w:r>
            <w:r w:rsidR="00AF2127" w:rsidRPr="00F65359">
              <w:rPr>
                <w:rFonts w:cs="Times New Roman"/>
                <w:i/>
                <w:sz w:val="22"/>
                <w:szCs w:val="22"/>
              </w:rPr>
              <w:t>”</w:t>
            </w:r>
          </w:p>
          <w:p w:rsidR="003A4D4F" w:rsidRPr="00F65359" w:rsidRDefault="003A4D4F" w:rsidP="00F65359">
            <w:pPr>
              <w:pStyle w:val="Header"/>
              <w:tabs>
                <w:tab w:val="clear" w:pos="4320"/>
                <w:tab w:val="clear" w:pos="8640"/>
              </w:tabs>
              <w:ind w:left="720"/>
              <w:rPr>
                <w:rFonts w:cs="Times New Roman"/>
                <w:i/>
                <w:sz w:val="22"/>
                <w:szCs w:val="22"/>
              </w:rPr>
            </w:pPr>
          </w:p>
          <w:p w:rsidR="00AF2127" w:rsidRPr="00F65359" w:rsidRDefault="00AF2127" w:rsidP="00F65359">
            <w:pPr>
              <w:pStyle w:val="Header"/>
              <w:tabs>
                <w:tab w:val="clear" w:pos="4320"/>
                <w:tab w:val="clear" w:pos="8640"/>
              </w:tabs>
              <w:ind w:left="720"/>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lastRenderedPageBreak/>
              <w:t xml:space="preserve">        There may be massive numbers of displaced people and animals.</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What would be the</w:t>
            </w:r>
            <w:r w:rsidR="00AF2127" w:rsidRPr="00F65359">
              <w:rPr>
                <w:rFonts w:cs="Times New Roman"/>
                <w:sz w:val="22"/>
                <w:szCs w:val="22"/>
              </w:rPr>
              <w:t xml:space="preserve"> </w:t>
            </w:r>
            <w:r w:rsidR="00AF2127" w:rsidRPr="00F65359">
              <w:rPr>
                <w:rFonts w:cs="Times New Roman"/>
                <w:i/>
                <w:sz w:val="22"/>
                <w:szCs w:val="22"/>
              </w:rPr>
              <w:t>“</w:t>
            </w:r>
            <w:r w:rsidRPr="00F65359">
              <w:rPr>
                <w:rFonts w:cs="Times New Roman"/>
                <w:i/>
                <w:sz w:val="22"/>
                <w:szCs w:val="22"/>
              </w:rPr>
              <w:t>community crisis need?</w:t>
            </w:r>
            <w:r w:rsidR="00AF2127" w:rsidRPr="00F65359">
              <w:rPr>
                <w:rFonts w:cs="Times New Roman"/>
                <w:i/>
                <w:sz w:val="22"/>
                <w:szCs w:val="22"/>
              </w:rPr>
              <w:t>”</w:t>
            </w:r>
          </w:p>
          <w:p w:rsidR="00EC5C1A" w:rsidRPr="00F65359" w:rsidRDefault="00EC5C1A" w:rsidP="00F65359">
            <w:pPr>
              <w:pStyle w:val="Header"/>
              <w:tabs>
                <w:tab w:val="clear" w:pos="4320"/>
                <w:tab w:val="clear" w:pos="8640"/>
              </w:tabs>
              <w:rPr>
                <w:rFonts w:cs="Times New Roman"/>
                <w:i/>
                <w:sz w:val="22"/>
                <w:szCs w:val="22"/>
              </w:rPr>
            </w:pPr>
          </w:p>
          <w:p w:rsidR="00AF2127" w:rsidRPr="00F65359" w:rsidRDefault="00AF2127"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i/>
                <w:sz w:val="22"/>
                <w:szCs w:val="22"/>
              </w:rPr>
              <w:t xml:space="preserve">        </w:t>
            </w:r>
            <w:r w:rsidRPr="00F65359">
              <w:rPr>
                <w:rFonts w:cs="Times New Roman"/>
                <w:sz w:val="22"/>
                <w:szCs w:val="22"/>
              </w:rPr>
              <w:t>There may be interruption of transportation.</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 need?</w:t>
            </w:r>
            <w:r w:rsidR="00AF2127" w:rsidRPr="00F65359">
              <w:rPr>
                <w:rFonts w:cs="Times New Roman"/>
                <w:i/>
                <w:sz w:val="22"/>
                <w:szCs w:val="22"/>
              </w:rPr>
              <w:t>”</w:t>
            </w:r>
          </w:p>
          <w:p w:rsidR="00EC5C1A" w:rsidRPr="00F65359" w:rsidRDefault="00EC5C1A" w:rsidP="00F65359">
            <w:pPr>
              <w:pStyle w:val="Header"/>
              <w:tabs>
                <w:tab w:val="clear" w:pos="4320"/>
                <w:tab w:val="clear" w:pos="8640"/>
              </w:tabs>
              <w:ind w:left="720"/>
              <w:rPr>
                <w:rFonts w:cs="Times New Roman"/>
                <w:i/>
                <w:sz w:val="22"/>
                <w:szCs w:val="22"/>
              </w:rPr>
            </w:pPr>
          </w:p>
          <w:p w:rsidR="00EC5C1A" w:rsidRPr="00F65359" w:rsidRDefault="00EC5C1A" w:rsidP="00F65359">
            <w:pPr>
              <w:pStyle w:val="Header"/>
              <w:tabs>
                <w:tab w:val="clear" w:pos="4320"/>
                <w:tab w:val="clear" w:pos="8640"/>
              </w:tabs>
              <w:ind w:left="720"/>
              <w:rPr>
                <w:rFonts w:cs="Times New Roman"/>
                <w:i/>
                <w:sz w:val="22"/>
                <w:szCs w:val="22"/>
              </w:rPr>
            </w:pPr>
          </w:p>
          <w:p w:rsidR="00EC5C1A" w:rsidRPr="00F65359" w:rsidRDefault="00EC5C1A" w:rsidP="00F65359">
            <w:pPr>
              <w:pStyle w:val="Header"/>
              <w:tabs>
                <w:tab w:val="clear" w:pos="4320"/>
                <w:tab w:val="clear" w:pos="8640"/>
              </w:tabs>
              <w:ind w:left="720"/>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There may be interruption of public utilities.</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 need?</w:t>
            </w:r>
            <w:r w:rsidR="00AF2127" w:rsidRPr="00F65359">
              <w:rPr>
                <w:rFonts w:cs="Times New Roman"/>
                <w:i/>
                <w:sz w:val="22"/>
                <w:szCs w:val="22"/>
              </w:rPr>
              <w:t>”</w:t>
            </w:r>
          </w:p>
          <w:p w:rsidR="00F419B2" w:rsidRPr="00F65359" w:rsidRDefault="00F419B2" w:rsidP="00F65359">
            <w:pPr>
              <w:pStyle w:val="Header"/>
              <w:tabs>
                <w:tab w:val="clear" w:pos="4320"/>
                <w:tab w:val="clear" w:pos="8640"/>
              </w:tabs>
              <w:ind w:left="720"/>
              <w:rPr>
                <w:rFonts w:cs="Times New Roman"/>
                <w:i/>
                <w:sz w:val="22"/>
                <w:szCs w:val="22"/>
              </w:rPr>
            </w:pPr>
          </w:p>
          <w:p w:rsidR="00AF2127" w:rsidRPr="00F65359" w:rsidRDefault="00AF2127" w:rsidP="00F65359">
            <w:pPr>
              <w:pStyle w:val="Header"/>
              <w:tabs>
                <w:tab w:val="clear" w:pos="4320"/>
                <w:tab w:val="clear" w:pos="8640"/>
              </w:tabs>
              <w:ind w:left="720"/>
              <w:rPr>
                <w:rFonts w:cs="Times New Roman"/>
                <w:i/>
                <w:sz w:val="22"/>
                <w:szCs w:val="22"/>
              </w:rPr>
            </w:pPr>
          </w:p>
          <w:p w:rsidR="003A4D4F" w:rsidRPr="00F65359" w:rsidRDefault="003A4D4F"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i/>
                <w:sz w:val="22"/>
                <w:szCs w:val="22"/>
              </w:rPr>
              <w:t xml:space="preserve">        </w:t>
            </w:r>
            <w:r w:rsidRPr="00F65359">
              <w:rPr>
                <w:rFonts w:cs="Times New Roman"/>
                <w:sz w:val="22"/>
                <w:szCs w:val="22"/>
              </w:rPr>
              <w:t xml:space="preserve">Businesses, industry, employment, </w:t>
            </w:r>
            <w:r w:rsidR="0095445F" w:rsidRPr="00F65359">
              <w:rPr>
                <w:rFonts w:cs="Times New Roman"/>
                <w:sz w:val="22"/>
                <w:szCs w:val="22"/>
              </w:rPr>
              <w:t>and so forth</w:t>
            </w:r>
            <w:r w:rsidRPr="00F65359">
              <w:rPr>
                <w:rFonts w:cs="Times New Roman"/>
                <w:sz w:val="22"/>
                <w:szCs w:val="22"/>
              </w:rPr>
              <w:t xml:space="preserve"> may suffer severe losses.</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w:t>
            </w:r>
            <w:r w:rsidR="0095445F" w:rsidRPr="00F65359">
              <w:rPr>
                <w:rFonts w:cs="Times New Roman"/>
                <w:i/>
                <w:sz w:val="22"/>
                <w:szCs w:val="22"/>
              </w:rPr>
              <w:t xml:space="preserve"> need</w:t>
            </w:r>
            <w:r w:rsidRPr="00F65359">
              <w:rPr>
                <w:rFonts w:cs="Times New Roman"/>
                <w:i/>
                <w:sz w:val="22"/>
                <w:szCs w:val="22"/>
              </w:rPr>
              <w:t>?</w:t>
            </w:r>
            <w:r w:rsidR="00AF2127" w:rsidRPr="00F65359">
              <w:rPr>
                <w:rFonts w:cs="Times New Roman"/>
                <w:i/>
                <w:sz w:val="22"/>
                <w:szCs w:val="22"/>
              </w:rPr>
              <w:t>”</w:t>
            </w:r>
          </w:p>
          <w:p w:rsidR="003A4D4F" w:rsidRPr="00F65359" w:rsidRDefault="003A4D4F" w:rsidP="00F65359">
            <w:pPr>
              <w:pStyle w:val="Header"/>
              <w:tabs>
                <w:tab w:val="clear" w:pos="4320"/>
                <w:tab w:val="clear" w:pos="8640"/>
              </w:tabs>
              <w:rPr>
                <w:rFonts w:cs="Times New Roman"/>
                <w:sz w:val="22"/>
                <w:szCs w:val="22"/>
              </w:rPr>
            </w:pPr>
          </w:p>
          <w:p w:rsidR="00AF2127" w:rsidRPr="00F65359" w:rsidRDefault="00AF2127"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Individual people may have huge financial losses.</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would be the </w:t>
            </w:r>
            <w:r w:rsidR="00AF2127" w:rsidRPr="00F65359">
              <w:rPr>
                <w:rFonts w:cs="Times New Roman"/>
                <w:i/>
                <w:sz w:val="22"/>
                <w:szCs w:val="22"/>
              </w:rPr>
              <w:t>“</w:t>
            </w:r>
            <w:r w:rsidRPr="00F65359">
              <w:rPr>
                <w:rFonts w:cs="Times New Roman"/>
                <w:i/>
                <w:sz w:val="22"/>
                <w:szCs w:val="22"/>
              </w:rPr>
              <w:t>community crisis</w:t>
            </w:r>
            <w:r w:rsidR="0095445F" w:rsidRPr="00F65359">
              <w:rPr>
                <w:rFonts w:cs="Times New Roman"/>
                <w:i/>
                <w:sz w:val="22"/>
                <w:szCs w:val="22"/>
              </w:rPr>
              <w:t xml:space="preserve"> need</w:t>
            </w:r>
            <w:r w:rsidRPr="00F65359">
              <w:rPr>
                <w:rFonts w:cs="Times New Roman"/>
                <w:i/>
                <w:sz w:val="22"/>
                <w:szCs w:val="22"/>
              </w:rPr>
              <w:t>?</w:t>
            </w:r>
            <w:r w:rsidR="00AF2127" w:rsidRPr="00F65359">
              <w:rPr>
                <w:rFonts w:cs="Times New Roman"/>
                <w:i/>
                <w:sz w:val="22"/>
                <w:szCs w:val="22"/>
              </w:rPr>
              <w:t>”</w:t>
            </w:r>
          </w:p>
          <w:p w:rsidR="003A4D4F" w:rsidRPr="00F65359" w:rsidRDefault="003A4D4F" w:rsidP="00F65359">
            <w:pPr>
              <w:pStyle w:val="Header"/>
              <w:tabs>
                <w:tab w:val="clear" w:pos="4320"/>
                <w:tab w:val="clear" w:pos="8640"/>
              </w:tabs>
              <w:rPr>
                <w:rFonts w:cs="Times New Roman"/>
                <w:i/>
                <w:sz w:val="22"/>
                <w:szCs w:val="22"/>
              </w:rPr>
            </w:pPr>
          </w:p>
          <w:p w:rsidR="00AF2127" w:rsidRPr="00F65359" w:rsidRDefault="00AF2127" w:rsidP="00F65359">
            <w:pPr>
              <w:pStyle w:val="Header"/>
              <w:tabs>
                <w:tab w:val="clear" w:pos="4320"/>
                <w:tab w:val="clear" w:pos="8640"/>
              </w:tabs>
              <w:rPr>
                <w:rFonts w:cs="Times New Roman"/>
                <w:i/>
                <w:sz w:val="22"/>
                <w:szCs w:val="22"/>
              </w:rPr>
            </w:pPr>
          </w:p>
          <w:p w:rsidR="003A4D4F" w:rsidRPr="00F65359" w:rsidRDefault="003A4D4F"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rFonts w:cs="Times New Roman"/>
                <w:sz w:val="22"/>
                <w:szCs w:val="22"/>
              </w:rPr>
            </w:pPr>
            <w:r w:rsidRPr="00F65359">
              <w:rPr>
                <w:rFonts w:cs="Times New Roman"/>
                <w:sz w:val="22"/>
                <w:szCs w:val="22"/>
              </w:rPr>
              <w:t xml:space="preserve">        There may be political confusion.</w:t>
            </w:r>
          </w:p>
          <w:p w:rsidR="003A4D4F" w:rsidRPr="00F65359" w:rsidRDefault="003A4D4F" w:rsidP="00F65359">
            <w:pPr>
              <w:pStyle w:val="Header"/>
              <w:tabs>
                <w:tab w:val="clear" w:pos="4320"/>
                <w:tab w:val="clear" w:pos="8640"/>
              </w:tabs>
              <w:ind w:left="720"/>
              <w:rPr>
                <w:rFonts w:cs="Times New Roman"/>
                <w:i/>
                <w:sz w:val="22"/>
                <w:szCs w:val="22"/>
              </w:rPr>
            </w:pPr>
            <w:r w:rsidRPr="00F65359">
              <w:rPr>
                <w:rFonts w:cs="Times New Roman"/>
                <w:i/>
                <w:sz w:val="22"/>
                <w:szCs w:val="22"/>
              </w:rPr>
              <w:t xml:space="preserve">What </w:t>
            </w:r>
            <w:r w:rsidR="0095445F" w:rsidRPr="00F65359">
              <w:rPr>
                <w:rFonts w:cs="Times New Roman"/>
                <w:i/>
                <w:sz w:val="22"/>
                <w:szCs w:val="22"/>
              </w:rPr>
              <w:t>would</w:t>
            </w:r>
            <w:r w:rsidRPr="00F65359">
              <w:rPr>
                <w:rFonts w:cs="Times New Roman"/>
                <w:i/>
                <w:sz w:val="22"/>
                <w:szCs w:val="22"/>
              </w:rPr>
              <w:t xml:space="preserve"> be the </w:t>
            </w:r>
            <w:r w:rsidR="00AF2127" w:rsidRPr="00F65359">
              <w:rPr>
                <w:rFonts w:cs="Times New Roman"/>
                <w:i/>
                <w:sz w:val="22"/>
                <w:szCs w:val="22"/>
              </w:rPr>
              <w:t>“</w:t>
            </w:r>
            <w:r w:rsidRPr="00F65359">
              <w:rPr>
                <w:rFonts w:cs="Times New Roman"/>
                <w:i/>
                <w:sz w:val="22"/>
                <w:szCs w:val="22"/>
              </w:rPr>
              <w:t>community crisis</w:t>
            </w:r>
            <w:r w:rsidR="0095445F" w:rsidRPr="00F65359">
              <w:rPr>
                <w:rFonts w:cs="Times New Roman"/>
                <w:i/>
                <w:sz w:val="22"/>
                <w:szCs w:val="22"/>
              </w:rPr>
              <w:t xml:space="preserve"> need</w:t>
            </w:r>
            <w:r w:rsidRPr="00F65359">
              <w:rPr>
                <w:rFonts w:cs="Times New Roman"/>
                <w:i/>
                <w:sz w:val="22"/>
                <w:szCs w:val="22"/>
              </w:rPr>
              <w:t>?</w:t>
            </w:r>
            <w:r w:rsidR="00AF2127" w:rsidRPr="00F65359">
              <w:rPr>
                <w:rFonts w:cs="Times New Roman"/>
                <w:i/>
                <w:sz w:val="22"/>
                <w:szCs w:val="22"/>
              </w:rPr>
              <w:t>”</w:t>
            </w:r>
          </w:p>
          <w:p w:rsidR="003A4D4F" w:rsidRPr="00F65359" w:rsidRDefault="003A4D4F" w:rsidP="00F65359">
            <w:pPr>
              <w:pStyle w:val="Header"/>
              <w:tabs>
                <w:tab w:val="clear" w:pos="4320"/>
                <w:tab w:val="clear" w:pos="8640"/>
              </w:tabs>
              <w:rPr>
                <w:rFonts w:cs="Times New Roman"/>
                <w:i/>
                <w:sz w:val="22"/>
                <w:szCs w:val="22"/>
              </w:rPr>
            </w:pPr>
          </w:p>
          <w:p w:rsidR="004F6F3A" w:rsidRPr="00F65359" w:rsidRDefault="004F6F3A" w:rsidP="00F65359">
            <w:pPr>
              <w:pStyle w:val="Header"/>
              <w:tabs>
                <w:tab w:val="clear" w:pos="4320"/>
                <w:tab w:val="clear" w:pos="8640"/>
              </w:tabs>
              <w:rPr>
                <w:rFonts w:cs="Times New Roman"/>
                <w:i/>
                <w:sz w:val="22"/>
                <w:szCs w:val="22"/>
              </w:rPr>
            </w:pPr>
          </w:p>
          <w:p w:rsidR="003A4D4F" w:rsidRPr="00F65359" w:rsidRDefault="00233E26" w:rsidP="00F65359">
            <w:pPr>
              <w:pStyle w:val="Header"/>
              <w:tabs>
                <w:tab w:val="clear" w:pos="4320"/>
                <w:tab w:val="clear" w:pos="8640"/>
              </w:tabs>
              <w:ind w:left="432"/>
              <w:rPr>
                <w:rFonts w:cs="Times New Roman"/>
                <w:sz w:val="22"/>
                <w:szCs w:val="22"/>
              </w:rPr>
            </w:pPr>
            <w:r w:rsidRPr="00F65359">
              <w:rPr>
                <w:rFonts w:cs="Times New Roman"/>
                <w:sz w:val="22"/>
                <w:szCs w:val="22"/>
              </w:rPr>
              <w:t>The immediate needs:</w:t>
            </w:r>
          </w:p>
          <w:p w:rsidR="00233E26" w:rsidRPr="00F65359" w:rsidRDefault="00233E26" w:rsidP="00F65359">
            <w:pPr>
              <w:pStyle w:val="Header"/>
              <w:numPr>
                <w:ilvl w:val="0"/>
                <w:numId w:val="46"/>
              </w:numPr>
              <w:tabs>
                <w:tab w:val="clear" w:pos="4320"/>
                <w:tab w:val="clear" w:pos="8640"/>
              </w:tabs>
              <w:rPr>
                <w:rFonts w:cs="Times New Roman"/>
                <w:sz w:val="22"/>
                <w:szCs w:val="22"/>
              </w:rPr>
            </w:pPr>
            <w:r w:rsidRPr="00F65359">
              <w:rPr>
                <w:rFonts w:cs="Times New Roman"/>
                <w:sz w:val="22"/>
                <w:szCs w:val="22"/>
              </w:rPr>
              <w:t>Shelter</w:t>
            </w:r>
          </w:p>
          <w:p w:rsidR="00233E26" w:rsidRPr="00F65359" w:rsidRDefault="0095445F" w:rsidP="00F65359">
            <w:pPr>
              <w:pStyle w:val="Header"/>
              <w:numPr>
                <w:ilvl w:val="0"/>
                <w:numId w:val="46"/>
              </w:numPr>
              <w:tabs>
                <w:tab w:val="clear" w:pos="4320"/>
                <w:tab w:val="clear" w:pos="8640"/>
              </w:tabs>
              <w:rPr>
                <w:rFonts w:cs="Times New Roman"/>
                <w:sz w:val="22"/>
                <w:szCs w:val="22"/>
              </w:rPr>
            </w:pPr>
            <w:r w:rsidRPr="00F65359">
              <w:rPr>
                <w:rFonts w:cs="Times New Roman"/>
                <w:sz w:val="22"/>
                <w:szCs w:val="22"/>
              </w:rPr>
              <w:t>Food/w</w:t>
            </w:r>
            <w:r w:rsidR="00233E26" w:rsidRPr="00F65359">
              <w:rPr>
                <w:rFonts w:cs="Times New Roman"/>
                <w:sz w:val="22"/>
                <w:szCs w:val="22"/>
              </w:rPr>
              <w:t>ater</w:t>
            </w:r>
          </w:p>
          <w:p w:rsidR="00233E26" w:rsidRPr="00F65359" w:rsidRDefault="00233E26" w:rsidP="00F65359">
            <w:pPr>
              <w:pStyle w:val="Header"/>
              <w:numPr>
                <w:ilvl w:val="0"/>
                <w:numId w:val="46"/>
              </w:numPr>
              <w:tabs>
                <w:tab w:val="clear" w:pos="4320"/>
                <w:tab w:val="clear" w:pos="8640"/>
              </w:tabs>
              <w:rPr>
                <w:rFonts w:cs="Times New Roman"/>
                <w:sz w:val="22"/>
                <w:szCs w:val="22"/>
              </w:rPr>
            </w:pPr>
            <w:r w:rsidRPr="00F65359">
              <w:rPr>
                <w:rFonts w:cs="Times New Roman"/>
                <w:sz w:val="22"/>
                <w:szCs w:val="22"/>
              </w:rPr>
              <w:t>Safety</w:t>
            </w:r>
          </w:p>
          <w:p w:rsidR="00233E26" w:rsidRPr="00F65359" w:rsidRDefault="00233E26" w:rsidP="00F65359">
            <w:pPr>
              <w:pStyle w:val="Header"/>
              <w:tabs>
                <w:tab w:val="clear" w:pos="4320"/>
                <w:tab w:val="clear" w:pos="8640"/>
              </w:tabs>
              <w:rPr>
                <w:rFonts w:cs="Times New Roman"/>
                <w:sz w:val="22"/>
                <w:szCs w:val="22"/>
              </w:rPr>
            </w:pPr>
          </w:p>
          <w:p w:rsidR="003A4D4F" w:rsidRPr="00F65359" w:rsidRDefault="003A4D4F" w:rsidP="00F65359">
            <w:pPr>
              <w:pStyle w:val="Header"/>
              <w:tabs>
                <w:tab w:val="clear" w:pos="4320"/>
                <w:tab w:val="clear" w:pos="8640"/>
              </w:tabs>
              <w:rPr>
                <w:sz w:val="22"/>
                <w:szCs w:val="22"/>
              </w:rPr>
            </w:pPr>
            <w:r w:rsidRPr="00F65359">
              <w:rPr>
                <w:sz w:val="22"/>
                <w:szCs w:val="22"/>
              </w:rPr>
              <w:t xml:space="preserve">         The community in disaster may fragment or draw together.  Either way, the problems and issues will remain.  The </w:t>
            </w:r>
            <w:r w:rsidR="00233E26" w:rsidRPr="00F65359">
              <w:rPr>
                <w:sz w:val="22"/>
                <w:szCs w:val="22"/>
              </w:rPr>
              <w:t>chaplain</w:t>
            </w:r>
            <w:r w:rsidRPr="00F65359">
              <w:rPr>
                <w:sz w:val="22"/>
                <w:szCs w:val="22"/>
              </w:rPr>
              <w:t xml:space="preserve"> in disasters may not be able to deal with all the issues of the community, but he or she will certainly be needed in dealing with the disaster issues that individuals face.  The task will appear daunting—and it is.  But </w:t>
            </w:r>
            <w:r w:rsidR="0082615E" w:rsidRPr="00F65359">
              <w:rPr>
                <w:sz w:val="22"/>
                <w:szCs w:val="22"/>
              </w:rPr>
              <w:t>caring</w:t>
            </w:r>
            <w:r w:rsidRPr="00F65359">
              <w:rPr>
                <w:sz w:val="22"/>
                <w:szCs w:val="22"/>
              </w:rPr>
              <w:t xml:space="preserve"> interventions are necessary and effective, one person at a time.</w:t>
            </w:r>
          </w:p>
          <w:p w:rsidR="00233E26" w:rsidRPr="00F65359" w:rsidRDefault="00233E26" w:rsidP="00F65359">
            <w:pPr>
              <w:pStyle w:val="Header"/>
              <w:tabs>
                <w:tab w:val="clear" w:pos="4320"/>
                <w:tab w:val="clear" w:pos="8640"/>
              </w:tabs>
              <w:rPr>
                <w:sz w:val="22"/>
                <w:szCs w:val="22"/>
              </w:rPr>
            </w:pPr>
          </w:p>
          <w:p w:rsidR="00233E26" w:rsidRPr="00F65359" w:rsidRDefault="004F6F3A" w:rsidP="00F65359">
            <w:pPr>
              <w:pStyle w:val="Header"/>
              <w:tabs>
                <w:tab w:val="clear" w:pos="4320"/>
                <w:tab w:val="clear" w:pos="8640"/>
              </w:tabs>
              <w:rPr>
                <w:rFonts w:cs="Times New Roman"/>
                <w:sz w:val="22"/>
                <w:szCs w:val="22"/>
              </w:rPr>
            </w:pPr>
            <w:r w:rsidRPr="00F65359">
              <w:rPr>
                <w:rFonts w:cs="Times New Roman"/>
                <w:sz w:val="22"/>
                <w:szCs w:val="22"/>
              </w:rPr>
              <w:t xml:space="preserve">      </w:t>
            </w:r>
            <w:r w:rsidR="00233E26" w:rsidRPr="00F65359">
              <w:rPr>
                <w:rFonts w:cs="Times New Roman"/>
                <w:sz w:val="22"/>
                <w:szCs w:val="22"/>
              </w:rPr>
              <w:t xml:space="preserve">Recovery </w:t>
            </w:r>
            <w:r w:rsidR="0095445F" w:rsidRPr="00F65359">
              <w:rPr>
                <w:rFonts w:cs="Times New Roman"/>
                <w:sz w:val="22"/>
                <w:szCs w:val="22"/>
              </w:rPr>
              <w:t>n</w:t>
            </w:r>
            <w:r w:rsidR="00233E26" w:rsidRPr="00F65359">
              <w:rPr>
                <w:rFonts w:cs="Times New Roman"/>
                <w:sz w:val="22"/>
                <w:szCs w:val="22"/>
              </w:rPr>
              <w:t>eeds:</w:t>
            </w:r>
          </w:p>
          <w:p w:rsidR="00233E26" w:rsidRPr="00F65359" w:rsidRDefault="00A42B6D" w:rsidP="00F65359">
            <w:pPr>
              <w:pStyle w:val="Header"/>
              <w:numPr>
                <w:ilvl w:val="0"/>
                <w:numId w:val="47"/>
              </w:numPr>
              <w:tabs>
                <w:tab w:val="clear" w:pos="4320"/>
                <w:tab w:val="clear" w:pos="8640"/>
              </w:tabs>
              <w:rPr>
                <w:rFonts w:cs="Times New Roman"/>
                <w:sz w:val="22"/>
                <w:szCs w:val="22"/>
              </w:rPr>
            </w:pPr>
            <w:r w:rsidRPr="00F65359">
              <w:rPr>
                <w:rFonts w:cs="Times New Roman"/>
                <w:sz w:val="22"/>
                <w:szCs w:val="22"/>
              </w:rPr>
              <w:t xml:space="preserve">Repair </w:t>
            </w:r>
            <w:r w:rsidR="0095445F" w:rsidRPr="00F65359">
              <w:rPr>
                <w:rFonts w:cs="Times New Roman"/>
                <w:sz w:val="22"/>
                <w:szCs w:val="22"/>
              </w:rPr>
              <w:t>h</w:t>
            </w:r>
            <w:r w:rsidR="00233E26" w:rsidRPr="00F65359">
              <w:rPr>
                <w:rFonts w:cs="Times New Roman"/>
                <w:sz w:val="22"/>
                <w:szCs w:val="22"/>
              </w:rPr>
              <w:t>omes/</w:t>
            </w:r>
            <w:r w:rsidR="0095445F" w:rsidRPr="00F65359">
              <w:rPr>
                <w:rFonts w:cs="Times New Roman"/>
                <w:sz w:val="22"/>
                <w:szCs w:val="22"/>
              </w:rPr>
              <w:t>b</w:t>
            </w:r>
            <w:r w:rsidR="00233E26" w:rsidRPr="00F65359">
              <w:rPr>
                <w:rFonts w:cs="Times New Roman"/>
                <w:sz w:val="22"/>
                <w:szCs w:val="22"/>
              </w:rPr>
              <w:t>usinesses</w:t>
            </w:r>
          </w:p>
          <w:p w:rsidR="00233E26" w:rsidRPr="00F65359" w:rsidRDefault="00233E26" w:rsidP="00F65359">
            <w:pPr>
              <w:pStyle w:val="Header"/>
              <w:numPr>
                <w:ilvl w:val="0"/>
                <w:numId w:val="47"/>
              </w:numPr>
              <w:tabs>
                <w:tab w:val="clear" w:pos="4320"/>
                <w:tab w:val="clear" w:pos="8640"/>
              </w:tabs>
              <w:rPr>
                <w:rFonts w:cs="Times New Roman"/>
                <w:sz w:val="22"/>
                <w:szCs w:val="22"/>
              </w:rPr>
            </w:pPr>
            <w:r w:rsidRPr="00F65359">
              <w:rPr>
                <w:rFonts w:cs="Times New Roman"/>
                <w:sz w:val="22"/>
                <w:szCs w:val="22"/>
              </w:rPr>
              <w:t xml:space="preserve">Remove </w:t>
            </w:r>
            <w:r w:rsidR="0095445F" w:rsidRPr="00F65359">
              <w:rPr>
                <w:rFonts w:cs="Times New Roman"/>
                <w:sz w:val="22"/>
                <w:szCs w:val="22"/>
              </w:rPr>
              <w:t>d</w:t>
            </w:r>
            <w:r w:rsidRPr="00F65359">
              <w:rPr>
                <w:rFonts w:cs="Times New Roman"/>
                <w:sz w:val="22"/>
                <w:szCs w:val="22"/>
              </w:rPr>
              <w:t>ebris</w:t>
            </w:r>
          </w:p>
          <w:p w:rsidR="00233E26" w:rsidRPr="00F65359" w:rsidRDefault="00233E26" w:rsidP="00F65359">
            <w:pPr>
              <w:pStyle w:val="Header"/>
              <w:numPr>
                <w:ilvl w:val="0"/>
                <w:numId w:val="47"/>
              </w:numPr>
              <w:tabs>
                <w:tab w:val="clear" w:pos="4320"/>
                <w:tab w:val="clear" w:pos="8640"/>
              </w:tabs>
              <w:rPr>
                <w:rFonts w:cs="Times New Roman"/>
                <w:sz w:val="22"/>
                <w:szCs w:val="22"/>
              </w:rPr>
            </w:pPr>
            <w:r w:rsidRPr="00F65359">
              <w:rPr>
                <w:rFonts w:cs="Times New Roman"/>
                <w:sz w:val="22"/>
                <w:szCs w:val="22"/>
              </w:rPr>
              <w:t>Provide</w:t>
            </w:r>
            <w:r w:rsidR="00A42B6D" w:rsidRPr="00F65359">
              <w:rPr>
                <w:rFonts w:cs="Times New Roman"/>
                <w:sz w:val="22"/>
                <w:szCs w:val="22"/>
              </w:rPr>
              <w:t xml:space="preserve"> </w:t>
            </w:r>
            <w:r w:rsidR="0095445F" w:rsidRPr="00F65359">
              <w:rPr>
                <w:rFonts w:cs="Times New Roman"/>
                <w:sz w:val="22"/>
                <w:szCs w:val="22"/>
              </w:rPr>
              <w:t>fo</w:t>
            </w:r>
            <w:r w:rsidRPr="00F65359">
              <w:rPr>
                <w:rFonts w:cs="Times New Roman"/>
                <w:sz w:val="22"/>
                <w:szCs w:val="22"/>
              </w:rPr>
              <w:t>od/</w:t>
            </w:r>
            <w:r w:rsidR="0095445F" w:rsidRPr="00F65359">
              <w:rPr>
                <w:rFonts w:cs="Times New Roman"/>
                <w:sz w:val="22"/>
                <w:szCs w:val="22"/>
              </w:rPr>
              <w:t>w</w:t>
            </w:r>
            <w:r w:rsidRPr="00F65359">
              <w:rPr>
                <w:rFonts w:cs="Times New Roman"/>
                <w:sz w:val="22"/>
                <w:szCs w:val="22"/>
              </w:rPr>
              <w:t>ater</w:t>
            </w:r>
          </w:p>
          <w:p w:rsidR="00233E26" w:rsidRPr="00F65359" w:rsidRDefault="00233E26" w:rsidP="00F65359">
            <w:pPr>
              <w:pStyle w:val="Header"/>
              <w:tabs>
                <w:tab w:val="clear" w:pos="4320"/>
                <w:tab w:val="clear" w:pos="8640"/>
              </w:tabs>
              <w:rPr>
                <w:rFonts w:cs="Times New Roman"/>
                <w:sz w:val="22"/>
                <w:szCs w:val="22"/>
              </w:rPr>
            </w:pPr>
          </w:p>
          <w:p w:rsidR="00233E26" w:rsidRPr="00F65359" w:rsidRDefault="00233E26" w:rsidP="00F65359">
            <w:pPr>
              <w:pStyle w:val="Header"/>
              <w:tabs>
                <w:tab w:val="clear" w:pos="4320"/>
                <w:tab w:val="clear" w:pos="8640"/>
              </w:tabs>
              <w:rPr>
                <w:rFonts w:cs="Times New Roman"/>
                <w:sz w:val="22"/>
                <w:szCs w:val="22"/>
              </w:rPr>
            </w:pPr>
            <w:r w:rsidRPr="00F65359">
              <w:rPr>
                <w:rFonts w:cs="Times New Roman"/>
                <w:sz w:val="22"/>
                <w:szCs w:val="22"/>
              </w:rPr>
              <w:t xml:space="preserve">      Long</w:t>
            </w:r>
            <w:r w:rsidR="0095445F" w:rsidRPr="00F65359">
              <w:rPr>
                <w:rFonts w:cs="Times New Roman"/>
                <w:sz w:val="22"/>
                <w:szCs w:val="22"/>
              </w:rPr>
              <w:t>-</w:t>
            </w:r>
            <w:r w:rsidRPr="00F65359">
              <w:rPr>
                <w:rFonts w:cs="Times New Roman"/>
                <w:sz w:val="22"/>
                <w:szCs w:val="22"/>
              </w:rPr>
              <w:t xml:space="preserve">term </w:t>
            </w:r>
            <w:r w:rsidR="0095445F" w:rsidRPr="00F65359">
              <w:rPr>
                <w:rFonts w:cs="Times New Roman"/>
                <w:sz w:val="22"/>
                <w:szCs w:val="22"/>
              </w:rPr>
              <w:t>n</w:t>
            </w:r>
            <w:r w:rsidRPr="00F65359">
              <w:rPr>
                <w:rFonts w:cs="Times New Roman"/>
                <w:sz w:val="22"/>
                <w:szCs w:val="22"/>
              </w:rPr>
              <w:t>eeds:</w:t>
            </w:r>
          </w:p>
          <w:p w:rsidR="00233E26" w:rsidRPr="00F65359" w:rsidRDefault="00233E26" w:rsidP="00F65359">
            <w:pPr>
              <w:pStyle w:val="Header"/>
              <w:numPr>
                <w:ilvl w:val="0"/>
                <w:numId w:val="48"/>
              </w:numPr>
              <w:tabs>
                <w:tab w:val="clear" w:pos="4320"/>
                <w:tab w:val="clear" w:pos="8640"/>
              </w:tabs>
              <w:rPr>
                <w:rFonts w:cs="Times New Roman"/>
                <w:sz w:val="22"/>
                <w:szCs w:val="22"/>
              </w:rPr>
            </w:pPr>
            <w:r w:rsidRPr="00F65359">
              <w:rPr>
                <w:rFonts w:cs="Times New Roman"/>
                <w:sz w:val="22"/>
                <w:szCs w:val="22"/>
              </w:rPr>
              <w:t>Rebuild</w:t>
            </w:r>
            <w:r w:rsidR="00A42B6D" w:rsidRPr="00F65359">
              <w:rPr>
                <w:rFonts w:cs="Times New Roman"/>
                <w:sz w:val="22"/>
                <w:szCs w:val="22"/>
              </w:rPr>
              <w:t>ing</w:t>
            </w:r>
          </w:p>
          <w:p w:rsidR="00233E26" w:rsidRPr="00F65359" w:rsidRDefault="0095445F" w:rsidP="00F65359">
            <w:pPr>
              <w:pStyle w:val="Header"/>
              <w:numPr>
                <w:ilvl w:val="0"/>
                <w:numId w:val="48"/>
              </w:numPr>
              <w:tabs>
                <w:tab w:val="clear" w:pos="4320"/>
                <w:tab w:val="clear" w:pos="8640"/>
              </w:tabs>
              <w:rPr>
                <w:rFonts w:cs="Times New Roman"/>
                <w:sz w:val="22"/>
                <w:szCs w:val="22"/>
              </w:rPr>
            </w:pPr>
            <w:r w:rsidRPr="00F65359">
              <w:rPr>
                <w:rFonts w:cs="Times New Roman"/>
                <w:sz w:val="22"/>
                <w:szCs w:val="22"/>
              </w:rPr>
              <w:t>Financial s</w:t>
            </w:r>
            <w:r w:rsidR="00233E26" w:rsidRPr="00F65359">
              <w:rPr>
                <w:rFonts w:cs="Times New Roman"/>
                <w:sz w:val="22"/>
                <w:szCs w:val="22"/>
              </w:rPr>
              <w:t>upport</w:t>
            </w:r>
          </w:p>
          <w:p w:rsidR="00233E26" w:rsidRPr="00F65359" w:rsidRDefault="00233E26" w:rsidP="00F65359">
            <w:pPr>
              <w:pStyle w:val="Header"/>
              <w:numPr>
                <w:ilvl w:val="0"/>
                <w:numId w:val="48"/>
              </w:numPr>
              <w:tabs>
                <w:tab w:val="clear" w:pos="4320"/>
                <w:tab w:val="clear" w:pos="8640"/>
              </w:tabs>
              <w:rPr>
                <w:rFonts w:cs="Times New Roman"/>
                <w:sz w:val="22"/>
                <w:szCs w:val="22"/>
              </w:rPr>
            </w:pPr>
            <w:r w:rsidRPr="00F65359">
              <w:rPr>
                <w:rFonts w:cs="Times New Roman"/>
                <w:sz w:val="22"/>
                <w:szCs w:val="22"/>
              </w:rPr>
              <w:t>Jobs</w:t>
            </w:r>
          </w:p>
        </w:tc>
        <w:tc>
          <w:tcPr>
            <w:tcW w:w="2925" w:type="dxa"/>
          </w:tcPr>
          <w:p w:rsidR="003A4D4F" w:rsidRPr="00F65359" w:rsidRDefault="003B45FA"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lastRenderedPageBreak/>
              <w:t>Disasters vary greatly in extent of damage, victimization, and origin</w:t>
            </w: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Perception of the event will influence the reaction</w:t>
            </w: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The perceived loss may be intrapsychic</w:t>
            </w: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F419B2" w:rsidRPr="00F65359" w:rsidRDefault="00F419B2" w:rsidP="00F65359">
            <w:pPr>
              <w:pStyle w:val="Header"/>
              <w:tabs>
                <w:tab w:val="clear" w:pos="4320"/>
                <w:tab w:val="clear" w:pos="8640"/>
              </w:tabs>
              <w:rPr>
                <w:rFonts w:ascii="Arial Narrow" w:hAnsi="Arial Narrow"/>
                <w:b/>
                <w:i/>
                <w:sz w:val="22"/>
                <w:szCs w:val="22"/>
              </w:rPr>
            </w:pPr>
          </w:p>
          <w:p w:rsidR="00F419B2" w:rsidRPr="00F65359" w:rsidRDefault="00F419B2" w:rsidP="00F65359">
            <w:pPr>
              <w:pStyle w:val="Header"/>
              <w:tabs>
                <w:tab w:val="clear" w:pos="4320"/>
                <w:tab w:val="clear" w:pos="8640"/>
              </w:tabs>
              <w:rPr>
                <w:rFonts w:ascii="Arial Narrow" w:hAnsi="Arial Narrow"/>
                <w:b/>
                <w:i/>
                <w:sz w:val="22"/>
                <w:szCs w:val="22"/>
              </w:rPr>
            </w:pPr>
          </w:p>
          <w:p w:rsidR="000C41D5" w:rsidRPr="00F65359" w:rsidRDefault="000C41D5" w:rsidP="00F65359">
            <w:pPr>
              <w:pStyle w:val="Header"/>
              <w:tabs>
                <w:tab w:val="clear" w:pos="4320"/>
                <w:tab w:val="clear" w:pos="8640"/>
              </w:tabs>
              <w:rPr>
                <w:rFonts w:ascii="Arial Narrow" w:hAnsi="Arial Narrow"/>
                <w:b/>
                <w:i/>
                <w:sz w:val="22"/>
                <w:szCs w:val="22"/>
              </w:rPr>
            </w:pPr>
          </w:p>
          <w:p w:rsidR="00115D74" w:rsidRPr="00F65359" w:rsidRDefault="00115D74"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Natural disasters—“acts of God”</w:t>
            </w: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rFonts w:ascii="Arial Narrow" w:hAnsi="Arial Narrow"/>
                <w:b/>
                <w:i/>
                <w:sz w:val="22"/>
                <w:szCs w:val="22"/>
              </w:rPr>
            </w:pPr>
          </w:p>
          <w:p w:rsidR="003B45FA" w:rsidRPr="00F65359" w:rsidRDefault="003B45FA" w:rsidP="00F65359">
            <w:pPr>
              <w:pStyle w:val="Header"/>
              <w:tabs>
                <w:tab w:val="clear" w:pos="4320"/>
                <w:tab w:val="clear" w:pos="8640"/>
              </w:tabs>
              <w:rPr>
                <w:b/>
                <w:sz w:val="22"/>
                <w:szCs w:val="22"/>
              </w:rPr>
            </w:pPr>
            <w:r w:rsidRPr="00F65359">
              <w:rPr>
                <w:rFonts w:ascii="Arial Narrow" w:hAnsi="Arial Narrow"/>
                <w:b/>
                <w:i/>
                <w:sz w:val="22"/>
                <w:szCs w:val="22"/>
              </w:rPr>
              <w:t>Man-made disasters—crimes, accidents, health-related, and so on</w:t>
            </w:r>
          </w:p>
        </w:tc>
      </w:tr>
    </w:tbl>
    <w:p w:rsidR="00AF2127" w:rsidRPr="00B962DF" w:rsidRDefault="00AF2127" w:rsidP="00DF33D1">
      <w:pPr>
        <w:rPr>
          <w:b/>
        </w:rPr>
      </w:pPr>
      <w:r w:rsidRPr="00B962DF">
        <w:rPr>
          <w:b/>
        </w:rPr>
        <w:lastRenderedPageBreak/>
        <w:t>Who, What, When, Where, Why, and How of Crisis Response</w:t>
      </w:r>
    </w:p>
    <w:p w:rsidR="00AF2127" w:rsidRPr="00B962DF" w:rsidRDefault="00AF2127" w:rsidP="00DF33D1">
      <w:pPr>
        <w:rPr>
          <w:b/>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AF2127" w:rsidRPr="00F65359" w:rsidTr="00F65359">
        <w:tc>
          <w:tcPr>
            <w:tcW w:w="7383" w:type="dxa"/>
          </w:tcPr>
          <w:p w:rsidR="00AF2127" w:rsidRPr="00F65359" w:rsidRDefault="00AF2127" w:rsidP="00F65359">
            <w:pPr>
              <w:pStyle w:val="Header"/>
              <w:tabs>
                <w:tab w:val="clear" w:pos="4320"/>
                <w:tab w:val="clear" w:pos="8640"/>
              </w:tabs>
              <w:rPr>
                <w:rFonts w:cs="Times New Roman"/>
                <w:sz w:val="22"/>
                <w:szCs w:val="22"/>
              </w:rPr>
            </w:pPr>
            <w:r w:rsidRPr="00F65359">
              <w:rPr>
                <w:rFonts w:cs="Times New Roman"/>
                <w:sz w:val="22"/>
                <w:szCs w:val="22"/>
              </w:rPr>
              <w:t xml:space="preserve">        Every disaster and critical incident is unique.  There are no two that result in exactly the same responses.  The </w:t>
            </w:r>
            <w:r w:rsidR="00233E26" w:rsidRPr="00F65359">
              <w:rPr>
                <w:rFonts w:cs="Times New Roman"/>
                <w:sz w:val="22"/>
                <w:szCs w:val="22"/>
              </w:rPr>
              <w:t>chaplain</w:t>
            </w:r>
            <w:r w:rsidRPr="00F65359">
              <w:rPr>
                <w:rFonts w:cs="Times New Roman"/>
                <w:sz w:val="22"/>
                <w:szCs w:val="22"/>
              </w:rPr>
              <w:t xml:space="preserve"> in disasters must quickly do some general assessments and have some understanding regarding the crisis response.</w:t>
            </w:r>
          </w:p>
          <w:p w:rsidR="00AF2127" w:rsidRPr="00F65359" w:rsidRDefault="00AF2127" w:rsidP="00F65359">
            <w:pPr>
              <w:pStyle w:val="Header"/>
              <w:tabs>
                <w:tab w:val="clear" w:pos="4320"/>
                <w:tab w:val="clear" w:pos="8640"/>
              </w:tabs>
              <w:rPr>
                <w:rFonts w:cs="Times New Roman"/>
                <w:sz w:val="22"/>
                <w:szCs w:val="22"/>
              </w:rPr>
            </w:pPr>
          </w:p>
          <w:p w:rsidR="00AF2127" w:rsidRPr="00F65359" w:rsidRDefault="00AF2127" w:rsidP="00F65359">
            <w:pPr>
              <w:pStyle w:val="Header"/>
              <w:tabs>
                <w:tab w:val="clear" w:pos="4320"/>
                <w:tab w:val="clear" w:pos="8640"/>
              </w:tabs>
              <w:rPr>
                <w:rFonts w:cs="Times New Roman"/>
                <w:sz w:val="22"/>
                <w:szCs w:val="22"/>
              </w:rPr>
            </w:pPr>
            <w:r w:rsidRPr="00F65359">
              <w:rPr>
                <w:rFonts w:cs="Times New Roman"/>
                <w:sz w:val="22"/>
                <w:szCs w:val="22"/>
              </w:rPr>
              <w:t xml:space="preserve">        Think of a specific disaster and try to answer these questions:</w:t>
            </w:r>
          </w:p>
          <w:p w:rsidR="00AF2127" w:rsidRPr="00F65359" w:rsidRDefault="00AF2127" w:rsidP="00F65359">
            <w:pPr>
              <w:ind w:left="360"/>
              <w:rPr>
                <w:rFonts w:cs="Times New Roman"/>
                <w:b/>
                <w:bCs/>
                <w:i/>
                <w:iCs/>
                <w:sz w:val="22"/>
                <w:szCs w:val="22"/>
              </w:rPr>
            </w:pPr>
          </w:p>
          <w:p w:rsidR="00AF2127" w:rsidRPr="00F65359" w:rsidRDefault="00AF2127" w:rsidP="00F65359">
            <w:pPr>
              <w:numPr>
                <w:ilvl w:val="0"/>
                <w:numId w:val="6"/>
              </w:numPr>
              <w:ind w:left="720"/>
              <w:rPr>
                <w:rFonts w:cs="Times New Roman"/>
                <w:sz w:val="22"/>
                <w:szCs w:val="22"/>
              </w:rPr>
            </w:pPr>
            <w:r w:rsidRPr="00F65359">
              <w:rPr>
                <w:rFonts w:cs="Times New Roman"/>
                <w:sz w:val="22"/>
                <w:szCs w:val="22"/>
              </w:rPr>
              <w:t>Who will respond?</w:t>
            </w:r>
          </w:p>
          <w:p w:rsidR="00AF2127" w:rsidRPr="00F65359" w:rsidRDefault="00AF2127" w:rsidP="00F65359">
            <w:pPr>
              <w:numPr>
                <w:ilvl w:val="0"/>
                <w:numId w:val="6"/>
              </w:numPr>
              <w:ind w:left="720"/>
              <w:rPr>
                <w:rFonts w:cs="Times New Roman"/>
                <w:sz w:val="22"/>
                <w:szCs w:val="22"/>
              </w:rPr>
            </w:pPr>
            <w:r w:rsidRPr="00F65359">
              <w:rPr>
                <w:rFonts w:cs="Times New Roman"/>
                <w:sz w:val="22"/>
                <w:szCs w:val="22"/>
              </w:rPr>
              <w:t>Who is the victim of the disaster?</w:t>
            </w:r>
          </w:p>
          <w:p w:rsidR="00AF2127" w:rsidRPr="00F65359" w:rsidRDefault="00AF2127" w:rsidP="00F65359">
            <w:pPr>
              <w:ind w:left="720" w:firstLine="360"/>
              <w:rPr>
                <w:rFonts w:cs="Times New Roman"/>
                <w:sz w:val="22"/>
                <w:szCs w:val="22"/>
              </w:rPr>
            </w:pPr>
            <w:r w:rsidRPr="00F65359">
              <w:rPr>
                <w:rFonts w:cs="Times New Roman"/>
                <w:sz w:val="22"/>
                <w:szCs w:val="22"/>
              </w:rPr>
              <w:t>First responders</w:t>
            </w:r>
          </w:p>
          <w:p w:rsidR="00AF2127" w:rsidRPr="00F65359" w:rsidRDefault="00AF2127" w:rsidP="00F65359">
            <w:pPr>
              <w:ind w:left="720" w:firstLine="360"/>
              <w:rPr>
                <w:rFonts w:cs="Times New Roman"/>
                <w:sz w:val="22"/>
                <w:szCs w:val="22"/>
              </w:rPr>
            </w:pPr>
            <w:r w:rsidRPr="00F65359">
              <w:rPr>
                <w:rFonts w:cs="Times New Roman"/>
                <w:sz w:val="22"/>
                <w:szCs w:val="22"/>
              </w:rPr>
              <w:t xml:space="preserve">Direct </w:t>
            </w:r>
            <w:r w:rsidR="003D23FB" w:rsidRPr="00F65359">
              <w:rPr>
                <w:rFonts w:cs="Times New Roman"/>
                <w:sz w:val="22"/>
                <w:szCs w:val="22"/>
              </w:rPr>
              <w:t>v</w:t>
            </w:r>
            <w:r w:rsidRPr="00F65359">
              <w:rPr>
                <w:rFonts w:cs="Times New Roman"/>
                <w:sz w:val="22"/>
                <w:szCs w:val="22"/>
              </w:rPr>
              <w:t>ictims</w:t>
            </w:r>
          </w:p>
          <w:p w:rsidR="00AF2127" w:rsidRPr="00F65359" w:rsidRDefault="00AF2127" w:rsidP="00F65359">
            <w:pPr>
              <w:ind w:left="720" w:firstLine="360"/>
              <w:rPr>
                <w:rFonts w:cs="Times New Roman"/>
                <w:sz w:val="22"/>
                <w:szCs w:val="22"/>
              </w:rPr>
            </w:pPr>
            <w:r w:rsidRPr="00F65359">
              <w:rPr>
                <w:rFonts w:cs="Times New Roman"/>
                <w:sz w:val="22"/>
                <w:szCs w:val="22"/>
              </w:rPr>
              <w:t xml:space="preserve">Indirect </w:t>
            </w:r>
            <w:r w:rsidR="003D23FB" w:rsidRPr="00F65359">
              <w:rPr>
                <w:rFonts w:cs="Times New Roman"/>
                <w:sz w:val="22"/>
                <w:szCs w:val="22"/>
              </w:rPr>
              <w:t>v</w:t>
            </w:r>
            <w:r w:rsidRPr="00F65359">
              <w:rPr>
                <w:rFonts w:cs="Times New Roman"/>
                <w:sz w:val="22"/>
                <w:szCs w:val="22"/>
              </w:rPr>
              <w:t>ictims</w:t>
            </w:r>
          </w:p>
          <w:p w:rsidR="00AF2127" w:rsidRPr="00F65359" w:rsidRDefault="00AF2127" w:rsidP="00F65359">
            <w:pPr>
              <w:numPr>
                <w:ilvl w:val="0"/>
                <w:numId w:val="8"/>
              </w:numPr>
              <w:ind w:left="720"/>
              <w:rPr>
                <w:rFonts w:cs="Times New Roman"/>
                <w:sz w:val="22"/>
                <w:szCs w:val="22"/>
              </w:rPr>
            </w:pPr>
            <w:r w:rsidRPr="00F65359">
              <w:rPr>
                <w:rFonts w:cs="Times New Roman"/>
                <w:sz w:val="22"/>
                <w:szCs w:val="22"/>
              </w:rPr>
              <w:t>Who is “in charge” during the disaster?</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What happens immediately following the crisis event?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 xml:space="preserve">What is a </w:t>
            </w:r>
            <w:r w:rsidR="00233E26" w:rsidRPr="00F65359">
              <w:rPr>
                <w:rFonts w:cs="Times New Roman"/>
                <w:sz w:val="22"/>
                <w:szCs w:val="22"/>
              </w:rPr>
              <w:t>chaplain</w:t>
            </w:r>
            <w:r w:rsidRPr="00F65359">
              <w:rPr>
                <w:rFonts w:cs="Times New Roman"/>
                <w:sz w:val="22"/>
                <w:szCs w:val="22"/>
              </w:rPr>
              <w:t xml:space="preserve"> allowed to do during a crisis event?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 xml:space="preserve">When does the </w:t>
            </w:r>
            <w:r w:rsidR="00233E26" w:rsidRPr="00F65359">
              <w:rPr>
                <w:rFonts w:cs="Times New Roman"/>
                <w:sz w:val="22"/>
                <w:szCs w:val="22"/>
              </w:rPr>
              <w:t>chaplain</w:t>
            </w:r>
            <w:r w:rsidRPr="00F65359">
              <w:rPr>
                <w:rFonts w:cs="Times New Roman"/>
                <w:sz w:val="22"/>
                <w:szCs w:val="22"/>
              </w:rPr>
              <w:t xml:space="preserve"> respond to a crisis event?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 xml:space="preserve">When does the </w:t>
            </w:r>
            <w:r w:rsidR="00233E26" w:rsidRPr="00F65359">
              <w:rPr>
                <w:rFonts w:cs="Times New Roman"/>
                <w:sz w:val="22"/>
                <w:szCs w:val="22"/>
              </w:rPr>
              <w:t>chaplain</w:t>
            </w:r>
            <w:r w:rsidRPr="00F65359">
              <w:rPr>
                <w:rFonts w:cs="Times New Roman"/>
                <w:sz w:val="22"/>
                <w:szCs w:val="22"/>
              </w:rPr>
              <w:t xml:space="preserve"> do “crisis intervention”?</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Where does crisis intervention happen?</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When does crisis intervention stop?</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 xml:space="preserve">How does the </w:t>
            </w:r>
            <w:r w:rsidR="00233E26" w:rsidRPr="00F65359">
              <w:rPr>
                <w:rFonts w:cs="Times New Roman"/>
                <w:sz w:val="22"/>
                <w:szCs w:val="22"/>
              </w:rPr>
              <w:t>chaplain</w:t>
            </w:r>
            <w:r w:rsidRPr="00F65359">
              <w:rPr>
                <w:rFonts w:cs="Times New Roman"/>
                <w:sz w:val="22"/>
                <w:szCs w:val="22"/>
              </w:rPr>
              <w:t xml:space="preserve"> know what intervention to use?</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is responding to an airplane accident different?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does the response in a natural disaster differ from a man-made incident?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is a terrorist attack different?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is a bank robbery different?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is a school shooting different?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is a death in the workplace different?</w:t>
            </w:r>
          </w:p>
          <w:p w:rsidR="00AF2127" w:rsidRPr="00F65359" w:rsidRDefault="00AF2127" w:rsidP="00F65359">
            <w:pPr>
              <w:numPr>
                <w:ilvl w:val="0"/>
                <w:numId w:val="7"/>
              </w:numPr>
              <w:ind w:left="720"/>
              <w:rPr>
                <w:rFonts w:cs="Times New Roman"/>
                <w:sz w:val="22"/>
                <w:szCs w:val="22"/>
              </w:rPr>
            </w:pPr>
            <w:r w:rsidRPr="00F65359">
              <w:rPr>
                <w:rFonts w:cs="Times New Roman"/>
                <w:sz w:val="22"/>
                <w:szCs w:val="22"/>
              </w:rPr>
              <w:t>How does the “</w:t>
            </w:r>
            <w:r w:rsidR="0095445F" w:rsidRPr="00F65359">
              <w:rPr>
                <w:rFonts w:cs="Times New Roman"/>
                <w:sz w:val="22"/>
                <w:szCs w:val="22"/>
              </w:rPr>
              <w:t>c</w:t>
            </w:r>
            <w:r w:rsidRPr="00F65359">
              <w:rPr>
                <w:rFonts w:cs="Times New Roman"/>
                <w:sz w:val="22"/>
                <w:szCs w:val="22"/>
              </w:rPr>
              <w:t xml:space="preserve">ommand </w:t>
            </w:r>
            <w:r w:rsidR="0095445F" w:rsidRPr="00F65359">
              <w:rPr>
                <w:rFonts w:cs="Times New Roman"/>
                <w:sz w:val="22"/>
                <w:szCs w:val="22"/>
              </w:rPr>
              <w:t>s</w:t>
            </w:r>
            <w:r w:rsidRPr="00F65359">
              <w:rPr>
                <w:rFonts w:cs="Times New Roman"/>
                <w:sz w:val="22"/>
                <w:szCs w:val="22"/>
              </w:rPr>
              <w:t xml:space="preserve">taff” know a </w:t>
            </w:r>
            <w:r w:rsidR="00233E26" w:rsidRPr="00F65359">
              <w:rPr>
                <w:rFonts w:cs="Times New Roman"/>
                <w:sz w:val="22"/>
                <w:szCs w:val="22"/>
              </w:rPr>
              <w:t>chaplain</w:t>
            </w:r>
            <w:r w:rsidRPr="00F65359">
              <w:rPr>
                <w:rFonts w:cs="Times New Roman"/>
                <w:sz w:val="22"/>
                <w:szCs w:val="22"/>
              </w:rPr>
              <w:t xml:space="preserve"> is qualified to do crisis intervention?</w:t>
            </w:r>
          </w:p>
          <w:p w:rsidR="00AF2127" w:rsidRPr="00F65359" w:rsidRDefault="00AF2127" w:rsidP="00AF2127">
            <w:pPr>
              <w:rPr>
                <w:rFonts w:cs="Times New Roman"/>
                <w:sz w:val="22"/>
                <w:szCs w:val="22"/>
              </w:rPr>
            </w:pPr>
          </w:p>
          <w:p w:rsidR="00AF2127" w:rsidRPr="00F65359" w:rsidRDefault="00AF2127" w:rsidP="00AF2127">
            <w:pPr>
              <w:rPr>
                <w:rFonts w:cs="Times New Roman"/>
                <w:sz w:val="22"/>
                <w:szCs w:val="22"/>
              </w:rPr>
            </w:pPr>
            <w:r w:rsidRPr="00F65359">
              <w:rPr>
                <w:rFonts w:cs="Times New Roman"/>
                <w:sz w:val="22"/>
                <w:szCs w:val="22"/>
              </w:rPr>
              <w:t xml:space="preserve">        Every disaster situation has an agency that has been identified and </w:t>
            </w:r>
            <w:r w:rsidR="007F0D38" w:rsidRPr="00F65359">
              <w:rPr>
                <w:rFonts w:cs="Times New Roman"/>
                <w:sz w:val="22"/>
                <w:szCs w:val="22"/>
              </w:rPr>
              <w:t>charged with the responsibility.</w:t>
            </w:r>
            <w:r w:rsidRPr="00F65359">
              <w:rPr>
                <w:rFonts w:cs="Times New Roman"/>
                <w:sz w:val="22"/>
                <w:szCs w:val="22"/>
              </w:rPr>
              <w:t xml:space="preserve">  It is always important for </w:t>
            </w:r>
            <w:r w:rsidR="00233E26" w:rsidRPr="00F65359">
              <w:rPr>
                <w:rFonts w:cs="Times New Roman"/>
                <w:sz w:val="22"/>
                <w:szCs w:val="22"/>
              </w:rPr>
              <w:t>chaplains</w:t>
            </w:r>
            <w:r w:rsidRPr="00F65359">
              <w:rPr>
                <w:rFonts w:cs="Times New Roman"/>
                <w:sz w:val="22"/>
                <w:szCs w:val="22"/>
              </w:rPr>
              <w:t xml:space="preserve"> to be a part of an established and recognized crisis intervention team when they respond to disasters.  No </w:t>
            </w:r>
            <w:r w:rsidR="00233E26" w:rsidRPr="00F65359">
              <w:rPr>
                <w:rFonts w:cs="Times New Roman"/>
                <w:sz w:val="22"/>
                <w:szCs w:val="22"/>
              </w:rPr>
              <w:t>chaplain</w:t>
            </w:r>
            <w:r w:rsidRPr="00F65359">
              <w:rPr>
                <w:rFonts w:cs="Times New Roman"/>
                <w:sz w:val="22"/>
                <w:szCs w:val="22"/>
              </w:rPr>
              <w:t xml:space="preserve"> should ever “show up” uninvited.  This type of self-deployment often causes confusion and additional chaos for the </w:t>
            </w:r>
            <w:r w:rsidR="0095445F" w:rsidRPr="00F65359">
              <w:rPr>
                <w:rFonts w:cs="Times New Roman"/>
                <w:sz w:val="22"/>
                <w:szCs w:val="22"/>
              </w:rPr>
              <w:t>c</w:t>
            </w:r>
            <w:r w:rsidRPr="00F65359">
              <w:rPr>
                <w:rFonts w:cs="Times New Roman"/>
                <w:sz w:val="22"/>
                <w:szCs w:val="22"/>
              </w:rPr>
              <w:t xml:space="preserve">ommand </w:t>
            </w:r>
            <w:r w:rsidR="0095445F" w:rsidRPr="00F65359">
              <w:rPr>
                <w:rFonts w:cs="Times New Roman"/>
                <w:sz w:val="22"/>
                <w:szCs w:val="22"/>
              </w:rPr>
              <w:t>s</w:t>
            </w:r>
            <w:r w:rsidRPr="00F65359">
              <w:rPr>
                <w:rFonts w:cs="Times New Roman"/>
                <w:sz w:val="22"/>
                <w:szCs w:val="22"/>
              </w:rPr>
              <w:t xml:space="preserve">taff who are trying to organize the intervention efforts.  When </w:t>
            </w:r>
            <w:r w:rsidR="00233E26" w:rsidRPr="00F65359">
              <w:rPr>
                <w:rFonts w:cs="Times New Roman"/>
                <w:sz w:val="22"/>
                <w:szCs w:val="22"/>
              </w:rPr>
              <w:t>chaplains</w:t>
            </w:r>
            <w:r w:rsidRPr="00F65359">
              <w:rPr>
                <w:rFonts w:cs="Times New Roman"/>
                <w:sz w:val="22"/>
                <w:szCs w:val="22"/>
              </w:rPr>
              <w:t xml:space="preserve"> arrived on the scene in </w:t>
            </w:r>
            <w:smartTag w:uri="urn:schemas-microsoft-com:office:smarttags" w:element="place">
              <w:smartTag w:uri="urn:schemas-microsoft-com:office:smarttags" w:element="City">
                <w:r w:rsidRPr="00F65359">
                  <w:rPr>
                    <w:rFonts w:cs="Times New Roman"/>
                    <w:sz w:val="22"/>
                    <w:szCs w:val="22"/>
                  </w:rPr>
                  <w:t>New York City</w:t>
                </w:r>
              </w:smartTag>
            </w:smartTag>
            <w:r w:rsidRPr="00F65359">
              <w:rPr>
                <w:rFonts w:cs="Times New Roman"/>
                <w:sz w:val="22"/>
                <w:szCs w:val="22"/>
              </w:rPr>
              <w:t xml:space="preserve"> after </w:t>
            </w:r>
            <w:r w:rsidR="00C00F48" w:rsidRPr="00F65359">
              <w:rPr>
                <w:rFonts w:cs="Times New Roman"/>
                <w:sz w:val="22"/>
                <w:szCs w:val="22"/>
              </w:rPr>
              <w:t>September 11</w:t>
            </w:r>
            <w:r w:rsidRPr="00F65359">
              <w:rPr>
                <w:rFonts w:cs="Times New Roman"/>
                <w:sz w:val="22"/>
                <w:szCs w:val="22"/>
              </w:rPr>
              <w:t>, many had no lodging or provision for personal needs.  While the intention “to help” was appreciated, the addition</w:t>
            </w:r>
            <w:r w:rsidR="00A42B6D" w:rsidRPr="00F65359">
              <w:rPr>
                <w:rFonts w:cs="Times New Roman"/>
                <w:sz w:val="22"/>
                <w:szCs w:val="22"/>
              </w:rPr>
              <w:t>al</w:t>
            </w:r>
            <w:r w:rsidRPr="00F65359">
              <w:rPr>
                <w:rFonts w:cs="Times New Roman"/>
                <w:sz w:val="22"/>
                <w:szCs w:val="22"/>
              </w:rPr>
              <w:t xml:space="preserve"> effort that was required to find housing and parking, to verify credentials, and to maintain organization was tremendous in the wake of already exhausted personnel.</w:t>
            </w:r>
          </w:p>
          <w:p w:rsidR="00AF2127" w:rsidRPr="00F65359" w:rsidRDefault="00AF2127" w:rsidP="00AF2127">
            <w:pPr>
              <w:rPr>
                <w:rFonts w:cs="Times New Roman"/>
                <w:sz w:val="22"/>
                <w:szCs w:val="22"/>
              </w:rPr>
            </w:pPr>
          </w:p>
          <w:p w:rsidR="00AF2127" w:rsidRPr="00F65359" w:rsidRDefault="00AF2127" w:rsidP="00AF2127">
            <w:pPr>
              <w:rPr>
                <w:rFonts w:cs="Times New Roman"/>
                <w:sz w:val="22"/>
                <w:szCs w:val="22"/>
              </w:rPr>
            </w:pPr>
            <w:r w:rsidRPr="00F65359">
              <w:rPr>
                <w:rFonts w:cs="Times New Roman"/>
                <w:sz w:val="22"/>
                <w:szCs w:val="22"/>
              </w:rPr>
              <w:t xml:space="preserve">        In some instances, disasters are a result of criminal activity.  In these cases, law enforcement has jurisdiction and there are many prohibitions surrounding who may participate, where they may locate, who may be approached, and what may be said.  In the event of criminal activity, the crisis intervention team leader will take primary respo</w:t>
            </w:r>
            <w:r w:rsidR="007F0D38" w:rsidRPr="00F65359">
              <w:rPr>
                <w:rFonts w:cs="Times New Roman"/>
                <w:sz w:val="22"/>
                <w:szCs w:val="22"/>
              </w:rPr>
              <w:t>nsibility for interfacing with security</w:t>
            </w:r>
            <w:r w:rsidRPr="00F65359">
              <w:rPr>
                <w:rFonts w:cs="Times New Roman"/>
                <w:sz w:val="22"/>
                <w:szCs w:val="22"/>
              </w:rPr>
              <w:t>.</w:t>
            </w:r>
          </w:p>
          <w:p w:rsidR="00AF2127" w:rsidRPr="00F65359" w:rsidRDefault="00AF2127" w:rsidP="00F65359">
            <w:pPr>
              <w:spacing w:line="360" w:lineRule="auto"/>
              <w:rPr>
                <w:rFonts w:cs="Times New Roman"/>
                <w:sz w:val="22"/>
                <w:szCs w:val="22"/>
              </w:rPr>
            </w:pPr>
          </w:p>
          <w:p w:rsidR="000C41D5" w:rsidRPr="00F65359" w:rsidRDefault="000C41D5" w:rsidP="00F65359">
            <w:pPr>
              <w:spacing w:line="360" w:lineRule="auto"/>
              <w:rPr>
                <w:rFonts w:cs="Times New Roman"/>
                <w:i/>
                <w:sz w:val="22"/>
                <w:szCs w:val="22"/>
              </w:rPr>
            </w:pPr>
          </w:p>
          <w:p w:rsidR="00AF2127" w:rsidRPr="00F65359" w:rsidRDefault="00AF2127" w:rsidP="00F65359">
            <w:pPr>
              <w:spacing w:line="360" w:lineRule="auto"/>
              <w:rPr>
                <w:rFonts w:cs="Times New Roman"/>
                <w:sz w:val="22"/>
                <w:szCs w:val="22"/>
              </w:rPr>
            </w:pPr>
            <w:r w:rsidRPr="00F65359">
              <w:rPr>
                <w:rFonts w:cs="Times New Roman"/>
                <w:i/>
                <w:sz w:val="22"/>
                <w:szCs w:val="22"/>
              </w:rPr>
              <w:lastRenderedPageBreak/>
              <w:t>Victim Classifications</w:t>
            </w:r>
          </w:p>
          <w:p w:rsidR="00AF2127" w:rsidRPr="00F65359" w:rsidRDefault="00AF2127" w:rsidP="00AF2127">
            <w:pPr>
              <w:rPr>
                <w:rFonts w:cs="Times New Roman"/>
                <w:sz w:val="22"/>
                <w:szCs w:val="22"/>
              </w:rPr>
            </w:pPr>
            <w:r w:rsidRPr="00F65359">
              <w:rPr>
                <w:rFonts w:cs="Times New Roman"/>
                <w:sz w:val="22"/>
                <w:szCs w:val="22"/>
              </w:rPr>
              <w:t xml:space="preserve">        Some crisis intervention organizations list as many as seven levels of victim classifications as a result of disasters, from the primary victim to the person who thinks that only by the luck-of-the-draw did he or she escape being a primary or secondary victim.  </w:t>
            </w:r>
            <w:r w:rsidR="00191446" w:rsidRPr="00F65359">
              <w:rPr>
                <w:rFonts w:cs="Times New Roman"/>
                <w:sz w:val="22"/>
                <w:szCs w:val="22"/>
              </w:rPr>
              <w:t xml:space="preserve">The Southern Baptist Disaster Relief publication, </w:t>
            </w:r>
            <w:r w:rsidR="00191446" w:rsidRPr="00F65359">
              <w:rPr>
                <w:rFonts w:cs="Times New Roman"/>
                <w:i/>
                <w:sz w:val="22"/>
                <w:szCs w:val="22"/>
              </w:rPr>
              <w:t xml:space="preserve">Involving Southern Baptists in Disaster Relief, </w:t>
            </w:r>
            <w:r w:rsidR="00191446" w:rsidRPr="00F65359">
              <w:rPr>
                <w:rFonts w:cs="Times New Roman"/>
                <w:sz w:val="22"/>
                <w:szCs w:val="22"/>
              </w:rPr>
              <w:t xml:space="preserve"> lists the following </w:t>
            </w:r>
            <w:r w:rsidRPr="00F65359">
              <w:rPr>
                <w:rFonts w:cs="Times New Roman"/>
                <w:sz w:val="22"/>
                <w:szCs w:val="22"/>
              </w:rPr>
              <w:t>classific</w:t>
            </w:r>
            <w:r w:rsidR="00191446" w:rsidRPr="00F65359">
              <w:rPr>
                <w:rFonts w:cs="Times New Roman"/>
                <w:sz w:val="22"/>
                <w:szCs w:val="22"/>
              </w:rPr>
              <w:t>ation of victims of disasters</w:t>
            </w:r>
            <w:r w:rsidRPr="00F65359">
              <w:rPr>
                <w:rFonts w:cs="Times New Roman"/>
                <w:sz w:val="22"/>
                <w:szCs w:val="22"/>
              </w:rPr>
              <w:t>:</w:t>
            </w:r>
          </w:p>
          <w:p w:rsidR="00FC5191" w:rsidRPr="00F65359" w:rsidRDefault="00FC5191" w:rsidP="00AF2127">
            <w:pPr>
              <w:rPr>
                <w:rFonts w:cs="Times New Roman"/>
                <w:sz w:val="22"/>
                <w:szCs w:val="22"/>
              </w:rPr>
            </w:pPr>
          </w:p>
          <w:p w:rsidR="00AF2127" w:rsidRPr="00F65359" w:rsidRDefault="00AF2127" w:rsidP="00F65359">
            <w:pPr>
              <w:numPr>
                <w:ilvl w:val="0"/>
                <w:numId w:val="9"/>
              </w:numPr>
              <w:rPr>
                <w:rFonts w:cs="Times New Roman"/>
                <w:sz w:val="22"/>
                <w:szCs w:val="22"/>
              </w:rPr>
            </w:pPr>
            <w:r w:rsidRPr="00F65359">
              <w:rPr>
                <w:rFonts w:cs="Times New Roman"/>
                <w:sz w:val="22"/>
                <w:szCs w:val="22"/>
              </w:rPr>
              <w:t xml:space="preserve">Direct </w:t>
            </w:r>
            <w:r w:rsidR="0095445F" w:rsidRPr="00F65359">
              <w:rPr>
                <w:rFonts w:cs="Times New Roman"/>
                <w:sz w:val="22"/>
                <w:szCs w:val="22"/>
              </w:rPr>
              <w:t>v</w:t>
            </w:r>
            <w:r w:rsidRPr="00F65359">
              <w:rPr>
                <w:rFonts w:cs="Times New Roman"/>
                <w:sz w:val="22"/>
                <w:szCs w:val="22"/>
              </w:rPr>
              <w:t>ictim</w:t>
            </w:r>
            <w:r w:rsidR="0095445F" w:rsidRPr="00F65359">
              <w:rPr>
                <w:rFonts w:cs="Times New Roman"/>
                <w:sz w:val="22"/>
                <w:szCs w:val="22"/>
              </w:rPr>
              <w:t xml:space="preserve">s—those </w:t>
            </w:r>
            <w:r w:rsidRPr="00F65359">
              <w:rPr>
                <w:rFonts w:cs="Times New Roman"/>
                <w:sz w:val="22"/>
                <w:szCs w:val="22"/>
              </w:rPr>
              <w:t>in the immediate area of the destruction who have suffered losses</w:t>
            </w:r>
          </w:p>
          <w:p w:rsidR="00AF2127" w:rsidRPr="00F65359" w:rsidRDefault="0095445F" w:rsidP="00F65359">
            <w:pPr>
              <w:numPr>
                <w:ilvl w:val="0"/>
                <w:numId w:val="9"/>
              </w:numPr>
              <w:rPr>
                <w:rFonts w:cs="Times New Roman"/>
                <w:sz w:val="22"/>
                <w:szCs w:val="22"/>
              </w:rPr>
            </w:pPr>
            <w:r w:rsidRPr="00F65359">
              <w:rPr>
                <w:rFonts w:cs="Times New Roman"/>
                <w:sz w:val="22"/>
                <w:szCs w:val="22"/>
              </w:rPr>
              <w:t xml:space="preserve">Indirect victims—those </w:t>
            </w:r>
            <w:r w:rsidR="00AF2127" w:rsidRPr="00F65359">
              <w:rPr>
                <w:rFonts w:cs="Times New Roman"/>
                <w:sz w:val="22"/>
                <w:szCs w:val="22"/>
              </w:rPr>
              <w:t>who are not directly impacted by the disaster, but are somewhat affected by the resulting annoyances and inconveniences or have close relationships with direct victims</w:t>
            </w:r>
          </w:p>
          <w:p w:rsidR="00AF2127" w:rsidRPr="00F65359" w:rsidRDefault="0095445F" w:rsidP="00F65359">
            <w:pPr>
              <w:numPr>
                <w:ilvl w:val="0"/>
                <w:numId w:val="9"/>
              </w:numPr>
              <w:rPr>
                <w:rFonts w:cs="Times New Roman"/>
                <w:sz w:val="22"/>
                <w:szCs w:val="22"/>
              </w:rPr>
            </w:pPr>
            <w:r w:rsidRPr="00F65359">
              <w:rPr>
                <w:rFonts w:cs="Times New Roman"/>
                <w:sz w:val="22"/>
                <w:szCs w:val="22"/>
              </w:rPr>
              <w:t xml:space="preserve">Hidden victims—those </w:t>
            </w:r>
            <w:r w:rsidR="00AF2127" w:rsidRPr="00F65359">
              <w:rPr>
                <w:rFonts w:cs="Times New Roman"/>
                <w:sz w:val="22"/>
                <w:szCs w:val="22"/>
              </w:rPr>
              <w:t xml:space="preserve">who respond to the disaster as first responders and relief workers, including law enforcement, emergency medical services, </w:t>
            </w:r>
            <w:r w:rsidR="0082615E" w:rsidRPr="00F65359">
              <w:rPr>
                <w:rFonts w:cs="Times New Roman"/>
                <w:sz w:val="22"/>
                <w:szCs w:val="22"/>
              </w:rPr>
              <w:t>disaster relief chaplaincy,</w:t>
            </w:r>
            <w:r w:rsidR="00AF2127" w:rsidRPr="00F65359">
              <w:rPr>
                <w:rFonts w:cs="Times New Roman"/>
                <w:sz w:val="22"/>
                <w:szCs w:val="22"/>
              </w:rPr>
              <w:t xml:space="preserve"> and disaster services</w:t>
            </w:r>
          </w:p>
          <w:p w:rsidR="00AF2127" w:rsidRPr="00F65359" w:rsidRDefault="00AF2127" w:rsidP="00F65359">
            <w:pPr>
              <w:ind w:left="360"/>
              <w:rPr>
                <w:rFonts w:cs="Times New Roman"/>
                <w:sz w:val="22"/>
                <w:szCs w:val="22"/>
              </w:rPr>
            </w:pPr>
          </w:p>
          <w:p w:rsidR="00FC5191" w:rsidRPr="00F65359" w:rsidRDefault="00FC5191" w:rsidP="00F65359">
            <w:pPr>
              <w:ind w:left="360"/>
              <w:rPr>
                <w:rFonts w:cs="Times New Roman"/>
                <w:sz w:val="22"/>
                <w:szCs w:val="22"/>
              </w:rPr>
            </w:pPr>
          </w:p>
          <w:p w:rsidR="00AF2127" w:rsidRPr="00F65359" w:rsidRDefault="00AF2127" w:rsidP="00AF2127">
            <w:pPr>
              <w:rPr>
                <w:rFonts w:cs="Times New Roman"/>
                <w:sz w:val="22"/>
                <w:szCs w:val="22"/>
              </w:rPr>
            </w:pPr>
            <w:r w:rsidRPr="00F65359">
              <w:rPr>
                <w:rFonts w:cs="Times New Roman"/>
                <w:i/>
                <w:sz w:val="22"/>
                <w:szCs w:val="22"/>
              </w:rPr>
              <w:t>Emerging Issues for People and Groups Involved in Disasters</w:t>
            </w:r>
          </w:p>
          <w:p w:rsidR="00AF2127" w:rsidRPr="00F65359" w:rsidRDefault="00AF2127" w:rsidP="00AF2127">
            <w:pPr>
              <w:rPr>
                <w:rFonts w:cs="Times New Roman"/>
                <w:sz w:val="22"/>
                <w:szCs w:val="22"/>
              </w:rPr>
            </w:pPr>
          </w:p>
          <w:p w:rsidR="00191446" w:rsidRPr="00F65359" w:rsidRDefault="00191446" w:rsidP="00AF2127">
            <w:pPr>
              <w:rPr>
                <w:rFonts w:cs="Times New Roman"/>
                <w:sz w:val="22"/>
                <w:szCs w:val="22"/>
              </w:rPr>
            </w:pPr>
            <w:r w:rsidRPr="00F65359">
              <w:rPr>
                <w:rFonts w:cs="Times New Roman"/>
                <w:sz w:val="22"/>
                <w:szCs w:val="22"/>
              </w:rPr>
              <w:t xml:space="preserve">        </w:t>
            </w:r>
            <w:r w:rsidR="00FB6D00" w:rsidRPr="00F65359">
              <w:rPr>
                <w:rFonts w:cs="Times New Roman"/>
                <w:sz w:val="22"/>
                <w:szCs w:val="22"/>
              </w:rPr>
              <w:t xml:space="preserve">People and groups of people who are involved in disasters face many issues during and after the critical incident.  Recognition of some of these issues will be helpful for the </w:t>
            </w:r>
            <w:r w:rsidR="003D23FB" w:rsidRPr="00F65359">
              <w:rPr>
                <w:rFonts w:cs="Times New Roman"/>
                <w:sz w:val="22"/>
                <w:szCs w:val="22"/>
              </w:rPr>
              <w:t xml:space="preserve">chaplain </w:t>
            </w:r>
            <w:r w:rsidR="00FB6D00" w:rsidRPr="00F65359">
              <w:rPr>
                <w:rFonts w:cs="Times New Roman"/>
                <w:sz w:val="22"/>
                <w:szCs w:val="22"/>
              </w:rPr>
              <w:t>who interacts with people in crisis.  Direct victims may verbalize issues that appear to be in conflict with those of survivors, and first responders may view successful rescue much differently than others.</w:t>
            </w:r>
          </w:p>
          <w:p w:rsidR="00FB6D00" w:rsidRPr="00F65359" w:rsidRDefault="00FB6D00" w:rsidP="00AF2127">
            <w:pPr>
              <w:rPr>
                <w:rFonts w:cs="Times New Roman"/>
                <w:sz w:val="22"/>
                <w:szCs w:val="22"/>
              </w:rPr>
            </w:pPr>
            <w:r w:rsidRPr="00F65359">
              <w:rPr>
                <w:rFonts w:cs="Times New Roman"/>
                <w:sz w:val="22"/>
                <w:szCs w:val="22"/>
              </w:rPr>
              <w:t>Here are a few emerging issues for people involved in disasters:</w:t>
            </w:r>
          </w:p>
          <w:p w:rsidR="00FB6D00" w:rsidRPr="00F65359" w:rsidRDefault="00FB6D00" w:rsidP="00AF2127">
            <w:pPr>
              <w:rPr>
                <w:rFonts w:cs="Times New Roman"/>
                <w:sz w:val="22"/>
                <w:szCs w:val="22"/>
              </w:rPr>
            </w:pPr>
          </w:p>
          <w:p w:rsidR="00AF2127" w:rsidRPr="00F65359" w:rsidRDefault="00AF2127" w:rsidP="00AF2127">
            <w:pPr>
              <w:rPr>
                <w:rFonts w:ascii="Arial Narrow" w:hAnsi="Arial Narrow" w:cs="Times New Roman"/>
                <w:i/>
                <w:sz w:val="22"/>
                <w:szCs w:val="22"/>
              </w:rPr>
            </w:pPr>
            <w:r w:rsidRPr="00F65359">
              <w:rPr>
                <w:rFonts w:cs="Times New Roman"/>
                <w:sz w:val="22"/>
                <w:szCs w:val="22"/>
              </w:rPr>
              <w:t xml:space="preserve">        </w:t>
            </w:r>
            <w:r w:rsidRPr="00F65359">
              <w:rPr>
                <w:rFonts w:ascii="Arial Narrow" w:hAnsi="Arial Narrow" w:cs="Times New Roman"/>
                <w:i/>
                <w:sz w:val="22"/>
                <w:szCs w:val="22"/>
              </w:rPr>
              <w:t>Direct Victims</w:t>
            </w:r>
          </w:p>
          <w:p w:rsidR="00AF2127" w:rsidRPr="00F65359" w:rsidRDefault="00AF2127" w:rsidP="00F65359">
            <w:pPr>
              <w:ind w:left="720"/>
              <w:rPr>
                <w:rFonts w:cs="Times New Roman"/>
                <w:sz w:val="22"/>
                <w:szCs w:val="22"/>
              </w:rPr>
            </w:pPr>
            <w:r w:rsidRPr="00F65359">
              <w:rPr>
                <w:rFonts w:cs="Times New Roman"/>
                <w:sz w:val="22"/>
                <w:szCs w:val="22"/>
              </w:rPr>
              <w:t>Immediate danger and life threatening situations</w:t>
            </w:r>
          </w:p>
          <w:p w:rsidR="00AF2127" w:rsidRPr="00F65359" w:rsidRDefault="00AF2127" w:rsidP="00F65359">
            <w:pPr>
              <w:ind w:left="720"/>
              <w:rPr>
                <w:rFonts w:cs="Times New Roman"/>
                <w:sz w:val="22"/>
                <w:szCs w:val="22"/>
              </w:rPr>
            </w:pPr>
            <w:r w:rsidRPr="00F65359">
              <w:rPr>
                <w:rFonts w:cs="Times New Roman"/>
                <w:sz w:val="22"/>
                <w:szCs w:val="22"/>
              </w:rPr>
              <w:t>Physical injury and/or pain</w:t>
            </w:r>
          </w:p>
          <w:p w:rsidR="00AF2127" w:rsidRPr="00F65359" w:rsidRDefault="00AF2127" w:rsidP="00F65359">
            <w:pPr>
              <w:ind w:left="720"/>
              <w:rPr>
                <w:rFonts w:cs="Times New Roman"/>
                <w:sz w:val="22"/>
                <w:szCs w:val="22"/>
              </w:rPr>
            </w:pPr>
            <w:r w:rsidRPr="00F65359">
              <w:rPr>
                <w:rFonts w:cs="Times New Roman"/>
                <w:sz w:val="22"/>
                <w:szCs w:val="22"/>
              </w:rPr>
              <w:t>Dislocation and separation anxiety</w:t>
            </w:r>
          </w:p>
          <w:p w:rsidR="00AF2127" w:rsidRPr="00F65359" w:rsidRDefault="00AF2127" w:rsidP="00F65359">
            <w:pPr>
              <w:ind w:left="720"/>
              <w:rPr>
                <w:rFonts w:cs="Times New Roman"/>
                <w:sz w:val="22"/>
                <w:szCs w:val="22"/>
              </w:rPr>
            </w:pPr>
            <w:r w:rsidRPr="00F65359">
              <w:rPr>
                <w:rFonts w:cs="Times New Roman"/>
                <w:sz w:val="22"/>
                <w:szCs w:val="22"/>
              </w:rPr>
              <w:t>Death of family and/or friends and survivor’s guilt</w:t>
            </w:r>
          </w:p>
          <w:p w:rsidR="00AF2127" w:rsidRPr="00F65359" w:rsidRDefault="00AF2127" w:rsidP="00F65359">
            <w:pPr>
              <w:ind w:left="720"/>
              <w:rPr>
                <w:rFonts w:cs="Times New Roman"/>
                <w:sz w:val="22"/>
                <w:szCs w:val="22"/>
              </w:rPr>
            </w:pPr>
            <w:r w:rsidRPr="00F65359">
              <w:rPr>
                <w:rFonts w:cs="Times New Roman"/>
                <w:sz w:val="22"/>
                <w:szCs w:val="22"/>
              </w:rPr>
              <w:t>Unknown future</w:t>
            </w:r>
          </w:p>
          <w:p w:rsidR="00AF2127" w:rsidRPr="00F65359" w:rsidRDefault="00AF2127" w:rsidP="00AF2127">
            <w:pPr>
              <w:rPr>
                <w:rFonts w:cs="Times New Roman"/>
                <w:i/>
                <w:sz w:val="22"/>
                <w:szCs w:val="22"/>
              </w:rPr>
            </w:pPr>
          </w:p>
          <w:p w:rsidR="00AF2127" w:rsidRPr="00F65359" w:rsidRDefault="00AF2127" w:rsidP="00AF2127">
            <w:pPr>
              <w:rPr>
                <w:rFonts w:ascii="Arial Narrow" w:hAnsi="Arial Narrow" w:cs="Times New Roman"/>
                <w:sz w:val="22"/>
                <w:szCs w:val="22"/>
              </w:rPr>
            </w:pPr>
            <w:r w:rsidRPr="00F65359">
              <w:rPr>
                <w:rFonts w:ascii="Arial Narrow" w:hAnsi="Arial Narrow" w:cs="Times New Roman"/>
                <w:i/>
                <w:sz w:val="22"/>
                <w:szCs w:val="22"/>
              </w:rPr>
              <w:t xml:space="preserve">         Indirect Victims </w:t>
            </w:r>
            <w:r w:rsidR="0095445F" w:rsidRPr="00F65359">
              <w:rPr>
                <w:rFonts w:ascii="Arial Narrow" w:hAnsi="Arial Narrow" w:cs="Times New Roman"/>
                <w:i/>
                <w:sz w:val="22"/>
                <w:szCs w:val="22"/>
              </w:rPr>
              <w:t>and</w:t>
            </w:r>
            <w:r w:rsidRPr="00F65359">
              <w:rPr>
                <w:rFonts w:ascii="Arial Narrow" w:hAnsi="Arial Narrow" w:cs="Times New Roman"/>
                <w:i/>
                <w:sz w:val="22"/>
                <w:szCs w:val="22"/>
              </w:rPr>
              <w:t xml:space="preserve"> Survivors</w:t>
            </w:r>
          </w:p>
          <w:p w:rsidR="00AF2127" w:rsidRPr="00F65359" w:rsidRDefault="00AF2127" w:rsidP="00F65359">
            <w:pPr>
              <w:ind w:left="720"/>
              <w:rPr>
                <w:rFonts w:cs="Times New Roman"/>
                <w:sz w:val="22"/>
                <w:szCs w:val="22"/>
              </w:rPr>
            </w:pPr>
            <w:r w:rsidRPr="00F65359">
              <w:rPr>
                <w:rFonts w:cs="Times New Roman"/>
                <w:sz w:val="22"/>
                <w:szCs w:val="22"/>
              </w:rPr>
              <w:t>Relief and guilt</w:t>
            </w:r>
          </w:p>
          <w:p w:rsidR="00AF2127" w:rsidRPr="00F65359" w:rsidRDefault="00AF2127" w:rsidP="00F65359">
            <w:pPr>
              <w:ind w:left="720"/>
              <w:rPr>
                <w:rFonts w:cs="Times New Roman"/>
                <w:sz w:val="22"/>
                <w:szCs w:val="22"/>
              </w:rPr>
            </w:pPr>
            <w:r w:rsidRPr="00F65359">
              <w:rPr>
                <w:rFonts w:cs="Times New Roman"/>
                <w:sz w:val="22"/>
                <w:szCs w:val="22"/>
              </w:rPr>
              <w:t>Preoccupation with the disaster circumstances</w:t>
            </w:r>
          </w:p>
          <w:p w:rsidR="00AF2127" w:rsidRPr="00F65359" w:rsidRDefault="00AF2127" w:rsidP="00F65359">
            <w:pPr>
              <w:ind w:left="720"/>
              <w:rPr>
                <w:rFonts w:cs="Times New Roman"/>
                <w:sz w:val="22"/>
                <w:szCs w:val="22"/>
              </w:rPr>
            </w:pPr>
            <w:r w:rsidRPr="00F65359">
              <w:rPr>
                <w:rFonts w:cs="Times New Roman"/>
                <w:sz w:val="22"/>
                <w:szCs w:val="22"/>
              </w:rPr>
              <w:t>Imaginative reconstruction of victim’s suffering</w:t>
            </w:r>
          </w:p>
          <w:p w:rsidR="00AF2127" w:rsidRPr="00F65359" w:rsidRDefault="00AF2127" w:rsidP="00F65359">
            <w:pPr>
              <w:ind w:left="720"/>
              <w:rPr>
                <w:rFonts w:cs="Times New Roman"/>
                <w:sz w:val="22"/>
                <w:szCs w:val="22"/>
              </w:rPr>
            </w:pPr>
            <w:r w:rsidRPr="00F65359">
              <w:rPr>
                <w:rFonts w:cs="Times New Roman"/>
                <w:sz w:val="22"/>
                <w:szCs w:val="22"/>
              </w:rPr>
              <w:t>Inconvenience</w:t>
            </w:r>
          </w:p>
          <w:p w:rsidR="00AF2127" w:rsidRPr="00F65359" w:rsidRDefault="00AF2127" w:rsidP="00AF2127">
            <w:pPr>
              <w:rPr>
                <w:rFonts w:cs="Times New Roman"/>
                <w:sz w:val="22"/>
                <w:szCs w:val="22"/>
              </w:rPr>
            </w:pPr>
          </w:p>
          <w:p w:rsidR="00AF2127" w:rsidRPr="00F65359" w:rsidRDefault="00AF2127" w:rsidP="00AF2127">
            <w:pPr>
              <w:rPr>
                <w:rFonts w:ascii="Arial Narrow" w:hAnsi="Arial Narrow" w:cs="Times New Roman"/>
                <w:sz w:val="22"/>
                <w:szCs w:val="22"/>
              </w:rPr>
            </w:pPr>
            <w:r w:rsidRPr="00F65359">
              <w:rPr>
                <w:rFonts w:ascii="Arial Narrow" w:hAnsi="Arial Narrow" w:cs="Times New Roman"/>
                <w:i/>
                <w:sz w:val="22"/>
                <w:szCs w:val="22"/>
              </w:rPr>
              <w:t xml:space="preserve">        Family </w:t>
            </w:r>
            <w:r w:rsidR="0095445F" w:rsidRPr="00F65359">
              <w:rPr>
                <w:rFonts w:ascii="Arial Narrow" w:hAnsi="Arial Narrow" w:cs="Times New Roman"/>
                <w:i/>
                <w:sz w:val="22"/>
                <w:szCs w:val="22"/>
              </w:rPr>
              <w:t>and</w:t>
            </w:r>
            <w:r w:rsidRPr="00F65359">
              <w:rPr>
                <w:rFonts w:ascii="Arial Narrow" w:hAnsi="Arial Narrow" w:cs="Times New Roman"/>
                <w:i/>
                <w:sz w:val="22"/>
                <w:szCs w:val="22"/>
              </w:rPr>
              <w:t xml:space="preserve"> Loved Ones</w:t>
            </w:r>
          </w:p>
          <w:p w:rsidR="00AF2127" w:rsidRPr="00F65359" w:rsidRDefault="00AF2127" w:rsidP="00F65359">
            <w:pPr>
              <w:ind w:left="720"/>
              <w:rPr>
                <w:rFonts w:cs="Times New Roman"/>
                <w:sz w:val="22"/>
                <w:szCs w:val="22"/>
              </w:rPr>
            </w:pPr>
            <w:r w:rsidRPr="00F65359">
              <w:rPr>
                <w:rFonts w:cs="Times New Roman"/>
                <w:sz w:val="22"/>
                <w:szCs w:val="22"/>
              </w:rPr>
              <w:t>“Next-of-kin” responsibilities</w:t>
            </w:r>
          </w:p>
          <w:p w:rsidR="00AF2127" w:rsidRPr="00F65359" w:rsidRDefault="00AF2127" w:rsidP="00F65359">
            <w:pPr>
              <w:ind w:left="720"/>
              <w:rPr>
                <w:rFonts w:cs="Times New Roman"/>
                <w:sz w:val="22"/>
                <w:szCs w:val="22"/>
              </w:rPr>
            </w:pPr>
            <w:r w:rsidRPr="00F65359">
              <w:rPr>
                <w:rFonts w:cs="Times New Roman"/>
                <w:sz w:val="22"/>
                <w:szCs w:val="22"/>
              </w:rPr>
              <w:t>Relief and guilt</w:t>
            </w:r>
          </w:p>
          <w:p w:rsidR="00AF2127" w:rsidRPr="00F65359" w:rsidRDefault="00AF2127" w:rsidP="00F65359">
            <w:pPr>
              <w:ind w:left="720"/>
              <w:rPr>
                <w:rFonts w:cs="Times New Roman"/>
                <w:sz w:val="22"/>
                <w:szCs w:val="22"/>
              </w:rPr>
            </w:pPr>
            <w:r w:rsidRPr="00F65359">
              <w:rPr>
                <w:rFonts w:cs="Times New Roman"/>
                <w:sz w:val="22"/>
                <w:szCs w:val="22"/>
              </w:rPr>
              <w:t>Preoccupation with the disaster circumstances</w:t>
            </w:r>
          </w:p>
          <w:p w:rsidR="00AF2127" w:rsidRPr="00F65359" w:rsidRDefault="00AF2127" w:rsidP="00F65359">
            <w:pPr>
              <w:ind w:left="720"/>
              <w:rPr>
                <w:rFonts w:cs="Times New Roman"/>
                <w:sz w:val="22"/>
                <w:szCs w:val="22"/>
              </w:rPr>
            </w:pPr>
            <w:r w:rsidRPr="00F65359">
              <w:rPr>
                <w:rFonts w:cs="Times New Roman"/>
                <w:sz w:val="22"/>
                <w:szCs w:val="22"/>
              </w:rPr>
              <w:t>Imaginative reconstruction of victim’s suffering</w:t>
            </w:r>
          </w:p>
          <w:p w:rsidR="00AF2127" w:rsidRPr="00F65359" w:rsidRDefault="00AF2127" w:rsidP="00AF2127">
            <w:pPr>
              <w:rPr>
                <w:rFonts w:cs="Times New Roman"/>
                <w:sz w:val="22"/>
                <w:szCs w:val="22"/>
              </w:rPr>
            </w:pPr>
          </w:p>
          <w:p w:rsidR="00AF2127" w:rsidRPr="00F65359" w:rsidRDefault="00AF2127" w:rsidP="00AF2127">
            <w:pPr>
              <w:rPr>
                <w:rFonts w:ascii="Arial Narrow" w:hAnsi="Arial Narrow" w:cs="Times New Roman"/>
                <w:sz w:val="22"/>
                <w:szCs w:val="22"/>
              </w:rPr>
            </w:pPr>
            <w:r w:rsidRPr="00F65359">
              <w:rPr>
                <w:rFonts w:ascii="Arial Narrow" w:hAnsi="Arial Narrow" w:cs="Times New Roman"/>
                <w:i/>
                <w:sz w:val="22"/>
                <w:szCs w:val="22"/>
              </w:rPr>
              <w:t xml:space="preserve">        First Responders</w:t>
            </w:r>
          </w:p>
          <w:p w:rsidR="00AF2127" w:rsidRPr="00F65359" w:rsidRDefault="00AF2127" w:rsidP="00F65359">
            <w:pPr>
              <w:ind w:left="720"/>
              <w:rPr>
                <w:rFonts w:cs="Times New Roman"/>
                <w:sz w:val="22"/>
                <w:szCs w:val="22"/>
              </w:rPr>
            </w:pPr>
            <w:r w:rsidRPr="00F65359">
              <w:rPr>
                <w:rFonts w:cs="Times New Roman"/>
                <w:sz w:val="22"/>
                <w:szCs w:val="22"/>
              </w:rPr>
              <w:t>Rescue and failed rescue</w:t>
            </w:r>
          </w:p>
          <w:p w:rsidR="00AF2127" w:rsidRPr="00F65359" w:rsidRDefault="00AF2127" w:rsidP="00F65359">
            <w:pPr>
              <w:ind w:left="720"/>
              <w:rPr>
                <w:rFonts w:cs="Times New Roman"/>
                <w:sz w:val="22"/>
                <w:szCs w:val="22"/>
              </w:rPr>
            </w:pPr>
            <w:r w:rsidRPr="00F65359">
              <w:rPr>
                <w:rFonts w:cs="Times New Roman"/>
                <w:sz w:val="22"/>
                <w:szCs w:val="22"/>
              </w:rPr>
              <w:t>Search and unfruitful search</w:t>
            </w:r>
          </w:p>
          <w:p w:rsidR="00AF2127" w:rsidRPr="00F65359" w:rsidRDefault="00AF2127" w:rsidP="00F65359">
            <w:pPr>
              <w:ind w:left="720"/>
              <w:rPr>
                <w:rFonts w:cs="Times New Roman"/>
                <w:sz w:val="22"/>
                <w:szCs w:val="22"/>
              </w:rPr>
            </w:pPr>
            <w:r w:rsidRPr="00F65359">
              <w:rPr>
                <w:rFonts w:cs="Times New Roman"/>
                <w:sz w:val="22"/>
                <w:szCs w:val="22"/>
              </w:rPr>
              <w:t>“Hero ethos”</w:t>
            </w:r>
          </w:p>
          <w:p w:rsidR="00AF2127" w:rsidRPr="00F65359" w:rsidRDefault="00AF2127" w:rsidP="00F65359">
            <w:pPr>
              <w:ind w:left="720"/>
              <w:rPr>
                <w:rFonts w:cs="Times New Roman"/>
                <w:sz w:val="22"/>
                <w:szCs w:val="22"/>
              </w:rPr>
            </w:pPr>
            <w:r w:rsidRPr="00F65359">
              <w:rPr>
                <w:rFonts w:cs="Times New Roman"/>
                <w:sz w:val="22"/>
                <w:szCs w:val="22"/>
              </w:rPr>
              <w:lastRenderedPageBreak/>
              <w:t>Legal responsibilities and jurisdiction</w:t>
            </w:r>
          </w:p>
          <w:p w:rsidR="00AF2127" w:rsidRPr="00F65359" w:rsidRDefault="00AF2127" w:rsidP="00F65359">
            <w:pPr>
              <w:ind w:left="720"/>
              <w:rPr>
                <w:rFonts w:cs="Times New Roman"/>
                <w:sz w:val="22"/>
                <w:szCs w:val="22"/>
              </w:rPr>
            </w:pPr>
            <w:r w:rsidRPr="00F65359">
              <w:rPr>
                <w:rFonts w:cs="Times New Roman"/>
                <w:sz w:val="22"/>
                <w:szCs w:val="22"/>
              </w:rPr>
              <w:t>Triage</w:t>
            </w:r>
          </w:p>
          <w:p w:rsidR="00EC5C1A" w:rsidRPr="00F65359" w:rsidRDefault="00EC5C1A" w:rsidP="00F65359">
            <w:pPr>
              <w:ind w:left="720"/>
              <w:rPr>
                <w:rFonts w:cs="Times New Roman"/>
                <w:sz w:val="22"/>
                <w:szCs w:val="22"/>
              </w:rPr>
            </w:pPr>
          </w:p>
          <w:p w:rsidR="00AF2127" w:rsidRPr="00F65359" w:rsidRDefault="00AF2127" w:rsidP="00AF2127">
            <w:pPr>
              <w:rPr>
                <w:rFonts w:ascii="Arial Narrow" w:hAnsi="Arial Narrow" w:cs="Times New Roman"/>
                <w:sz w:val="22"/>
                <w:szCs w:val="22"/>
              </w:rPr>
            </w:pPr>
            <w:r w:rsidRPr="00F65359">
              <w:rPr>
                <w:rFonts w:ascii="Arial Narrow" w:hAnsi="Arial Narrow" w:cs="Times New Roman"/>
                <w:i/>
                <w:sz w:val="22"/>
                <w:szCs w:val="22"/>
              </w:rPr>
              <w:t xml:space="preserve">        Disaster Relief Workers</w:t>
            </w:r>
          </w:p>
          <w:p w:rsidR="00AF2127" w:rsidRPr="00F65359" w:rsidRDefault="00AF2127" w:rsidP="00F65359">
            <w:pPr>
              <w:ind w:left="720"/>
              <w:rPr>
                <w:rFonts w:cs="Times New Roman"/>
                <w:sz w:val="22"/>
                <w:szCs w:val="22"/>
              </w:rPr>
            </w:pPr>
            <w:r w:rsidRPr="00F65359">
              <w:rPr>
                <w:rFonts w:cs="Times New Roman"/>
                <w:sz w:val="22"/>
                <w:szCs w:val="22"/>
              </w:rPr>
              <w:t>Unexpected responsibilities and tasks</w:t>
            </w:r>
          </w:p>
          <w:p w:rsidR="00AF2127" w:rsidRPr="00F65359" w:rsidRDefault="00BD535A" w:rsidP="00F65359">
            <w:pPr>
              <w:ind w:left="720"/>
              <w:rPr>
                <w:rFonts w:cs="Times New Roman"/>
                <w:sz w:val="22"/>
                <w:szCs w:val="22"/>
              </w:rPr>
            </w:pPr>
            <w:r w:rsidRPr="00F65359">
              <w:rPr>
                <w:rFonts w:cs="Times New Roman"/>
                <w:sz w:val="22"/>
                <w:szCs w:val="22"/>
              </w:rPr>
              <w:t>Inadequate resources—supplies</w:t>
            </w:r>
            <w:r w:rsidR="00AF2127" w:rsidRPr="00F65359">
              <w:rPr>
                <w:rFonts w:cs="Times New Roman"/>
                <w:sz w:val="22"/>
                <w:szCs w:val="22"/>
              </w:rPr>
              <w:t>, language, time, network</w:t>
            </w:r>
          </w:p>
          <w:p w:rsidR="00AF2127" w:rsidRPr="00F65359" w:rsidRDefault="00AF2127" w:rsidP="00F65359">
            <w:pPr>
              <w:ind w:left="720"/>
              <w:rPr>
                <w:rFonts w:cs="Times New Roman"/>
                <w:sz w:val="22"/>
                <w:szCs w:val="22"/>
              </w:rPr>
            </w:pPr>
            <w:r w:rsidRPr="00F65359">
              <w:rPr>
                <w:rFonts w:cs="Times New Roman"/>
                <w:sz w:val="22"/>
                <w:szCs w:val="22"/>
              </w:rPr>
              <w:t xml:space="preserve">Extended exposure to disaster and consequent bonding with </w:t>
            </w:r>
          </w:p>
          <w:p w:rsidR="00AF2127" w:rsidRPr="00F65359" w:rsidRDefault="00AF2127" w:rsidP="00F65359">
            <w:pPr>
              <w:ind w:left="720"/>
              <w:rPr>
                <w:rFonts w:cs="Times New Roman"/>
                <w:sz w:val="22"/>
                <w:szCs w:val="22"/>
              </w:rPr>
            </w:pPr>
            <w:r w:rsidRPr="00F65359">
              <w:rPr>
                <w:rFonts w:cs="Times New Roman"/>
                <w:sz w:val="22"/>
                <w:szCs w:val="22"/>
              </w:rPr>
              <w:t xml:space="preserve">     community</w:t>
            </w:r>
          </w:p>
          <w:p w:rsidR="00AF2127" w:rsidRPr="00F65359" w:rsidRDefault="00AF2127" w:rsidP="00F65359">
            <w:pPr>
              <w:ind w:left="720"/>
              <w:rPr>
                <w:rFonts w:cs="Times New Roman"/>
                <w:sz w:val="22"/>
                <w:szCs w:val="22"/>
              </w:rPr>
            </w:pPr>
            <w:r w:rsidRPr="00F65359">
              <w:rPr>
                <w:rFonts w:cs="Times New Roman"/>
                <w:sz w:val="22"/>
                <w:szCs w:val="22"/>
              </w:rPr>
              <w:t>Extended separation from family and personal support</w:t>
            </w:r>
          </w:p>
          <w:p w:rsidR="00AF2127" w:rsidRPr="00F65359" w:rsidRDefault="00AF2127" w:rsidP="00F65359">
            <w:pPr>
              <w:ind w:left="720"/>
              <w:rPr>
                <w:rFonts w:cs="Times New Roman"/>
                <w:sz w:val="22"/>
                <w:szCs w:val="22"/>
              </w:rPr>
            </w:pPr>
            <w:r w:rsidRPr="00F65359">
              <w:rPr>
                <w:rFonts w:cs="Times New Roman"/>
                <w:sz w:val="22"/>
                <w:szCs w:val="22"/>
              </w:rPr>
              <w:t>“Unsung hero”</w:t>
            </w:r>
          </w:p>
          <w:p w:rsidR="00AF2127" w:rsidRPr="00F65359" w:rsidRDefault="00AF2127" w:rsidP="00AF2127">
            <w:pPr>
              <w:rPr>
                <w:rFonts w:cs="Times New Roman"/>
                <w:sz w:val="22"/>
                <w:szCs w:val="22"/>
              </w:rPr>
            </w:pPr>
          </w:p>
          <w:p w:rsidR="00AF2127" w:rsidRPr="00F65359" w:rsidRDefault="00AF2127" w:rsidP="00AF2127">
            <w:pPr>
              <w:rPr>
                <w:rFonts w:ascii="Arial Narrow" w:hAnsi="Arial Narrow" w:cs="Times New Roman"/>
                <w:i/>
                <w:sz w:val="22"/>
                <w:szCs w:val="22"/>
              </w:rPr>
            </w:pPr>
            <w:r w:rsidRPr="00F65359">
              <w:rPr>
                <w:rFonts w:ascii="Arial Narrow" w:hAnsi="Arial Narrow" w:cs="Times New Roman"/>
                <w:i/>
                <w:sz w:val="22"/>
                <w:szCs w:val="22"/>
              </w:rPr>
              <w:t xml:space="preserve">        </w:t>
            </w:r>
            <w:r w:rsidR="007F0D38" w:rsidRPr="00F65359">
              <w:rPr>
                <w:rFonts w:ascii="Arial Narrow" w:hAnsi="Arial Narrow" w:cs="Times New Roman"/>
                <w:i/>
                <w:sz w:val="22"/>
                <w:szCs w:val="22"/>
              </w:rPr>
              <w:t>Chaplains</w:t>
            </w:r>
          </w:p>
          <w:p w:rsidR="00AF2127" w:rsidRPr="00F65359" w:rsidRDefault="00AF2127" w:rsidP="00F65359">
            <w:pPr>
              <w:ind w:left="720"/>
              <w:rPr>
                <w:rFonts w:cs="Times New Roman"/>
                <w:sz w:val="22"/>
                <w:szCs w:val="22"/>
              </w:rPr>
            </w:pPr>
            <w:r w:rsidRPr="00F65359">
              <w:rPr>
                <w:rFonts w:cs="Times New Roman"/>
                <w:sz w:val="22"/>
                <w:szCs w:val="22"/>
              </w:rPr>
              <w:t>“Messiah</w:t>
            </w:r>
            <w:r w:rsidR="00BD535A" w:rsidRPr="00F65359">
              <w:rPr>
                <w:rFonts w:cs="Times New Roman"/>
                <w:sz w:val="22"/>
                <w:szCs w:val="22"/>
              </w:rPr>
              <w:t>” complex</w:t>
            </w:r>
          </w:p>
          <w:p w:rsidR="00AF2127" w:rsidRPr="00F65359" w:rsidRDefault="00AF2127" w:rsidP="00F65359">
            <w:pPr>
              <w:ind w:left="720"/>
              <w:rPr>
                <w:rFonts w:cs="Times New Roman"/>
                <w:sz w:val="22"/>
                <w:szCs w:val="22"/>
              </w:rPr>
            </w:pPr>
            <w:r w:rsidRPr="00F65359">
              <w:rPr>
                <w:rFonts w:cs="Times New Roman"/>
                <w:sz w:val="22"/>
                <w:szCs w:val="22"/>
              </w:rPr>
              <w:t>Role confusion</w:t>
            </w:r>
          </w:p>
          <w:p w:rsidR="00AF2127" w:rsidRPr="00F65359" w:rsidRDefault="00BD535A" w:rsidP="00F65359">
            <w:pPr>
              <w:ind w:left="720"/>
              <w:rPr>
                <w:rFonts w:cs="Times New Roman"/>
                <w:sz w:val="22"/>
                <w:szCs w:val="22"/>
              </w:rPr>
            </w:pPr>
            <w:r w:rsidRPr="00F65359">
              <w:rPr>
                <w:rFonts w:cs="Times New Roman"/>
                <w:sz w:val="22"/>
                <w:szCs w:val="22"/>
              </w:rPr>
              <w:t xml:space="preserve">Inadequate resources—language, </w:t>
            </w:r>
            <w:r w:rsidR="00AF2127" w:rsidRPr="00F65359">
              <w:rPr>
                <w:rFonts w:cs="Times New Roman"/>
                <w:sz w:val="22"/>
                <w:szCs w:val="22"/>
              </w:rPr>
              <w:t>time, network</w:t>
            </w:r>
          </w:p>
        </w:tc>
        <w:tc>
          <w:tcPr>
            <w:tcW w:w="2925" w:type="dxa"/>
          </w:tcPr>
          <w:p w:rsidR="00AF2127" w:rsidRPr="00F65359" w:rsidRDefault="00233E26"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lastRenderedPageBreak/>
              <w:t>Chaplains</w:t>
            </w:r>
            <w:r w:rsidR="00AF2127" w:rsidRPr="00F65359">
              <w:rPr>
                <w:rFonts w:ascii="Arial Narrow" w:hAnsi="Arial Narrow"/>
                <w:b/>
                <w:i/>
                <w:sz w:val="22"/>
                <w:szCs w:val="22"/>
              </w:rPr>
              <w:t xml:space="preserve"> in disasters must answer the 5 W +H questions</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18207C" w:rsidRPr="00F65359" w:rsidRDefault="0018207C" w:rsidP="00F65359">
            <w:pPr>
              <w:pStyle w:val="Header"/>
              <w:tabs>
                <w:tab w:val="clear" w:pos="4320"/>
                <w:tab w:val="clear" w:pos="8640"/>
              </w:tabs>
              <w:rPr>
                <w:rFonts w:ascii="Arial Narrow" w:hAnsi="Arial Narrow"/>
                <w:b/>
                <w:i/>
                <w:sz w:val="22"/>
                <w:szCs w:val="22"/>
              </w:rPr>
            </w:pPr>
          </w:p>
          <w:p w:rsidR="00AF2127" w:rsidRPr="00F65359" w:rsidRDefault="007F0D38"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Chaplain</w:t>
            </w:r>
            <w:r w:rsidR="00AF2127" w:rsidRPr="00F65359">
              <w:rPr>
                <w:rFonts w:ascii="Arial Narrow" w:hAnsi="Arial Narrow"/>
                <w:b/>
                <w:i/>
                <w:sz w:val="22"/>
                <w:szCs w:val="22"/>
              </w:rPr>
              <w:t>s in disasters must be part of a recognized crisis intervention team</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Never “self deploy” to a disaster scene</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Law enforcement has jurisdiction over crime scenes</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9D4443" w:rsidRPr="00F65359" w:rsidRDefault="009D4443" w:rsidP="00F65359">
            <w:pPr>
              <w:pStyle w:val="Header"/>
              <w:tabs>
                <w:tab w:val="clear" w:pos="4320"/>
                <w:tab w:val="clear" w:pos="8640"/>
              </w:tabs>
              <w:rPr>
                <w:rFonts w:ascii="Arial Narrow" w:hAnsi="Arial Narrow"/>
                <w:b/>
                <w:i/>
                <w:sz w:val="22"/>
                <w:szCs w:val="22"/>
              </w:rPr>
            </w:pPr>
          </w:p>
          <w:p w:rsidR="000C41D5" w:rsidRPr="00F65359" w:rsidRDefault="000C41D5" w:rsidP="00F65359">
            <w:pPr>
              <w:pStyle w:val="Header"/>
              <w:tabs>
                <w:tab w:val="clear" w:pos="4320"/>
                <w:tab w:val="clear" w:pos="8640"/>
              </w:tabs>
              <w:rPr>
                <w:rFonts w:ascii="Arial Narrow" w:hAnsi="Arial Narrow"/>
                <w:b/>
                <w:i/>
                <w:sz w:val="22"/>
                <w:szCs w:val="22"/>
              </w:rPr>
            </w:pPr>
          </w:p>
          <w:p w:rsidR="000C41D5" w:rsidRPr="00F65359" w:rsidRDefault="000C41D5"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Victims in disasters:</w:t>
            </w:r>
          </w:p>
          <w:p w:rsidR="00AF2127" w:rsidRPr="00F65359" w:rsidRDefault="00AF2127" w:rsidP="00F65359">
            <w:pPr>
              <w:pStyle w:val="Header"/>
              <w:numPr>
                <w:ilvl w:val="0"/>
                <w:numId w:val="10"/>
              </w:numPr>
              <w:tabs>
                <w:tab w:val="clear" w:pos="4320"/>
                <w:tab w:val="clear" w:pos="8640"/>
              </w:tabs>
              <w:rPr>
                <w:rFonts w:ascii="Arial Narrow" w:hAnsi="Arial Narrow"/>
                <w:b/>
                <w:i/>
                <w:sz w:val="22"/>
                <w:szCs w:val="22"/>
              </w:rPr>
            </w:pPr>
            <w:r w:rsidRPr="00F65359">
              <w:rPr>
                <w:rFonts w:ascii="Arial Narrow" w:hAnsi="Arial Narrow"/>
                <w:b/>
                <w:i/>
                <w:sz w:val="22"/>
                <w:szCs w:val="22"/>
              </w:rPr>
              <w:t xml:space="preserve">Direct </w:t>
            </w:r>
            <w:r w:rsidR="0095445F" w:rsidRPr="00F65359">
              <w:rPr>
                <w:rFonts w:ascii="Arial Narrow" w:hAnsi="Arial Narrow"/>
                <w:b/>
                <w:i/>
                <w:sz w:val="22"/>
                <w:szCs w:val="22"/>
              </w:rPr>
              <w:t>v</w:t>
            </w:r>
            <w:r w:rsidRPr="00F65359">
              <w:rPr>
                <w:rFonts w:ascii="Arial Narrow" w:hAnsi="Arial Narrow"/>
                <w:b/>
                <w:i/>
                <w:sz w:val="22"/>
                <w:szCs w:val="22"/>
              </w:rPr>
              <w:t>ictims</w:t>
            </w:r>
          </w:p>
          <w:p w:rsidR="00AF2127" w:rsidRPr="00F65359" w:rsidRDefault="0095445F" w:rsidP="00F65359">
            <w:pPr>
              <w:pStyle w:val="Header"/>
              <w:numPr>
                <w:ilvl w:val="0"/>
                <w:numId w:val="10"/>
              </w:numPr>
              <w:tabs>
                <w:tab w:val="clear" w:pos="4320"/>
                <w:tab w:val="clear" w:pos="8640"/>
              </w:tabs>
              <w:rPr>
                <w:rFonts w:ascii="Arial Narrow" w:hAnsi="Arial Narrow"/>
                <w:b/>
                <w:i/>
                <w:sz w:val="22"/>
                <w:szCs w:val="22"/>
              </w:rPr>
            </w:pPr>
            <w:r w:rsidRPr="00F65359">
              <w:rPr>
                <w:rFonts w:ascii="Arial Narrow" w:hAnsi="Arial Narrow"/>
                <w:b/>
                <w:i/>
                <w:sz w:val="22"/>
                <w:szCs w:val="22"/>
              </w:rPr>
              <w:t>Indirect v</w:t>
            </w:r>
            <w:r w:rsidR="00AF2127" w:rsidRPr="00F65359">
              <w:rPr>
                <w:rFonts w:ascii="Arial Narrow" w:hAnsi="Arial Narrow"/>
                <w:b/>
                <w:i/>
                <w:sz w:val="22"/>
                <w:szCs w:val="22"/>
              </w:rPr>
              <w:t>ictims</w:t>
            </w:r>
          </w:p>
          <w:p w:rsidR="00AF2127" w:rsidRPr="00F65359" w:rsidRDefault="0095445F" w:rsidP="00F65359">
            <w:pPr>
              <w:pStyle w:val="Header"/>
              <w:numPr>
                <w:ilvl w:val="0"/>
                <w:numId w:val="10"/>
              </w:numPr>
              <w:tabs>
                <w:tab w:val="clear" w:pos="4320"/>
                <w:tab w:val="clear" w:pos="8640"/>
              </w:tabs>
              <w:rPr>
                <w:rFonts w:ascii="Arial Narrow" w:hAnsi="Arial Narrow"/>
                <w:b/>
                <w:i/>
                <w:sz w:val="22"/>
                <w:szCs w:val="22"/>
              </w:rPr>
            </w:pPr>
            <w:r w:rsidRPr="00F65359">
              <w:rPr>
                <w:rFonts w:ascii="Arial Narrow" w:hAnsi="Arial Narrow"/>
                <w:b/>
                <w:i/>
                <w:sz w:val="22"/>
                <w:szCs w:val="22"/>
              </w:rPr>
              <w:t>Hidden v</w:t>
            </w:r>
            <w:r w:rsidR="00AF2127" w:rsidRPr="00F65359">
              <w:rPr>
                <w:rFonts w:ascii="Arial Narrow" w:hAnsi="Arial Narrow"/>
                <w:b/>
                <w:i/>
                <w:sz w:val="22"/>
                <w:szCs w:val="22"/>
              </w:rPr>
              <w:t>ictims</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BD535A"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Emerging</w:t>
            </w:r>
            <w:r w:rsidR="00AF2127" w:rsidRPr="00F65359">
              <w:rPr>
                <w:rFonts w:ascii="Arial Narrow" w:hAnsi="Arial Narrow"/>
                <w:b/>
                <w:i/>
                <w:sz w:val="22"/>
                <w:szCs w:val="22"/>
              </w:rPr>
              <w:t xml:space="preserve"> issues f</w:t>
            </w:r>
            <w:r w:rsidR="003D23FB" w:rsidRPr="00F65359">
              <w:rPr>
                <w:rFonts w:ascii="Arial Narrow" w:hAnsi="Arial Narrow"/>
                <w:b/>
                <w:i/>
                <w:sz w:val="22"/>
                <w:szCs w:val="22"/>
              </w:rPr>
              <w:t>or people involved in disasters</w:t>
            </w: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F65359">
            <w:pPr>
              <w:pStyle w:val="Header"/>
              <w:tabs>
                <w:tab w:val="clear" w:pos="4320"/>
                <w:tab w:val="clear" w:pos="8640"/>
              </w:tabs>
              <w:rPr>
                <w:rFonts w:ascii="Arial Narrow" w:hAnsi="Arial Narrow"/>
                <w:b/>
                <w:i/>
                <w:sz w:val="22"/>
                <w:szCs w:val="22"/>
              </w:rPr>
            </w:pPr>
          </w:p>
          <w:p w:rsidR="00AF2127" w:rsidRPr="00F65359" w:rsidRDefault="00AF2127" w:rsidP="00DF33D1">
            <w:pPr>
              <w:rPr>
                <w:b/>
                <w:sz w:val="22"/>
                <w:szCs w:val="22"/>
              </w:rPr>
            </w:pPr>
          </w:p>
        </w:tc>
      </w:tr>
    </w:tbl>
    <w:p w:rsidR="00AF2127" w:rsidRPr="00B962DF" w:rsidRDefault="00AF2127" w:rsidP="00DF33D1">
      <w:pPr>
        <w:rPr>
          <w:b/>
          <w:sz w:val="22"/>
          <w:szCs w:val="22"/>
        </w:rPr>
      </w:pPr>
    </w:p>
    <w:p w:rsidR="00320213" w:rsidRPr="00B962DF" w:rsidRDefault="00320213" w:rsidP="00DF33D1">
      <w:pPr>
        <w:rPr>
          <w:b/>
          <w:sz w:val="22"/>
          <w:szCs w:val="22"/>
        </w:rPr>
      </w:pPr>
    </w:p>
    <w:p w:rsidR="00320213" w:rsidRPr="00B962DF" w:rsidRDefault="00320213" w:rsidP="00DF33D1">
      <w:pPr>
        <w:rPr>
          <w:b/>
          <w:sz w:val="22"/>
          <w:szCs w:val="22"/>
        </w:rPr>
      </w:pPr>
    </w:p>
    <w:p w:rsidR="00320213" w:rsidRPr="00B962DF" w:rsidRDefault="00320213" w:rsidP="00DF33D1">
      <w:pPr>
        <w:rPr>
          <w:b/>
          <w:sz w:val="22"/>
          <w:szCs w:val="22"/>
        </w:rPr>
      </w:pPr>
    </w:p>
    <w:p w:rsidR="00320213" w:rsidRPr="00B962DF" w:rsidRDefault="00A42B6D" w:rsidP="00320213">
      <w:pPr>
        <w:jc w:val="center"/>
        <w:rPr>
          <w:b/>
          <w:caps/>
          <w:sz w:val="28"/>
          <w:szCs w:val="28"/>
        </w:rPr>
      </w:pPr>
      <w:r w:rsidRPr="00B962DF">
        <w:rPr>
          <w:b/>
          <w:caps/>
          <w:sz w:val="28"/>
          <w:szCs w:val="28"/>
        </w:rPr>
        <w:br w:type="page"/>
      </w:r>
      <w:r w:rsidR="00320213" w:rsidRPr="00B962DF">
        <w:rPr>
          <w:b/>
          <w:caps/>
          <w:sz w:val="28"/>
          <w:szCs w:val="28"/>
        </w:rPr>
        <w:lastRenderedPageBreak/>
        <w:t>Human Needs and Development</w:t>
      </w:r>
      <w:r w:rsidR="00B438C2" w:rsidRPr="00B962DF">
        <w:rPr>
          <w:rStyle w:val="EndnoteReference"/>
          <w:caps/>
          <w:sz w:val="22"/>
          <w:szCs w:val="22"/>
        </w:rPr>
        <w:endnoteReference w:id="32"/>
      </w:r>
    </w:p>
    <w:p w:rsidR="00320213" w:rsidRPr="00B962DF" w:rsidRDefault="00320213" w:rsidP="00320213">
      <w:pPr>
        <w:jc w:val="center"/>
        <w:rPr>
          <w:b/>
          <w:caps/>
          <w:sz w:val="22"/>
          <w:szCs w:val="22"/>
        </w:rPr>
      </w:pPr>
      <w:r w:rsidRPr="00B962DF">
        <w:rPr>
          <w:b/>
          <w:caps/>
          <w:sz w:val="28"/>
          <w:szCs w:val="28"/>
        </w:rPr>
        <w:t>Unit 3</w:t>
      </w:r>
    </w:p>
    <w:p w:rsidR="00320213" w:rsidRPr="00B962DF" w:rsidRDefault="00320213" w:rsidP="00320213">
      <w:pPr>
        <w:jc w:val="center"/>
        <w:rPr>
          <w:b/>
          <w:caps/>
          <w:sz w:val="22"/>
          <w:szCs w:val="22"/>
        </w:rPr>
      </w:pPr>
    </w:p>
    <w:p w:rsidR="00320213" w:rsidRPr="00B962DF" w:rsidRDefault="00320213" w:rsidP="00320213">
      <w:pPr>
        <w:jc w:val="center"/>
        <w:rPr>
          <w:b/>
          <w:sz w:val="22"/>
          <w:szCs w:val="22"/>
        </w:rPr>
      </w:pPr>
    </w:p>
    <w:tbl>
      <w:tblPr>
        <w:tblW w:w="102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7383"/>
        <w:gridCol w:w="2913"/>
      </w:tblGrid>
      <w:tr w:rsidR="00320213" w:rsidRPr="00F65359" w:rsidTr="00F65359">
        <w:trPr>
          <w:trHeight w:val="3950"/>
        </w:trPr>
        <w:tc>
          <w:tcPr>
            <w:tcW w:w="7383" w:type="dxa"/>
          </w:tcPr>
          <w:p w:rsidR="00320213" w:rsidRPr="00F65359" w:rsidRDefault="00750317" w:rsidP="00320213">
            <w:pPr>
              <w:rPr>
                <w:rFonts w:cs="Times New Roman"/>
                <w:b/>
                <w:sz w:val="22"/>
                <w:szCs w:val="22"/>
              </w:rPr>
            </w:pPr>
            <w:r w:rsidRPr="00F65359">
              <w:rPr>
                <w:rFonts w:cs="Times New Roman"/>
                <w:b/>
                <w:sz w:val="22"/>
                <w:szCs w:val="22"/>
              </w:rPr>
              <w:t xml:space="preserve">Maslow’s Hierarchy of Needs—Identifying </w:t>
            </w:r>
            <w:r w:rsidR="00320213" w:rsidRPr="00F65359">
              <w:rPr>
                <w:rFonts w:cs="Times New Roman"/>
                <w:b/>
                <w:sz w:val="22"/>
                <w:szCs w:val="22"/>
              </w:rPr>
              <w:t>the Crisis</w:t>
            </w:r>
          </w:p>
          <w:p w:rsidR="00320213" w:rsidRPr="00F65359" w:rsidRDefault="00320213" w:rsidP="00320213">
            <w:pPr>
              <w:rPr>
                <w:rFonts w:cs="Times New Roman"/>
                <w:b/>
                <w:sz w:val="22"/>
                <w:szCs w:val="22"/>
              </w:rPr>
            </w:pPr>
          </w:p>
          <w:p w:rsidR="00320213" w:rsidRPr="00F65359" w:rsidRDefault="00320213" w:rsidP="00320213">
            <w:pPr>
              <w:rPr>
                <w:rFonts w:cs="Times New Roman"/>
                <w:sz w:val="22"/>
                <w:szCs w:val="22"/>
              </w:rPr>
            </w:pPr>
            <w:r w:rsidRPr="00F65359">
              <w:rPr>
                <w:rFonts w:cs="Times New Roman"/>
                <w:sz w:val="22"/>
                <w:szCs w:val="22"/>
              </w:rPr>
              <w:t xml:space="preserve">        Abraham Maslow was a psychologist. He believed that humans strive for upper levels of capabilities—fully functioning personhood, healthy personalities, or as Maslow calls this level, "self-actualization." Maslow set up an instinctoid hierarchic theory of needs based on five levels of basic needs.  Within the levels of the five basic needs, a person does not feel the higher need until the demands of the lower needs have been satisfied. </w:t>
            </w:r>
          </w:p>
          <w:p w:rsidR="00CE26C6" w:rsidRPr="00F65359" w:rsidRDefault="00CE26C6" w:rsidP="00320213">
            <w:pPr>
              <w:rPr>
                <w:rFonts w:cs="Times New Roman"/>
                <w:color w:val="000000"/>
                <w:sz w:val="22"/>
                <w:szCs w:val="22"/>
              </w:rPr>
            </w:pPr>
          </w:p>
          <w:p w:rsidR="00320213" w:rsidRPr="00F65359" w:rsidRDefault="00320213" w:rsidP="00CE26C6">
            <w:pPr>
              <w:rPr>
                <w:rFonts w:cs="Times New Roman"/>
                <w:color w:val="000000"/>
                <w:sz w:val="22"/>
                <w:szCs w:val="22"/>
              </w:rPr>
            </w:pPr>
            <w:r w:rsidRPr="00F65359">
              <w:rPr>
                <w:rFonts w:cs="Times New Roman"/>
                <w:color w:val="000000"/>
                <w:sz w:val="22"/>
                <w:szCs w:val="22"/>
              </w:rPr>
              <w:t xml:space="preserve">        According to Maslow, there are general types of deficiency needs (physiological, safety, love, and esteem) that must be satisfied before a person can act unselfishly.  These needs are prepotent, one</w:t>
            </w:r>
            <w:r w:rsidR="003D23FB" w:rsidRPr="00F65359">
              <w:rPr>
                <w:rFonts w:cs="Times New Roman"/>
                <w:color w:val="000000"/>
                <w:sz w:val="22"/>
                <w:szCs w:val="22"/>
              </w:rPr>
              <w:t>s</w:t>
            </w:r>
            <w:r w:rsidRPr="00F65359">
              <w:rPr>
                <w:rFonts w:cs="Times New Roman"/>
                <w:color w:val="000000"/>
                <w:sz w:val="22"/>
                <w:szCs w:val="22"/>
              </w:rPr>
              <w:t xml:space="preserve"> that ha</w:t>
            </w:r>
            <w:r w:rsidR="003D23FB" w:rsidRPr="00F65359">
              <w:rPr>
                <w:rFonts w:cs="Times New Roman"/>
                <w:color w:val="000000"/>
                <w:sz w:val="22"/>
                <w:szCs w:val="22"/>
              </w:rPr>
              <w:t>ve</w:t>
            </w:r>
            <w:r w:rsidRPr="00F65359">
              <w:rPr>
                <w:rFonts w:cs="Times New Roman"/>
                <w:color w:val="000000"/>
                <w:sz w:val="22"/>
                <w:szCs w:val="22"/>
              </w:rPr>
              <w:t xml:space="preserve"> the greatest influence over our actions. Each person’s prepotent need</w:t>
            </w:r>
            <w:r w:rsidR="003F60D0" w:rsidRPr="00F65359">
              <w:rPr>
                <w:rFonts w:cs="Times New Roman"/>
                <w:color w:val="000000"/>
                <w:sz w:val="22"/>
                <w:szCs w:val="22"/>
              </w:rPr>
              <w:t>s</w:t>
            </w:r>
            <w:r w:rsidRPr="00F65359">
              <w:rPr>
                <w:rFonts w:cs="Times New Roman"/>
                <w:color w:val="000000"/>
                <w:sz w:val="22"/>
                <w:szCs w:val="22"/>
              </w:rPr>
              <w:t xml:space="preserve"> var</w:t>
            </w:r>
            <w:r w:rsidR="003F60D0" w:rsidRPr="00F65359">
              <w:rPr>
                <w:rFonts w:cs="Times New Roman"/>
                <w:color w:val="000000"/>
                <w:sz w:val="22"/>
                <w:szCs w:val="22"/>
              </w:rPr>
              <w:t>y</w:t>
            </w:r>
            <w:r w:rsidR="00750317" w:rsidRPr="00F65359">
              <w:rPr>
                <w:rFonts w:cs="Times New Roman"/>
                <w:color w:val="000000"/>
                <w:sz w:val="22"/>
                <w:szCs w:val="22"/>
              </w:rPr>
              <w:t>.</w:t>
            </w:r>
            <w:r w:rsidRPr="00F65359">
              <w:rPr>
                <w:rFonts w:cs="Times New Roman"/>
                <w:color w:val="000000"/>
                <w:sz w:val="22"/>
                <w:szCs w:val="22"/>
              </w:rPr>
              <w:t xml:space="preserve"> A teenager </w:t>
            </w:r>
            <w:r w:rsidR="00750317" w:rsidRPr="00F65359">
              <w:rPr>
                <w:rFonts w:cs="Times New Roman"/>
                <w:color w:val="000000"/>
                <w:sz w:val="22"/>
                <w:szCs w:val="22"/>
              </w:rPr>
              <w:t xml:space="preserve">may have a need to feel that he or she is accepted by his or </w:t>
            </w:r>
            <w:r w:rsidRPr="00F65359">
              <w:rPr>
                <w:rFonts w:cs="Times New Roman"/>
                <w:color w:val="000000"/>
                <w:sz w:val="22"/>
                <w:szCs w:val="22"/>
              </w:rPr>
              <w:t xml:space="preserve">her peers.  An alcoholic will need to have a drink to “start the day,” or a homeless person may need food and water.  When the prepotent needs are met, higher needs emerge and dominate a person’s attention. </w:t>
            </w:r>
          </w:p>
          <w:p w:rsidR="00320213" w:rsidRPr="00F65359" w:rsidRDefault="00320213" w:rsidP="00F65359">
            <w:pPr>
              <w:spacing w:before="100" w:beforeAutospacing="1" w:after="100" w:afterAutospacing="1"/>
              <w:rPr>
                <w:rFonts w:cs="Times New Roman"/>
                <w:sz w:val="22"/>
                <w:szCs w:val="22"/>
              </w:rPr>
            </w:pPr>
            <w:r w:rsidRPr="00F65359">
              <w:rPr>
                <w:rFonts w:cs="Times New Roman"/>
                <w:sz w:val="22"/>
                <w:szCs w:val="22"/>
              </w:rPr>
              <w:t xml:space="preserve">        Maslow’s Hierarchy of Human Needs is often represented as a pyramid, with the larger, lower levels representing the lower, more basic needs, and the upper point representing the more spiritual need for self-actualization. Maslow believed that the reason people did not move well in the direction of self-actualization is because of hindrances </w:t>
            </w:r>
            <w:r w:rsidR="00CE26C6" w:rsidRPr="00F65359">
              <w:rPr>
                <w:rFonts w:cs="Times New Roman"/>
                <w:sz w:val="22"/>
                <w:szCs w:val="22"/>
              </w:rPr>
              <w:t xml:space="preserve">(disasters?) </w:t>
            </w:r>
            <w:r w:rsidRPr="00F65359">
              <w:rPr>
                <w:rFonts w:cs="Times New Roman"/>
                <w:sz w:val="22"/>
                <w:szCs w:val="22"/>
              </w:rPr>
              <w:t>placed in their way.  The movement is not linear but dynamic, constantly changing with environmental factors which act as obstacles.</w:t>
            </w:r>
          </w:p>
          <w:p w:rsidR="00CE26C6" w:rsidRPr="00F65359" w:rsidRDefault="00320213" w:rsidP="00F65359">
            <w:pPr>
              <w:pStyle w:val="NormalWeb"/>
              <w:spacing w:before="0" w:beforeAutospacing="0" w:after="0" w:afterAutospacing="0"/>
              <w:rPr>
                <w:sz w:val="22"/>
                <w:szCs w:val="22"/>
              </w:rPr>
            </w:pPr>
            <w:r w:rsidRPr="00F65359">
              <w:rPr>
                <w:sz w:val="22"/>
                <w:szCs w:val="22"/>
              </w:rPr>
              <w:t xml:space="preserve">        The five levels of need</w:t>
            </w:r>
            <w:r w:rsidR="003F60D0" w:rsidRPr="00F65359">
              <w:rPr>
                <w:sz w:val="22"/>
                <w:szCs w:val="22"/>
              </w:rPr>
              <w:t>s</w:t>
            </w:r>
            <w:r w:rsidRPr="00F65359">
              <w:rPr>
                <w:sz w:val="22"/>
                <w:szCs w:val="22"/>
              </w:rPr>
              <w:t xml:space="preserve"> identified by Maslow were </w:t>
            </w:r>
            <w:r w:rsidR="003D23FB" w:rsidRPr="00F65359">
              <w:rPr>
                <w:sz w:val="22"/>
                <w:szCs w:val="22"/>
              </w:rPr>
              <w:t>p</w:t>
            </w:r>
            <w:r w:rsidRPr="00F65359">
              <w:rPr>
                <w:sz w:val="22"/>
                <w:szCs w:val="22"/>
              </w:rPr>
              <w:t xml:space="preserve">hysiological, </w:t>
            </w:r>
            <w:r w:rsidR="003D23FB" w:rsidRPr="00F65359">
              <w:rPr>
                <w:sz w:val="22"/>
                <w:szCs w:val="22"/>
              </w:rPr>
              <w:t>s</w:t>
            </w:r>
            <w:r w:rsidRPr="00F65359">
              <w:rPr>
                <w:sz w:val="22"/>
                <w:szCs w:val="22"/>
              </w:rPr>
              <w:t>afety/</w:t>
            </w:r>
            <w:r w:rsidR="003D23FB" w:rsidRPr="00F65359">
              <w:rPr>
                <w:sz w:val="22"/>
                <w:szCs w:val="22"/>
              </w:rPr>
              <w:t>s</w:t>
            </w:r>
            <w:r w:rsidRPr="00F65359">
              <w:rPr>
                <w:sz w:val="22"/>
                <w:szCs w:val="22"/>
              </w:rPr>
              <w:t xml:space="preserve">ecurity, </w:t>
            </w:r>
            <w:r w:rsidR="003D23FB" w:rsidRPr="00F65359">
              <w:rPr>
                <w:sz w:val="22"/>
                <w:szCs w:val="22"/>
              </w:rPr>
              <w:t>b</w:t>
            </w:r>
            <w:r w:rsidRPr="00F65359">
              <w:rPr>
                <w:sz w:val="22"/>
                <w:szCs w:val="22"/>
              </w:rPr>
              <w:t>elonging/</w:t>
            </w:r>
            <w:r w:rsidR="003D23FB" w:rsidRPr="00F65359">
              <w:rPr>
                <w:sz w:val="22"/>
                <w:szCs w:val="22"/>
              </w:rPr>
              <w:t>s</w:t>
            </w:r>
            <w:r w:rsidRPr="00F65359">
              <w:rPr>
                <w:sz w:val="22"/>
                <w:szCs w:val="22"/>
              </w:rPr>
              <w:t xml:space="preserve">ocial </w:t>
            </w:r>
            <w:r w:rsidR="003D23FB" w:rsidRPr="00F65359">
              <w:rPr>
                <w:sz w:val="22"/>
                <w:szCs w:val="22"/>
              </w:rPr>
              <w:t>a</w:t>
            </w:r>
            <w:r w:rsidRPr="00F65359">
              <w:rPr>
                <w:sz w:val="22"/>
                <w:szCs w:val="22"/>
              </w:rPr>
              <w:t xml:space="preserve">ffiliation, </w:t>
            </w:r>
            <w:r w:rsidR="003D23FB" w:rsidRPr="00F65359">
              <w:rPr>
                <w:sz w:val="22"/>
                <w:szCs w:val="22"/>
              </w:rPr>
              <w:t>s</w:t>
            </w:r>
            <w:r w:rsidRPr="00F65359">
              <w:rPr>
                <w:sz w:val="22"/>
                <w:szCs w:val="22"/>
              </w:rPr>
              <w:t>elf-</w:t>
            </w:r>
            <w:r w:rsidR="003D23FB" w:rsidRPr="00F65359">
              <w:rPr>
                <w:sz w:val="22"/>
                <w:szCs w:val="22"/>
              </w:rPr>
              <w:t>e</w:t>
            </w:r>
            <w:r w:rsidRPr="00F65359">
              <w:rPr>
                <w:sz w:val="22"/>
                <w:szCs w:val="22"/>
              </w:rPr>
              <w:t xml:space="preserve">steem, and </w:t>
            </w:r>
            <w:r w:rsidR="003D23FB" w:rsidRPr="00F65359">
              <w:rPr>
                <w:sz w:val="22"/>
                <w:szCs w:val="22"/>
              </w:rPr>
              <w:t>s</w:t>
            </w:r>
            <w:r w:rsidRPr="00F65359">
              <w:rPr>
                <w:sz w:val="22"/>
                <w:szCs w:val="22"/>
              </w:rPr>
              <w:t>elf-</w:t>
            </w:r>
            <w:r w:rsidR="003D23FB" w:rsidRPr="00F65359">
              <w:rPr>
                <w:sz w:val="22"/>
                <w:szCs w:val="22"/>
              </w:rPr>
              <w:t>a</w:t>
            </w:r>
            <w:r w:rsidRPr="00F65359">
              <w:rPr>
                <w:sz w:val="22"/>
                <w:szCs w:val="22"/>
              </w:rPr>
              <w:t>ctualization. Each level is characterized by specific needs within the human scope of requirements for life.  They are represented as a pyramid in Figure 1.</w:t>
            </w:r>
          </w:p>
          <w:p w:rsidR="00320213" w:rsidRPr="00F65359" w:rsidRDefault="00320213" w:rsidP="00F65359">
            <w:pPr>
              <w:pStyle w:val="NormalWeb"/>
              <w:spacing w:before="0" w:beforeAutospacing="0" w:after="0" w:afterAutospacing="0"/>
              <w:rPr>
                <w:sz w:val="22"/>
                <w:szCs w:val="22"/>
              </w:rPr>
            </w:pPr>
            <w:r w:rsidRPr="00F65359">
              <w:rPr>
                <w:sz w:val="22"/>
                <w:szCs w:val="22"/>
              </w:rPr>
              <w:t xml:space="preserve"> </w:t>
            </w:r>
          </w:p>
          <w:p w:rsidR="00CE26C6" w:rsidRPr="00F65359" w:rsidRDefault="00CE26C6" w:rsidP="00CE26C6">
            <w:pPr>
              <w:rPr>
                <w:rFonts w:cs="Times New Roman"/>
                <w:bCs/>
                <w:i/>
                <w:color w:val="000000"/>
                <w:sz w:val="22"/>
                <w:szCs w:val="22"/>
              </w:rPr>
            </w:pPr>
            <w:r w:rsidRPr="00F65359">
              <w:rPr>
                <w:rFonts w:cs="Times New Roman"/>
                <w:bCs/>
                <w:i/>
                <w:color w:val="000000"/>
                <w:sz w:val="22"/>
                <w:szCs w:val="22"/>
              </w:rPr>
              <w:t>Physiological Needs</w:t>
            </w:r>
          </w:p>
          <w:p w:rsidR="00CE26C6" w:rsidRPr="00F65359" w:rsidRDefault="00CE26C6" w:rsidP="00CE26C6">
            <w:pPr>
              <w:rPr>
                <w:rFonts w:cs="Times New Roman"/>
                <w:bCs/>
                <w:i/>
                <w:color w:val="000000"/>
                <w:sz w:val="22"/>
                <w:szCs w:val="22"/>
              </w:rPr>
            </w:pPr>
          </w:p>
          <w:p w:rsidR="00CE26C6" w:rsidRPr="00F65359" w:rsidRDefault="00CE26C6" w:rsidP="00CE26C6">
            <w:pPr>
              <w:rPr>
                <w:rFonts w:cs="Times New Roman"/>
                <w:sz w:val="22"/>
                <w:szCs w:val="22"/>
              </w:rPr>
            </w:pPr>
            <w:r w:rsidRPr="00F65359">
              <w:rPr>
                <w:rFonts w:cs="Times New Roman"/>
                <w:bCs/>
                <w:i/>
                <w:color w:val="000000"/>
                <w:sz w:val="22"/>
                <w:szCs w:val="22"/>
              </w:rPr>
              <w:t xml:space="preserve">       </w:t>
            </w:r>
            <w:r w:rsidRPr="00F65359">
              <w:rPr>
                <w:rFonts w:cs="Times New Roman"/>
                <w:color w:val="000000"/>
                <w:sz w:val="22"/>
                <w:szCs w:val="22"/>
              </w:rPr>
              <w:t xml:space="preserve"> Physiological needs are the most basic needs such as air, water, food, a relatively constant body temperature (clothing, shelter), sleep, </w:t>
            </w:r>
            <w:r w:rsidR="00750317" w:rsidRPr="00F65359">
              <w:rPr>
                <w:rFonts w:cs="Times New Roman"/>
                <w:color w:val="000000"/>
                <w:sz w:val="22"/>
                <w:szCs w:val="22"/>
              </w:rPr>
              <w:t>and so forth</w:t>
            </w:r>
            <w:r w:rsidRPr="00F65359">
              <w:rPr>
                <w:rFonts w:cs="Times New Roman"/>
                <w:color w:val="000000"/>
                <w:sz w:val="22"/>
                <w:szCs w:val="22"/>
              </w:rPr>
              <w:t>. When these needs are not satisfied, we feel motivated to alleviate them as soon as possible to establish homeostasis.</w:t>
            </w:r>
            <w:r w:rsidRPr="00F65359">
              <w:rPr>
                <w:rFonts w:cs="Times New Roman"/>
                <w:sz w:val="22"/>
                <w:szCs w:val="22"/>
              </w:rPr>
              <w:t xml:space="preserve"> The physiological needs are the strongest needs. </w:t>
            </w:r>
          </w:p>
          <w:p w:rsidR="00CE26C6" w:rsidRPr="00F65359" w:rsidRDefault="00CE26C6" w:rsidP="00CE26C6">
            <w:pPr>
              <w:rPr>
                <w:rFonts w:cs="Times New Roman"/>
                <w:bCs/>
                <w:i/>
                <w:color w:val="000000"/>
                <w:sz w:val="22"/>
                <w:szCs w:val="22"/>
              </w:rPr>
            </w:pPr>
          </w:p>
          <w:p w:rsidR="00CE26C6" w:rsidRPr="00F65359" w:rsidRDefault="00CE26C6" w:rsidP="00CE26C6">
            <w:pPr>
              <w:rPr>
                <w:rFonts w:cs="Times New Roman"/>
                <w:i/>
                <w:color w:val="000000"/>
                <w:sz w:val="22"/>
                <w:szCs w:val="22"/>
              </w:rPr>
            </w:pPr>
            <w:bookmarkStart w:id="1" w:name="safety"/>
            <w:r w:rsidRPr="00F65359">
              <w:rPr>
                <w:rFonts w:cs="Times New Roman"/>
                <w:bCs/>
                <w:i/>
                <w:color w:val="000000"/>
                <w:sz w:val="22"/>
                <w:szCs w:val="22"/>
              </w:rPr>
              <w:t>Safety and Security Needs</w:t>
            </w:r>
            <w:bookmarkEnd w:id="1"/>
            <w:r w:rsidRPr="00F65359">
              <w:rPr>
                <w:rFonts w:cs="Times New Roman"/>
                <w:i/>
                <w:color w:val="000000"/>
                <w:sz w:val="22"/>
                <w:szCs w:val="22"/>
              </w:rPr>
              <w:t xml:space="preserve"> </w:t>
            </w:r>
          </w:p>
          <w:p w:rsidR="00CE26C6" w:rsidRPr="00F65359" w:rsidRDefault="00CE26C6" w:rsidP="00CE26C6">
            <w:pPr>
              <w:rPr>
                <w:rFonts w:cs="Times New Roman"/>
                <w:i/>
                <w:color w:val="000000"/>
                <w:sz w:val="22"/>
                <w:szCs w:val="22"/>
              </w:rPr>
            </w:pPr>
          </w:p>
          <w:p w:rsidR="000C41D5" w:rsidRPr="00F65359" w:rsidRDefault="00CE26C6" w:rsidP="00CE26C6">
            <w:pPr>
              <w:rPr>
                <w:rFonts w:cs="Times New Roman"/>
                <w:color w:val="000000"/>
                <w:sz w:val="22"/>
                <w:szCs w:val="22"/>
              </w:rPr>
            </w:pPr>
            <w:r w:rsidRPr="00F65359">
              <w:rPr>
                <w:rFonts w:cs="Times New Roman"/>
                <w:sz w:val="22"/>
                <w:szCs w:val="22"/>
              </w:rPr>
              <w:t xml:space="preserve">        When all physiological needs are satisfied and no longer dominant, the needs for safety and security can become active. Times of emergency or chaos in the social structure (such as widespread rioting) make people aware of their safety and security needs.  </w:t>
            </w:r>
            <w:r w:rsidRPr="00F65359">
              <w:rPr>
                <w:rFonts w:cs="Times New Roman"/>
                <w:color w:val="000000"/>
                <w:sz w:val="22"/>
                <w:szCs w:val="22"/>
              </w:rPr>
              <w:t>Safety needs are mostly psychological in nature. We</w:t>
            </w:r>
          </w:p>
          <w:p w:rsidR="000C41D5" w:rsidRPr="00F65359" w:rsidRDefault="000C41D5" w:rsidP="00CE26C6">
            <w:pPr>
              <w:rPr>
                <w:rFonts w:cs="Times New Roman"/>
                <w:color w:val="000000"/>
                <w:sz w:val="22"/>
                <w:szCs w:val="22"/>
              </w:rPr>
            </w:pPr>
          </w:p>
          <w:p w:rsidR="00CE26C6" w:rsidRPr="00F65359" w:rsidRDefault="00CE26C6" w:rsidP="00CE26C6">
            <w:pPr>
              <w:rPr>
                <w:rFonts w:cs="Times New Roman"/>
                <w:color w:val="000000"/>
                <w:sz w:val="22"/>
                <w:szCs w:val="22"/>
              </w:rPr>
            </w:pPr>
            <w:r w:rsidRPr="00F65359">
              <w:rPr>
                <w:rFonts w:cs="Times New Roman"/>
                <w:color w:val="000000"/>
                <w:sz w:val="22"/>
                <w:szCs w:val="22"/>
              </w:rPr>
              <w:lastRenderedPageBreak/>
              <w:t xml:space="preserve">need the security of a home, family, law, and order—freedom from danger and threats.  </w:t>
            </w:r>
          </w:p>
          <w:p w:rsidR="002B72FB" w:rsidRPr="00F65359" w:rsidRDefault="002B72FB" w:rsidP="00CE26C6">
            <w:pPr>
              <w:rPr>
                <w:rFonts w:cs="Times New Roman"/>
                <w:color w:val="000000"/>
                <w:sz w:val="22"/>
                <w:szCs w:val="22"/>
              </w:rPr>
            </w:pPr>
          </w:p>
          <w:p w:rsidR="00CE26C6" w:rsidRPr="00F65359" w:rsidRDefault="00CE26C6" w:rsidP="00CE26C6">
            <w:pPr>
              <w:rPr>
                <w:rFonts w:cs="Times New Roman"/>
                <w:color w:val="000000"/>
                <w:sz w:val="22"/>
                <w:szCs w:val="22"/>
              </w:rPr>
            </w:pPr>
            <w:r w:rsidRPr="00F65359">
              <w:rPr>
                <w:rFonts w:cs="Times New Roman"/>
                <w:color w:val="000000"/>
                <w:sz w:val="22"/>
                <w:szCs w:val="22"/>
              </w:rPr>
              <w:t xml:space="preserve">        Safety needs sometime motivate people to be religious. Religion comforts us with support and encouragement in the mid</w:t>
            </w:r>
            <w:r w:rsidR="00750317" w:rsidRPr="00F65359">
              <w:rPr>
                <w:rFonts w:cs="Times New Roman"/>
                <w:color w:val="000000"/>
                <w:sz w:val="22"/>
                <w:szCs w:val="22"/>
              </w:rPr>
              <w:t>st</w:t>
            </w:r>
            <w:r w:rsidRPr="00F65359">
              <w:rPr>
                <w:rFonts w:cs="Times New Roman"/>
                <w:color w:val="000000"/>
                <w:sz w:val="22"/>
                <w:szCs w:val="22"/>
              </w:rPr>
              <w:t xml:space="preserve"> of death and the insecurity of this world. </w:t>
            </w:r>
          </w:p>
          <w:tbl>
            <w:tblPr>
              <w:tblW w:w="8700" w:type="dxa"/>
              <w:tblCellSpacing w:w="15" w:type="dxa"/>
              <w:tblLayout w:type="fixed"/>
              <w:tblCellMar>
                <w:top w:w="30" w:type="dxa"/>
                <w:left w:w="30" w:type="dxa"/>
                <w:bottom w:w="30" w:type="dxa"/>
                <w:right w:w="30" w:type="dxa"/>
              </w:tblCellMar>
              <w:tblLook w:val="0000" w:firstRow="0" w:lastRow="0" w:firstColumn="0" w:lastColumn="0" w:noHBand="0" w:noVBand="0"/>
            </w:tblPr>
            <w:tblGrid>
              <w:gridCol w:w="3240"/>
              <w:gridCol w:w="5460"/>
            </w:tblGrid>
            <w:tr w:rsidR="00320213" w:rsidRPr="00B962DF">
              <w:trPr>
                <w:tblCellSpacing w:w="15" w:type="dxa"/>
              </w:trPr>
              <w:tc>
                <w:tcPr>
                  <w:tcW w:w="3195" w:type="dxa"/>
                  <w:shd w:val="clear" w:color="auto" w:fill="auto"/>
                </w:tcPr>
                <w:p w:rsidR="00320213" w:rsidRPr="00B962DF" w:rsidRDefault="00374782" w:rsidP="007C1D79">
                  <w:pPr>
                    <w:rPr>
                      <w:rFonts w:cs="Times New Roman"/>
                      <w:sz w:val="22"/>
                      <w:szCs w:val="22"/>
                    </w:rPr>
                  </w:pPr>
                  <w:r>
                    <w:rPr>
                      <w:rFonts w:cs="Times New Roman"/>
                      <w:sz w:val="22"/>
                      <w:szCs w:val="22"/>
                    </w:rPr>
                    <w:fldChar w:fldCharType="begin"/>
                  </w:r>
                  <w:r>
                    <w:rPr>
                      <w:rFonts w:cs="Times New Roman"/>
                      <w:sz w:val="22"/>
                      <w:szCs w:val="22"/>
                    </w:rPr>
                    <w:instrText xml:space="preserve"> INCLUDEPICTURE  "http://www.chacocanyon.com/essays/essayimages/hierarchy.gif" \* MERGEFORMATINET </w:instrText>
                  </w:r>
                  <w:r>
                    <w:rPr>
                      <w:rFonts w:cs="Times New Roman"/>
                      <w:sz w:val="22"/>
                      <w:szCs w:val="22"/>
                    </w:rPr>
                    <w:fldChar w:fldCharType="separate"/>
                  </w:r>
                  <w:r w:rsidR="00D004C5">
                    <w:rPr>
                      <w:rFonts w:cs="Times New Roman"/>
                      <w:sz w:val="22"/>
                      <w:szCs w:val="22"/>
                    </w:rPr>
                    <w:fldChar w:fldCharType="begin"/>
                  </w:r>
                  <w:r w:rsidR="00D004C5">
                    <w:rPr>
                      <w:rFonts w:cs="Times New Roman"/>
                      <w:sz w:val="22"/>
                      <w:szCs w:val="22"/>
                    </w:rPr>
                    <w:instrText xml:space="preserve"> INCLUDEPICTURE  "http://www.chacocanyon.com/essays/essayimages/hierarchy.gif" \* MERGEFORMATINET </w:instrText>
                  </w:r>
                  <w:r w:rsidR="00D004C5">
                    <w:rPr>
                      <w:rFonts w:cs="Times New Roman"/>
                      <w:sz w:val="22"/>
                      <w:szCs w:val="22"/>
                    </w:rPr>
                    <w:fldChar w:fldCharType="separate"/>
                  </w:r>
                  <w:r w:rsidR="00586DBB">
                    <w:rPr>
                      <w:rFonts w:cs="Times New Roman"/>
                      <w:sz w:val="22"/>
                      <w:szCs w:val="22"/>
                    </w:rPr>
                    <w:fldChar w:fldCharType="begin"/>
                  </w:r>
                  <w:r w:rsidR="00586DBB">
                    <w:rPr>
                      <w:rFonts w:cs="Times New Roman"/>
                      <w:sz w:val="22"/>
                      <w:szCs w:val="22"/>
                    </w:rPr>
                    <w:instrText xml:space="preserve"> INCLUDEPICTURE  "http://www.chacocanyon.com/essays/essayimages/hierarchy.gif" \* MERGEFORMATINET </w:instrText>
                  </w:r>
                  <w:r w:rsidR="00586DBB">
                    <w:rPr>
                      <w:rFonts w:cs="Times New Roman"/>
                      <w:sz w:val="22"/>
                      <w:szCs w:val="22"/>
                    </w:rPr>
                    <w:fldChar w:fldCharType="separate"/>
                  </w:r>
                  <w:r w:rsidR="00A56DE0">
                    <w:rPr>
                      <w:rFonts w:cs="Times New Roman"/>
                      <w:sz w:val="22"/>
                      <w:szCs w:val="22"/>
                    </w:rPr>
                    <w:fldChar w:fldCharType="begin"/>
                  </w:r>
                  <w:r w:rsidR="00A56DE0">
                    <w:rPr>
                      <w:rFonts w:cs="Times New Roman"/>
                      <w:sz w:val="22"/>
                      <w:szCs w:val="22"/>
                    </w:rPr>
                    <w:instrText xml:space="preserve"> </w:instrText>
                  </w:r>
                  <w:r w:rsidR="00A56DE0">
                    <w:rPr>
                      <w:rFonts w:cs="Times New Roman"/>
                      <w:sz w:val="22"/>
                      <w:szCs w:val="22"/>
                    </w:rPr>
                    <w:instrText>INCLUDEPICTURE  "http://www.chacocanyon.com/essays/essayimages/hierarchy.gif" \* MERGEFORMATINET</w:instrText>
                  </w:r>
                  <w:r w:rsidR="00A56DE0">
                    <w:rPr>
                      <w:rFonts w:cs="Times New Roman"/>
                      <w:sz w:val="22"/>
                      <w:szCs w:val="22"/>
                    </w:rPr>
                    <w:instrText xml:space="preserve"> </w:instrText>
                  </w:r>
                  <w:r w:rsidR="00A56DE0">
                    <w:rPr>
                      <w:rFonts w:cs="Times New Roman"/>
                      <w:sz w:val="22"/>
                      <w:szCs w:val="22"/>
                    </w:rPr>
                    <w:fldChar w:fldCharType="separate"/>
                  </w:r>
                  <w:r w:rsidR="00D1303B">
                    <w:rPr>
                      <w:rFonts w:cs="Times New Roman"/>
                      <w:sz w:val="22"/>
                      <w:szCs w:val="22"/>
                    </w:rPr>
                    <w:pict>
                      <v:shape id="_x0000_i1029" type="#_x0000_t75" alt="Maslow's Hierarchy of Needs" style="width:151.2pt;height:165.6pt">
                        <v:imagedata r:id="rId15" r:href="rId16"/>
                      </v:shape>
                    </w:pict>
                  </w:r>
                  <w:r w:rsidR="00A56DE0">
                    <w:rPr>
                      <w:rFonts w:cs="Times New Roman"/>
                      <w:sz w:val="22"/>
                      <w:szCs w:val="22"/>
                    </w:rPr>
                    <w:fldChar w:fldCharType="end"/>
                  </w:r>
                  <w:r w:rsidR="00586DBB">
                    <w:rPr>
                      <w:rFonts w:cs="Times New Roman"/>
                      <w:sz w:val="22"/>
                      <w:szCs w:val="22"/>
                    </w:rPr>
                    <w:fldChar w:fldCharType="end"/>
                  </w:r>
                  <w:r w:rsidR="00D004C5">
                    <w:rPr>
                      <w:rFonts w:cs="Times New Roman"/>
                      <w:sz w:val="22"/>
                      <w:szCs w:val="22"/>
                    </w:rPr>
                    <w:fldChar w:fldCharType="end"/>
                  </w:r>
                  <w:r>
                    <w:rPr>
                      <w:rFonts w:cs="Times New Roman"/>
                      <w:sz w:val="22"/>
                      <w:szCs w:val="22"/>
                    </w:rPr>
                    <w:fldChar w:fldCharType="end"/>
                  </w:r>
                </w:p>
              </w:tc>
              <w:tc>
                <w:tcPr>
                  <w:tcW w:w="5415" w:type="dxa"/>
                  <w:shd w:val="clear" w:color="auto" w:fill="auto"/>
                </w:tcPr>
                <w:p w:rsidR="00320213" w:rsidRPr="00B962DF" w:rsidRDefault="00320213" w:rsidP="007C1D79">
                  <w:pPr>
                    <w:rPr>
                      <w:rFonts w:cs="Times New Roman"/>
                      <w:i/>
                      <w:sz w:val="20"/>
                      <w:szCs w:val="20"/>
                    </w:rPr>
                  </w:pPr>
                  <w:r w:rsidRPr="00B962DF">
                    <w:rPr>
                      <w:rFonts w:cs="Times New Roman"/>
                      <w:i/>
                      <w:sz w:val="20"/>
                      <w:szCs w:val="20"/>
                    </w:rPr>
                    <w:t xml:space="preserve">Self-actualization </w:t>
                  </w:r>
                </w:p>
                <w:p w:rsidR="00320213" w:rsidRPr="00B962DF" w:rsidRDefault="00320213" w:rsidP="007C1D79">
                  <w:pPr>
                    <w:rPr>
                      <w:rFonts w:cs="Times New Roman"/>
                      <w:sz w:val="20"/>
                      <w:szCs w:val="20"/>
                    </w:rPr>
                  </w:pPr>
                  <w:r w:rsidRPr="00B962DF">
                    <w:rPr>
                      <w:rFonts w:cs="Times New Roman"/>
                      <w:sz w:val="20"/>
                      <w:szCs w:val="20"/>
                    </w:rPr>
                    <w:t xml:space="preserve">     Our need to actualize or maximize our</w:t>
                  </w:r>
                </w:p>
                <w:p w:rsidR="00320213" w:rsidRPr="00B962DF" w:rsidRDefault="00320213" w:rsidP="007C1D79">
                  <w:pPr>
                    <w:rPr>
                      <w:rFonts w:cs="Times New Roman"/>
                      <w:sz w:val="20"/>
                      <w:szCs w:val="20"/>
                    </w:rPr>
                  </w:pPr>
                  <w:r w:rsidRPr="00B962DF">
                    <w:rPr>
                      <w:rFonts w:cs="Times New Roman"/>
                      <w:sz w:val="20"/>
                      <w:szCs w:val="20"/>
                    </w:rPr>
                    <w:t xml:space="preserve">     potential as humans; uniquely expressed</w:t>
                  </w:r>
                </w:p>
                <w:p w:rsidR="00320213" w:rsidRPr="00B962DF" w:rsidRDefault="00320213" w:rsidP="007C1D79">
                  <w:pPr>
                    <w:rPr>
                      <w:rFonts w:cs="Times New Roman"/>
                      <w:sz w:val="20"/>
                      <w:szCs w:val="20"/>
                    </w:rPr>
                  </w:pPr>
                  <w:r w:rsidRPr="00B962DF">
                    <w:rPr>
                      <w:rFonts w:cs="Times New Roman"/>
                      <w:sz w:val="20"/>
                      <w:szCs w:val="20"/>
                    </w:rPr>
                    <w:t xml:space="preserve">     for each individual in episodic fashion</w:t>
                  </w:r>
                </w:p>
                <w:p w:rsidR="00320213" w:rsidRPr="00B962DF" w:rsidRDefault="00320213" w:rsidP="007C1D79">
                  <w:pPr>
                    <w:rPr>
                      <w:rFonts w:cs="Times New Roman"/>
                      <w:i/>
                      <w:sz w:val="20"/>
                      <w:szCs w:val="20"/>
                    </w:rPr>
                  </w:pPr>
                  <w:r w:rsidRPr="00B962DF">
                    <w:rPr>
                      <w:rFonts w:cs="Times New Roman"/>
                      <w:i/>
                      <w:sz w:val="20"/>
                      <w:szCs w:val="20"/>
                    </w:rPr>
                    <w:t xml:space="preserve">Esteem </w:t>
                  </w:r>
                </w:p>
                <w:p w:rsidR="00320213" w:rsidRPr="00B962DF" w:rsidRDefault="00320213" w:rsidP="007C1D79">
                  <w:pPr>
                    <w:rPr>
                      <w:rFonts w:cs="Times New Roman"/>
                      <w:sz w:val="20"/>
                      <w:szCs w:val="20"/>
                    </w:rPr>
                  </w:pPr>
                  <w:r w:rsidRPr="00B962DF">
                    <w:rPr>
                      <w:rFonts w:cs="Times New Roman"/>
                      <w:sz w:val="20"/>
                      <w:szCs w:val="20"/>
                    </w:rPr>
                    <w:t xml:space="preserve">     Our need for competency, adequacy, mastery,</w:t>
                  </w:r>
                </w:p>
                <w:p w:rsidR="00320213" w:rsidRPr="00B962DF" w:rsidRDefault="00320213" w:rsidP="007C1D79">
                  <w:pPr>
                    <w:rPr>
                      <w:rFonts w:cs="Times New Roman"/>
                      <w:sz w:val="20"/>
                      <w:szCs w:val="20"/>
                    </w:rPr>
                  </w:pPr>
                  <w:r w:rsidRPr="00B962DF">
                    <w:rPr>
                      <w:rFonts w:cs="Times New Roman"/>
                      <w:sz w:val="20"/>
                      <w:szCs w:val="20"/>
                    </w:rPr>
                    <w:t xml:space="preserve">     attention, recognition, status, appreciation </w:t>
                  </w:r>
                </w:p>
                <w:p w:rsidR="00320213" w:rsidRPr="00B962DF" w:rsidRDefault="00320213" w:rsidP="007C1D79">
                  <w:pPr>
                    <w:rPr>
                      <w:rFonts w:cs="Times New Roman"/>
                      <w:i/>
                      <w:sz w:val="20"/>
                      <w:szCs w:val="20"/>
                    </w:rPr>
                  </w:pPr>
                  <w:r w:rsidRPr="00B962DF">
                    <w:rPr>
                      <w:rFonts w:cs="Times New Roman"/>
                      <w:i/>
                      <w:sz w:val="20"/>
                      <w:szCs w:val="20"/>
                    </w:rPr>
                    <w:t xml:space="preserve">Belongingness and love </w:t>
                  </w:r>
                </w:p>
                <w:p w:rsidR="00320213" w:rsidRPr="00B962DF" w:rsidRDefault="00320213" w:rsidP="007C1D79">
                  <w:pPr>
                    <w:rPr>
                      <w:rFonts w:cs="Times New Roman"/>
                      <w:sz w:val="20"/>
                      <w:szCs w:val="20"/>
                    </w:rPr>
                  </w:pPr>
                  <w:r w:rsidRPr="00B962DF">
                    <w:rPr>
                      <w:rFonts w:cs="Times New Roman"/>
                      <w:sz w:val="20"/>
                      <w:szCs w:val="20"/>
                    </w:rPr>
                    <w:t xml:space="preserve">     Our need to relate positively to other people—</w:t>
                  </w:r>
                </w:p>
                <w:p w:rsidR="00320213" w:rsidRPr="00B962DF" w:rsidRDefault="00320213" w:rsidP="007C1D79">
                  <w:pPr>
                    <w:rPr>
                      <w:rFonts w:cs="Times New Roman"/>
                      <w:sz w:val="20"/>
                      <w:szCs w:val="20"/>
                    </w:rPr>
                  </w:pPr>
                  <w:r w:rsidRPr="00B962DF">
                    <w:rPr>
                      <w:rFonts w:cs="Times New Roman"/>
                      <w:sz w:val="20"/>
                      <w:szCs w:val="20"/>
                    </w:rPr>
                    <w:t xml:space="preserve">      family, friends, associates, to give and receive</w:t>
                  </w:r>
                </w:p>
                <w:p w:rsidR="00320213" w:rsidRPr="00B962DF" w:rsidRDefault="00320213" w:rsidP="007C1D79">
                  <w:pPr>
                    <w:rPr>
                      <w:rFonts w:cs="Times New Roman"/>
                      <w:sz w:val="20"/>
                      <w:szCs w:val="20"/>
                    </w:rPr>
                  </w:pPr>
                  <w:r w:rsidRPr="00B962DF">
                    <w:rPr>
                      <w:rFonts w:cs="Times New Roman"/>
                      <w:sz w:val="20"/>
                      <w:szCs w:val="20"/>
                    </w:rPr>
                    <w:t xml:space="preserve">      affection </w:t>
                  </w:r>
                </w:p>
                <w:p w:rsidR="00320213" w:rsidRPr="00B962DF" w:rsidRDefault="00320213" w:rsidP="007C1D79">
                  <w:pPr>
                    <w:rPr>
                      <w:rFonts w:cs="Times New Roman"/>
                      <w:i/>
                      <w:sz w:val="20"/>
                      <w:szCs w:val="20"/>
                    </w:rPr>
                  </w:pPr>
                  <w:r w:rsidRPr="00B962DF">
                    <w:rPr>
                      <w:rFonts w:cs="Times New Roman"/>
                      <w:i/>
                      <w:sz w:val="20"/>
                      <w:szCs w:val="20"/>
                    </w:rPr>
                    <w:t xml:space="preserve">Safety </w:t>
                  </w:r>
                </w:p>
                <w:p w:rsidR="00320213" w:rsidRPr="00B962DF" w:rsidRDefault="00320213" w:rsidP="007C1D79">
                  <w:pPr>
                    <w:rPr>
                      <w:rFonts w:cs="Times New Roman"/>
                      <w:sz w:val="20"/>
                      <w:szCs w:val="20"/>
                    </w:rPr>
                  </w:pPr>
                  <w:r w:rsidRPr="00B962DF">
                    <w:rPr>
                      <w:rFonts w:cs="Times New Roman"/>
                      <w:sz w:val="20"/>
                      <w:szCs w:val="20"/>
                    </w:rPr>
                    <w:t xml:space="preserve">     Our need for safety, security, stability</w:t>
                  </w:r>
                  <w:r w:rsidR="00750317" w:rsidRPr="00B962DF">
                    <w:rPr>
                      <w:rFonts w:cs="Times New Roman"/>
                      <w:sz w:val="20"/>
                      <w:szCs w:val="20"/>
                    </w:rPr>
                    <w:t>,</w:t>
                  </w:r>
                  <w:r w:rsidRPr="00B962DF">
                    <w:rPr>
                      <w:rFonts w:cs="Times New Roman"/>
                      <w:sz w:val="20"/>
                      <w:szCs w:val="20"/>
                    </w:rPr>
                    <w:t xml:space="preserve"> and</w:t>
                  </w:r>
                </w:p>
                <w:p w:rsidR="00320213" w:rsidRPr="00B962DF" w:rsidRDefault="00320213" w:rsidP="007C1D79">
                  <w:pPr>
                    <w:rPr>
                      <w:rFonts w:cs="Times New Roman"/>
                      <w:sz w:val="20"/>
                      <w:szCs w:val="20"/>
                    </w:rPr>
                  </w:pPr>
                  <w:r w:rsidRPr="00B962DF">
                    <w:rPr>
                      <w:rFonts w:cs="Times New Roman"/>
                      <w:sz w:val="20"/>
                      <w:szCs w:val="20"/>
                    </w:rPr>
                    <w:t xml:space="preserve">      freedom from fear and anxiety </w:t>
                  </w:r>
                </w:p>
                <w:p w:rsidR="00320213" w:rsidRPr="00B962DF" w:rsidRDefault="00320213" w:rsidP="007C1D79">
                  <w:pPr>
                    <w:rPr>
                      <w:rFonts w:cs="Times New Roman"/>
                      <w:i/>
                      <w:sz w:val="20"/>
                      <w:szCs w:val="20"/>
                    </w:rPr>
                  </w:pPr>
                  <w:r w:rsidRPr="00B962DF">
                    <w:rPr>
                      <w:rFonts w:cs="Times New Roman"/>
                      <w:i/>
                      <w:sz w:val="20"/>
                      <w:szCs w:val="20"/>
                    </w:rPr>
                    <w:t xml:space="preserve">Physiological </w:t>
                  </w:r>
                </w:p>
                <w:p w:rsidR="00DF0CD2" w:rsidRPr="00B962DF" w:rsidRDefault="00320213" w:rsidP="007C1D79">
                  <w:pPr>
                    <w:rPr>
                      <w:rFonts w:cs="Times New Roman"/>
                      <w:sz w:val="20"/>
                      <w:szCs w:val="20"/>
                    </w:rPr>
                  </w:pPr>
                  <w:r w:rsidRPr="00B962DF">
                    <w:rPr>
                      <w:rFonts w:cs="Times New Roman"/>
                      <w:sz w:val="20"/>
                      <w:szCs w:val="20"/>
                    </w:rPr>
                    <w:t xml:space="preserve">     Our </w:t>
                  </w:r>
                  <w:r w:rsidR="00DF0CD2" w:rsidRPr="00B962DF">
                    <w:rPr>
                      <w:rFonts w:cs="Times New Roman"/>
                      <w:sz w:val="20"/>
                      <w:szCs w:val="20"/>
                    </w:rPr>
                    <w:t xml:space="preserve">basic </w:t>
                  </w:r>
                  <w:r w:rsidRPr="00B962DF">
                    <w:rPr>
                      <w:rFonts w:cs="Times New Roman"/>
                      <w:sz w:val="20"/>
                      <w:szCs w:val="20"/>
                    </w:rPr>
                    <w:t xml:space="preserve">need for air, water, food, shelter, </w:t>
                  </w:r>
                </w:p>
                <w:p w:rsidR="00DF0CD2" w:rsidRPr="00B962DF" w:rsidRDefault="00A42B6D" w:rsidP="007C1D79">
                  <w:pPr>
                    <w:rPr>
                      <w:rFonts w:cs="Times New Roman"/>
                      <w:sz w:val="20"/>
                      <w:szCs w:val="20"/>
                    </w:rPr>
                  </w:pPr>
                  <w:r w:rsidRPr="00B962DF">
                    <w:rPr>
                      <w:rFonts w:cs="Times New Roman"/>
                      <w:sz w:val="20"/>
                      <w:szCs w:val="20"/>
                    </w:rPr>
                    <w:t xml:space="preserve">     </w:t>
                  </w:r>
                  <w:r w:rsidR="00320213" w:rsidRPr="00B962DF">
                    <w:rPr>
                      <w:rFonts w:cs="Times New Roman"/>
                      <w:sz w:val="20"/>
                      <w:szCs w:val="20"/>
                    </w:rPr>
                    <w:t>sleep</w:t>
                  </w:r>
                </w:p>
              </w:tc>
            </w:tr>
          </w:tbl>
          <w:p w:rsidR="00320213" w:rsidRPr="00F65359" w:rsidRDefault="00320213" w:rsidP="00F65359">
            <w:pPr>
              <w:pStyle w:val="Header"/>
              <w:tabs>
                <w:tab w:val="clear" w:pos="4320"/>
                <w:tab w:val="clear" w:pos="8640"/>
              </w:tabs>
              <w:rPr>
                <w:rFonts w:cs="Times New Roman"/>
                <w:b/>
                <w:sz w:val="22"/>
                <w:szCs w:val="22"/>
              </w:rPr>
            </w:pPr>
          </w:p>
        </w:tc>
        <w:tc>
          <w:tcPr>
            <w:tcW w:w="2913" w:type="dxa"/>
          </w:tcPr>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Abraham Maslow’s theory</w:t>
            </w: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“Prepotent needs” have the greatest influence over our actions</w:t>
            </w: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r w:rsidRPr="00F65359">
              <w:rPr>
                <w:rFonts w:ascii="Arial Narrow" w:hAnsi="Arial Narrow"/>
                <w:b/>
                <w:i/>
                <w:sz w:val="22"/>
                <w:szCs w:val="22"/>
              </w:rPr>
              <w:t>Movement along the hierarchy of human needs is dynamic and changes with environmental factors</w:t>
            </w:r>
          </w:p>
          <w:p w:rsidR="00320213" w:rsidRPr="00F65359" w:rsidRDefault="00320213" w:rsidP="00CE26C6">
            <w:pPr>
              <w:rPr>
                <w:rFonts w:ascii="Arial Narrow" w:hAnsi="Arial Narrow"/>
                <w:b/>
                <w:i/>
                <w:sz w:val="22"/>
                <w:szCs w:val="22"/>
              </w:rPr>
            </w:pPr>
          </w:p>
          <w:p w:rsidR="00CE26C6" w:rsidRPr="00F65359" w:rsidRDefault="00CE26C6" w:rsidP="00CE26C6">
            <w:pPr>
              <w:rPr>
                <w:rFonts w:ascii="Arial Narrow" w:hAnsi="Arial Narrow"/>
                <w:b/>
                <w:i/>
                <w:sz w:val="22"/>
                <w:szCs w:val="22"/>
              </w:rPr>
            </w:pPr>
          </w:p>
          <w:p w:rsidR="00CE26C6" w:rsidRPr="00F65359" w:rsidRDefault="00CE26C6" w:rsidP="00CE26C6">
            <w:pPr>
              <w:rPr>
                <w:rFonts w:ascii="Arial Narrow" w:hAnsi="Arial Narrow"/>
                <w:b/>
                <w:i/>
                <w:sz w:val="22"/>
                <w:szCs w:val="22"/>
              </w:rPr>
            </w:pPr>
          </w:p>
          <w:p w:rsidR="00CE26C6" w:rsidRPr="00F65359" w:rsidRDefault="00CE26C6" w:rsidP="00CE26C6">
            <w:pPr>
              <w:rPr>
                <w:rFonts w:ascii="Arial Narrow" w:hAnsi="Arial Narrow"/>
                <w:b/>
                <w:i/>
                <w:sz w:val="22"/>
                <w:szCs w:val="22"/>
              </w:rPr>
            </w:pPr>
          </w:p>
          <w:p w:rsidR="00320213" w:rsidRPr="00F65359" w:rsidRDefault="00320213" w:rsidP="00CE26C6">
            <w:pPr>
              <w:rPr>
                <w:rFonts w:ascii="Arial Narrow" w:hAnsi="Arial Narrow"/>
                <w:bCs/>
                <w:sz w:val="22"/>
                <w:szCs w:val="22"/>
              </w:rPr>
            </w:pPr>
            <w:r w:rsidRPr="00F65359">
              <w:rPr>
                <w:rFonts w:ascii="Arial Narrow" w:hAnsi="Arial Narrow"/>
                <w:b/>
                <w:i/>
                <w:sz w:val="22"/>
                <w:szCs w:val="22"/>
              </w:rPr>
              <w:t>Maslow’s Hierarchy of Human Needs</w:t>
            </w:r>
            <w:r w:rsidRPr="00F65359">
              <w:rPr>
                <w:rFonts w:ascii="Arial Narrow" w:hAnsi="Arial Narrow"/>
                <w:bCs/>
                <w:sz w:val="22"/>
                <w:szCs w:val="22"/>
              </w:rPr>
              <w:t xml:space="preserve"> </w:t>
            </w:r>
          </w:p>
          <w:p w:rsidR="00320213" w:rsidRPr="00F65359" w:rsidRDefault="00320213" w:rsidP="00307EBC">
            <w:pPr>
              <w:rPr>
                <w:rFonts w:ascii="Arial Narrow" w:hAnsi="Arial Narrow"/>
                <w:bCs/>
                <w:sz w:val="22"/>
                <w:szCs w:val="22"/>
              </w:rPr>
            </w:pPr>
          </w:p>
          <w:p w:rsidR="00307EBC" w:rsidRPr="00F65359" w:rsidRDefault="00307EBC" w:rsidP="00307EBC">
            <w:pPr>
              <w:rPr>
                <w:rFonts w:ascii="Arial Narrow" w:hAnsi="Arial Narrow"/>
                <w:bCs/>
                <w:sz w:val="22"/>
                <w:szCs w:val="22"/>
              </w:rPr>
            </w:pPr>
          </w:p>
          <w:p w:rsidR="00307EBC" w:rsidRPr="00F65359" w:rsidRDefault="00307EBC" w:rsidP="00307EBC">
            <w:pPr>
              <w:rPr>
                <w:rFonts w:ascii="Arial Narrow" w:hAnsi="Arial Narrow"/>
                <w:bCs/>
                <w:sz w:val="22"/>
                <w:szCs w:val="22"/>
              </w:rPr>
            </w:pPr>
          </w:p>
          <w:p w:rsidR="00FF52DA" w:rsidRPr="00F65359" w:rsidRDefault="00FF52DA" w:rsidP="00307EBC">
            <w:pPr>
              <w:rPr>
                <w:rFonts w:ascii="Arial Narrow" w:hAnsi="Arial Narrow"/>
                <w:bCs/>
                <w:sz w:val="22"/>
                <w:szCs w:val="22"/>
              </w:rPr>
            </w:pPr>
          </w:p>
          <w:p w:rsidR="009D4443" w:rsidRPr="00F65359" w:rsidRDefault="009D4443" w:rsidP="00307EBC">
            <w:pPr>
              <w:rPr>
                <w:rFonts w:ascii="Arial Narrow" w:hAnsi="Arial Narrow"/>
                <w:bCs/>
                <w:sz w:val="22"/>
                <w:szCs w:val="22"/>
              </w:rPr>
            </w:pPr>
          </w:p>
          <w:p w:rsidR="00307EBC" w:rsidRPr="00F65359" w:rsidRDefault="00307EBC"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Physiological needs</w:t>
            </w: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Safety and </w:t>
            </w:r>
            <w:r w:rsidR="003D23FB" w:rsidRPr="00F65359">
              <w:rPr>
                <w:rFonts w:ascii="Arial Narrow" w:hAnsi="Arial Narrow" w:cs="Times New Roman"/>
                <w:b/>
                <w:bCs/>
                <w:i/>
                <w:color w:val="000000"/>
                <w:sz w:val="22"/>
                <w:szCs w:val="22"/>
              </w:rPr>
              <w:t>s</w:t>
            </w:r>
            <w:r w:rsidRPr="00F65359">
              <w:rPr>
                <w:rFonts w:ascii="Arial Narrow" w:hAnsi="Arial Narrow" w:cs="Times New Roman"/>
                <w:b/>
                <w:bCs/>
                <w:i/>
                <w:color w:val="000000"/>
                <w:sz w:val="22"/>
                <w:szCs w:val="22"/>
              </w:rPr>
              <w:t xml:space="preserve">ecurity </w:t>
            </w:r>
            <w:r w:rsidR="003D23FB" w:rsidRPr="00F65359">
              <w:rPr>
                <w:rFonts w:ascii="Arial Narrow" w:hAnsi="Arial Narrow" w:cs="Times New Roman"/>
                <w:b/>
                <w:bCs/>
                <w:i/>
                <w:color w:val="000000"/>
                <w:sz w:val="22"/>
                <w:szCs w:val="22"/>
              </w:rPr>
              <w:t>n</w:t>
            </w:r>
            <w:r w:rsidRPr="00F65359">
              <w:rPr>
                <w:rFonts w:ascii="Arial Narrow" w:hAnsi="Arial Narrow" w:cs="Times New Roman"/>
                <w:b/>
                <w:bCs/>
                <w:i/>
                <w:color w:val="000000"/>
                <w:sz w:val="22"/>
                <w:szCs w:val="22"/>
              </w:rPr>
              <w:t>eeds</w:t>
            </w:r>
          </w:p>
          <w:p w:rsidR="00320213" w:rsidRPr="00F65359" w:rsidRDefault="00320213" w:rsidP="00307EBC">
            <w:pPr>
              <w:rPr>
                <w:rFonts w:ascii="Arial Narrow" w:hAnsi="Arial Narrow"/>
                <w:bCs/>
                <w:sz w:val="22"/>
                <w:szCs w:val="22"/>
              </w:rPr>
            </w:pPr>
          </w:p>
          <w:p w:rsidR="00320213" w:rsidRPr="00F65359" w:rsidRDefault="00320213" w:rsidP="00307EBC">
            <w:pPr>
              <w:rPr>
                <w:rFonts w:ascii="Arial Narrow" w:hAnsi="Arial Narrow"/>
                <w:bCs/>
                <w:sz w:val="22"/>
                <w:szCs w:val="22"/>
              </w:rPr>
            </w:pPr>
          </w:p>
          <w:p w:rsidR="00320213" w:rsidRPr="00F65359" w:rsidRDefault="00320213" w:rsidP="00F65359">
            <w:pPr>
              <w:spacing w:before="100" w:beforeAutospacing="1" w:after="100" w:afterAutospacing="1"/>
              <w:rPr>
                <w:rFonts w:ascii="Arial Narrow" w:hAnsi="Arial Narrow"/>
                <w:bCs/>
                <w:sz w:val="22"/>
                <w:szCs w:val="22"/>
              </w:rPr>
            </w:pPr>
          </w:p>
          <w:p w:rsidR="009D4443" w:rsidRPr="00F65359" w:rsidRDefault="009D4443" w:rsidP="00F65359">
            <w:pPr>
              <w:spacing w:before="100" w:beforeAutospacing="1" w:after="100" w:afterAutospacing="1"/>
              <w:rPr>
                <w:rFonts w:ascii="Arial Narrow" w:hAnsi="Arial Narrow"/>
                <w:bCs/>
                <w:sz w:val="22"/>
                <w:szCs w:val="22"/>
              </w:rPr>
            </w:pPr>
          </w:p>
          <w:p w:rsidR="00FF52DA" w:rsidRPr="00F65359" w:rsidRDefault="00FF52DA" w:rsidP="00307EBC">
            <w:pPr>
              <w:rPr>
                <w:rFonts w:cs="Times New Roman"/>
                <w:bCs/>
                <w:sz w:val="22"/>
                <w:szCs w:val="22"/>
              </w:rPr>
            </w:pPr>
          </w:p>
          <w:p w:rsidR="00FF52DA" w:rsidRPr="00F65359" w:rsidRDefault="00FF52DA" w:rsidP="00307EBC">
            <w:pPr>
              <w:rPr>
                <w:rFonts w:cs="Times New Roman"/>
                <w:bCs/>
                <w:sz w:val="22"/>
                <w:szCs w:val="22"/>
              </w:rPr>
            </w:pPr>
          </w:p>
          <w:p w:rsidR="000C41D5" w:rsidRPr="00F65359" w:rsidRDefault="000C41D5" w:rsidP="00307EBC">
            <w:pPr>
              <w:rPr>
                <w:rFonts w:cs="Times New Roman"/>
                <w:bCs/>
                <w:sz w:val="22"/>
                <w:szCs w:val="22"/>
              </w:rPr>
            </w:pPr>
          </w:p>
          <w:p w:rsidR="000C41D5" w:rsidRPr="00F65359" w:rsidRDefault="000C41D5" w:rsidP="00307EBC">
            <w:pPr>
              <w:rPr>
                <w:rFonts w:cs="Times New Roman"/>
                <w:bCs/>
                <w:sz w:val="22"/>
                <w:szCs w:val="22"/>
              </w:rPr>
            </w:pPr>
          </w:p>
          <w:p w:rsidR="00320213" w:rsidRPr="00F65359" w:rsidRDefault="00307EBC" w:rsidP="00307EBC">
            <w:pPr>
              <w:rPr>
                <w:rFonts w:cs="Times New Roman"/>
                <w:b/>
                <w:bCs/>
                <w:color w:val="000000"/>
                <w:sz w:val="22"/>
                <w:szCs w:val="22"/>
              </w:rPr>
            </w:pPr>
            <w:r w:rsidRPr="00F65359">
              <w:rPr>
                <w:rFonts w:cs="Times New Roman"/>
                <w:bCs/>
                <w:sz w:val="22"/>
                <w:szCs w:val="22"/>
              </w:rPr>
              <w:t>F</w:t>
            </w:r>
            <w:r w:rsidR="00320213" w:rsidRPr="00F65359">
              <w:rPr>
                <w:rFonts w:cs="Times New Roman"/>
                <w:bCs/>
                <w:sz w:val="22"/>
                <w:szCs w:val="22"/>
              </w:rPr>
              <w:t>igure 1. Maslow</w:t>
            </w:r>
            <w:smartTag w:uri="urn:schemas-microsoft-com:office:smarttags" w:element="PersonName">
              <w:r w:rsidR="00320213" w:rsidRPr="00F65359">
                <w:rPr>
                  <w:rFonts w:cs="Times New Roman"/>
                  <w:bCs/>
                  <w:sz w:val="22"/>
                  <w:szCs w:val="22"/>
                </w:rPr>
                <w:t>'</w:t>
              </w:r>
            </w:smartTag>
            <w:r w:rsidR="00320213" w:rsidRPr="00F65359">
              <w:rPr>
                <w:rFonts w:cs="Times New Roman"/>
                <w:bCs/>
                <w:sz w:val="22"/>
                <w:szCs w:val="22"/>
              </w:rPr>
              <w:t xml:space="preserve">s </w:t>
            </w:r>
            <w:r w:rsidR="003F60D0" w:rsidRPr="00F65359">
              <w:rPr>
                <w:rFonts w:cs="Times New Roman"/>
                <w:bCs/>
                <w:sz w:val="22"/>
                <w:szCs w:val="22"/>
              </w:rPr>
              <w:t>H</w:t>
            </w:r>
            <w:r w:rsidR="00320213" w:rsidRPr="00F65359">
              <w:rPr>
                <w:rFonts w:cs="Times New Roman"/>
                <w:bCs/>
                <w:sz w:val="22"/>
                <w:szCs w:val="22"/>
              </w:rPr>
              <w:t xml:space="preserve">ierarchy of </w:t>
            </w:r>
            <w:r w:rsidR="003F60D0" w:rsidRPr="00F65359">
              <w:rPr>
                <w:rFonts w:cs="Times New Roman"/>
                <w:bCs/>
                <w:sz w:val="22"/>
                <w:szCs w:val="22"/>
              </w:rPr>
              <w:t>H</w:t>
            </w:r>
            <w:r w:rsidR="00320213" w:rsidRPr="00F65359">
              <w:rPr>
                <w:rFonts w:cs="Times New Roman"/>
                <w:bCs/>
                <w:sz w:val="22"/>
                <w:szCs w:val="22"/>
              </w:rPr>
              <w:t xml:space="preserve">uman </w:t>
            </w:r>
            <w:r w:rsidR="003F60D0" w:rsidRPr="00F65359">
              <w:rPr>
                <w:rFonts w:cs="Times New Roman"/>
                <w:bCs/>
                <w:sz w:val="22"/>
                <w:szCs w:val="22"/>
              </w:rPr>
              <w:t>N</w:t>
            </w:r>
            <w:r w:rsidR="00320213" w:rsidRPr="00F65359">
              <w:rPr>
                <w:rFonts w:cs="Times New Roman"/>
                <w:bCs/>
                <w:sz w:val="22"/>
                <w:szCs w:val="22"/>
              </w:rPr>
              <w:t xml:space="preserve">eeds. (From Maslow, A. </w:t>
            </w:r>
            <w:r w:rsidR="00320213" w:rsidRPr="00F65359">
              <w:rPr>
                <w:rFonts w:cs="Times New Roman"/>
                <w:bCs/>
                <w:i/>
                <w:iCs/>
                <w:sz w:val="22"/>
                <w:szCs w:val="22"/>
              </w:rPr>
              <w:t xml:space="preserve">Motivation and </w:t>
            </w:r>
            <w:r w:rsidR="00DE3120" w:rsidRPr="00F65359">
              <w:rPr>
                <w:rFonts w:cs="Times New Roman"/>
                <w:bCs/>
                <w:i/>
                <w:iCs/>
                <w:sz w:val="22"/>
                <w:szCs w:val="22"/>
              </w:rPr>
              <w:t>Personality</w:t>
            </w:r>
            <w:r w:rsidR="00320213" w:rsidRPr="00F65359">
              <w:rPr>
                <w:rFonts w:cs="Times New Roman"/>
                <w:bCs/>
                <w:sz w:val="22"/>
                <w:szCs w:val="22"/>
              </w:rPr>
              <w:t xml:space="preserve"> (2nd ed.). </w:t>
            </w:r>
            <w:smartTag w:uri="urn:schemas-microsoft-com:office:smarttags" w:element="place">
              <w:smartTag w:uri="urn:schemas-microsoft-com:office:smarttags" w:element="State">
                <w:r w:rsidR="00320213" w:rsidRPr="00F65359">
                  <w:rPr>
                    <w:rFonts w:cs="Times New Roman"/>
                    <w:bCs/>
                    <w:sz w:val="22"/>
                    <w:szCs w:val="22"/>
                  </w:rPr>
                  <w:t>New York</w:t>
                </w:r>
              </w:smartTag>
            </w:smartTag>
            <w:r w:rsidR="00320213" w:rsidRPr="00F65359">
              <w:rPr>
                <w:rFonts w:cs="Times New Roman"/>
                <w:bCs/>
                <w:sz w:val="22"/>
                <w:szCs w:val="22"/>
              </w:rPr>
              <w:t>: Harper &amp; Row, 1970.</w:t>
            </w: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p w:rsidR="00320213" w:rsidRPr="00F65359" w:rsidRDefault="00320213" w:rsidP="00F65359">
            <w:pPr>
              <w:pStyle w:val="Header"/>
              <w:tabs>
                <w:tab w:val="clear" w:pos="4320"/>
                <w:tab w:val="clear" w:pos="8640"/>
              </w:tabs>
              <w:rPr>
                <w:rFonts w:ascii="Arial Narrow" w:hAnsi="Arial Narrow"/>
                <w:b/>
                <w:i/>
                <w:sz w:val="22"/>
                <w:szCs w:val="22"/>
              </w:rPr>
            </w:pPr>
          </w:p>
        </w:tc>
      </w:tr>
    </w:tbl>
    <w:p w:rsidR="007F0D38" w:rsidRPr="00B962DF" w:rsidRDefault="007F0D38">
      <w:bookmarkStart w:id="2" w:name="love"/>
    </w:p>
    <w:tbl>
      <w:tblPr>
        <w:tblW w:w="102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7308"/>
        <w:gridCol w:w="75"/>
        <w:gridCol w:w="2895"/>
        <w:gridCol w:w="18"/>
      </w:tblGrid>
      <w:tr w:rsidR="00320213" w:rsidRPr="00F65359" w:rsidTr="00F65359">
        <w:trPr>
          <w:trHeight w:val="70"/>
        </w:trPr>
        <w:tc>
          <w:tcPr>
            <w:tcW w:w="7383" w:type="dxa"/>
            <w:gridSpan w:val="2"/>
          </w:tcPr>
          <w:p w:rsidR="00320213" w:rsidRPr="00F65359" w:rsidRDefault="00320213" w:rsidP="00307EBC">
            <w:pPr>
              <w:rPr>
                <w:rFonts w:cs="Times New Roman"/>
                <w:i/>
                <w:color w:val="000000"/>
                <w:sz w:val="22"/>
                <w:szCs w:val="22"/>
              </w:rPr>
            </w:pPr>
            <w:r w:rsidRPr="00F65359">
              <w:rPr>
                <w:rFonts w:cs="Times New Roman"/>
                <w:bCs/>
                <w:i/>
                <w:color w:val="000000"/>
                <w:sz w:val="22"/>
                <w:szCs w:val="22"/>
              </w:rPr>
              <w:t>Belonging and Social Affiliation Needs</w:t>
            </w:r>
            <w:bookmarkEnd w:id="2"/>
            <w:r w:rsidRPr="00F65359">
              <w:rPr>
                <w:rFonts w:cs="Times New Roman"/>
                <w:i/>
                <w:color w:val="000000"/>
                <w:sz w:val="22"/>
                <w:szCs w:val="22"/>
              </w:rPr>
              <w:t xml:space="preserve"> </w:t>
            </w:r>
          </w:p>
          <w:p w:rsidR="00320213" w:rsidRPr="00F65359" w:rsidRDefault="00320213" w:rsidP="00307EBC">
            <w:pPr>
              <w:rPr>
                <w:rFonts w:cs="Times New Roman"/>
                <w:i/>
                <w:color w:val="000000"/>
                <w:sz w:val="22"/>
                <w:szCs w:val="22"/>
              </w:rPr>
            </w:pPr>
          </w:p>
          <w:p w:rsidR="00320213" w:rsidRPr="00F65359" w:rsidRDefault="00320213" w:rsidP="00307EBC">
            <w:pPr>
              <w:rPr>
                <w:rFonts w:cs="Times New Roman"/>
                <w:color w:val="000000"/>
                <w:sz w:val="22"/>
                <w:szCs w:val="22"/>
              </w:rPr>
            </w:pPr>
            <w:r w:rsidRPr="00F65359">
              <w:rPr>
                <w:rFonts w:cs="Times New Roman"/>
                <w:sz w:val="22"/>
                <w:szCs w:val="22"/>
              </w:rPr>
              <w:t xml:space="preserve">        When the needs for psychological and physiological well-being are satisfied, the next level of needs for love, affection, and belongingness can emerge. Maslow states that people seek to overcome feelings of isolation, aloneness, and alienation. This involves both giving and receiving love, affection and the sense of belonging. </w:t>
            </w:r>
            <w:r w:rsidRPr="00F65359">
              <w:rPr>
                <w:rFonts w:cs="Times New Roman"/>
                <w:color w:val="000000"/>
                <w:sz w:val="22"/>
                <w:szCs w:val="22"/>
              </w:rPr>
              <w:t xml:space="preserve">Humans have a desire to belong to groups: families, clubs, work groups, religious groups, gangs, </w:t>
            </w:r>
            <w:r w:rsidR="00750317" w:rsidRPr="00F65359">
              <w:rPr>
                <w:rFonts w:cs="Times New Roman"/>
                <w:color w:val="000000"/>
                <w:sz w:val="22"/>
                <w:szCs w:val="22"/>
              </w:rPr>
              <w:t>and so on</w:t>
            </w:r>
            <w:r w:rsidRPr="00F65359">
              <w:rPr>
                <w:rFonts w:cs="Times New Roman"/>
                <w:color w:val="000000"/>
                <w:sz w:val="22"/>
                <w:szCs w:val="22"/>
              </w:rPr>
              <w:t xml:space="preserve">. We need to feel loved and accepted by others, giving and receiving friendship and associating with people (a social context in which to </w:t>
            </w:r>
            <w:r w:rsidRPr="00F65359">
              <w:rPr>
                <w:rFonts w:cs="Times New Roman"/>
                <w:sz w:val="22"/>
                <w:szCs w:val="22"/>
              </w:rPr>
              <w:t>validate a person</w:t>
            </w:r>
            <w:smartTag w:uri="urn:schemas-microsoft-com:office:smarttags" w:element="PersonName">
              <w:r w:rsidRPr="00F65359">
                <w:rPr>
                  <w:rFonts w:cs="Times New Roman"/>
                  <w:sz w:val="22"/>
                  <w:szCs w:val="22"/>
                </w:rPr>
                <w:t>'</w:t>
              </w:r>
            </w:smartTag>
            <w:r w:rsidRPr="00F65359">
              <w:rPr>
                <w:rFonts w:cs="Times New Roman"/>
                <w:sz w:val="22"/>
                <w:szCs w:val="22"/>
              </w:rPr>
              <w:t>s perceived worth</w:t>
            </w:r>
            <w:r w:rsidRPr="00F65359">
              <w:rPr>
                <w:rFonts w:cs="Times New Roman"/>
                <w:color w:val="000000"/>
                <w:sz w:val="22"/>
                <w:szCs w:val="22"/>
              </w:rPr>
              <w:t xml:space="preserve">). </w:t>
            </w:r>
            <w:bookmarkStart w:id="3" w:name="esteem"/>
          </w:p>
          <w:p w:rsidR="00307EBC" w:rsidRPr="00F65359" w:rsidRDefault="00307EBC" w:rsidP="00307EBC">
            <w:pPr>
              <w:rPr>
                <w:rFonts w:cs="Times New Roman"/>
                <w:sz w:val="22"/>
                <w:szCs w:val="22"/>
              </w:rPr>
            </w:pP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 xml:space="preserve">Esteem </w:t>
            </w:r>
            <w:bookmarkEnd w:id="3"/>
            <w:r w:rsidRPr="00F65359">
              <w:rPr>
                <w:rFonts w:cs="Times New Roman"/>
                <w:bCs/>
                <w:i/>
                <w:color w:val="000000"/>
                <w:sz w:val="22"/>
                <w:szCs w:val="22"/>
              </w:rPr>
              <w:t>Needs</w:t>
            </w:r>
          </w:p>
          <w:p w:rsidR="00320213" w:rsidRPr="00F65359" w:rsidRDefault="00320213" w:rsidP="00307EBC">
            <w:pPr>
              <w:rPr>
                <w:rFonts w:cs="Times New Roman"/>
                <w:sz w:val="22"/>
                <w:szCs w:val="22"/>
              </w:rPr>
            </w:pPr>
          </w:p>
          <w:p w:rsidR="00320213" w:rsidRPr="00F65359" w:rsidRDefault="00320213" w:rsidP="00307EBC">
            <w:pPr>
              <w:rPr>
                <w:rFonts w:cs="Times New Roman"/>
                <w:sz w:val="22"/>
                <w:szCs w:val="22"/>
              </w:rPr>
            </w:pPr>
            <w:r w:rsidRPr="00F65359">
              <w:rPr>
                <w:rFonts w:cs="Times New Roman"/>
                <w:sz w:val="22"/>
                <w:szCs w:val="22"/>
              </w:rPr>
              <w:t xml:space="preserve">        When the first three classes of needs are satisfied, the needs for esteem can be addressed. These involve needs for both self-esteem (from competence or mastery of a task) and for the esteem a person gets from others (attention, appreciation, and recognition from others). People who have satisfied their esteem needs feel self-confident and valued.  When these needs are not met, a person feels helpless and worthless.     </w:t>
            </w:r>
          </w:p>
          <w:p w:rsidR="00320213" w:rsidRPr="00F65359" w:rsidRDefault="00320213" w:rsidP="00307EBC">
            <w:pPr>
              <w:rPr>
                <w:rFonts w:cs="Times New Roman"/>
                <w:bCs/>
                <w:i/>
                <w:color w:val="000000"/>
                <w:sz w:val="22"/>
                <w:szCs w:val="22"/>
              </w:rPr>
            </w:pPr>
            <w:bookmarkStart w:id="4" w:name="self_act"/>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Self-Actualizatio</w:t>
            </w:r>
            <w:bookmarkEnd w:id="4"/>
            <w:r w:rsidRPr="00F65359">
              <w:rPr>
                <w:rFonts w:cs="Times New Roman"/>
                <w:bCs/>
                <w:i/>
                <w:color w:val="000000"/>
                <w:sz w:val="22"/>
                <w:szCs w:val="22"/>
              </w:rPr>
              <w:t>n Needs</w:t>
            </w:r>
          </w:p>
          <w:p w:rsidR="00320213" w:rsidRPr="00F65359" w:rsidRDefault="00320213" w:rsidP="00307EBC">
            <w:pPr>
              <w:rPr>
                <w:rFonts w:cs="Times New Roman"/>
                <w:i/>
                <w:color w:val="000000"/>
                <w:sz w:val="22"/>
                <w:szCs w:val="22"/>
              </w:rPr>
            </w:pPr>
          </w:p>
          <w:p w:rsidR="00320213" w:rsidRPr="00F65359" w:rsidRDefault="00320213" w:rsidP="00307EBC">
            <w:pPr>
              <w:rPr>
                <w:rFonts w:cs="Times New Roman"/>
                <w:color w:val="000000"/>
                <w:sz w:val="22"/>
                <w:szCs w:val="22"/>
              </w:rPr>
            </w:pPr>
            <w:r w:rsidRPr="00F65359">
              <w:rPr>
                <w:rFonts w:cs="Times New Roman"/>
                <w:sz w:val="22"/>
                <w:szCs w:val="22"/>
              </w:rPr>
              <w:t xml:space="preserve">        When all of the physiological, psychological, emotional, and social needs are met, a person has the desire to maximize </w:t>
            </w:r>
            <w:r w:rsidR="00A42B6D" w:rsidRPr="00F65359">
              <w:rPr>
                <w:rFonts w:cs="Times New Roman"/>
                <w:sz w:val="22"/>
                <w:szCs w:val="22"/>
              </w:rPr>
              <w:t>his</w:t>
            </w:r>
            <w:r w:rsidRPr="00F65359">
              <w:rPr>
                <w:rFonts w:cs="Times New Roman"/>
                <w:sz w:val="22"/>
                <w:szCs w:val="22"/>
              </w:rPr>
              <w:t xml:space="preserve"> full potential.  Maslow describes self-actualization as a person</w:t>
            </w:r>
            <w:smartTag w:uri="urn:schemas-microsoft-com:office:smarttags" w:element="PersonName">
              <w:r w:rsidRPr="00F65359">
                <w:rPr>
                  <w:rFonts w:cs="Times New Roman"/>
                  <w:sz w:val="22"/>
                  <w:szCs w:val="22"/>
                </w:rPr>
                <w:t>'</w:t>
              </w:r>
            </w:smartTag>
            <w:r w:rsidRPr="00F65359">
              <w:rPr>
                <w:rFonts w:cs="Times New Roman"/>
                <w:sz w:val="22"/>
                <w:szCs w:val="22"/>
              </w:rPr>
              <w:t>s “</w:t>
            </w:r>
            <w:r w:rsidRPr="00F65359">
              <w:rPr>
                <w:rFonts w:cs="Times New Roman"/>
                <w:color w:val="000000"/>
                <w:sz w:val="22"/>
                <w:szCs w:val="22"/>
              </w:rPr>
              <w:t xml:space="preserve">desire to become more and more what one is, to become everything that one is capable of becoming.”  These people experience a restlessness that urges them to self-development, self-fulfillment, knowledge, and oneness with God and the universe. </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lastRenderedPageBreak/>
              <w:t>Identifying the Crisis</w:t>
            </w:r>
          </w:p>
          <w:p w:rsidR="002B18A2" w:rsidRPr="00F65359" w:rsidRDefault="002B18A2" w:rsidP="00307EBC">
            <w:pPr>
              <w:rPr>
                <w:rFonts w:cs="Times New Roman"/>
                <w:bCs/>
                <w:i/>
                <w:color w:val="000000"/>
                <w:sz w:val="22"/>
                <w:szCs w:val="22"/>
              </w:rPr>
            </w:pPr>
          </w:p>
          <w:p w:rsidR="00320213" w:rsidRPr="00F65359" w:rsidRDefault="00320213" w:rsidP="00307EBC">
            <w:pPr>
              <w:rPr>
                <w:rFonts w:cs="Times New Roman"/>
                <w:bCs/>
                <w:color w:val="000000"/>
                <w:sz w:val="22"/>
                <w:szCs w:val="22"/>
              </w:rPr>
            </w:pPr>
            <w:r w:rsidRPr="00F65359">
              <w:rPr>
                <w:rFonts w:cs="Times New Roman"/>
                <w:bCs/>
                <w:color w:val="000000"/>
                <w:sz w:val="22"/>
                <w:szCs w:val="22"/>
              </w:rPr>
              <w:t xml:space="preserve">        The first task of the </w:t>
            </w:r>
            <w:r w:rsidR="007F0D38" w:rsidRPr="00F65359">
              <w:rPr>
                <w:rFonts w:cs="Times New Roman"/>
                <w:bCs/>
                <w:color w:val="000000"/>
                <w:sz w:val="22"/>
                <w:szCs w:val="22"/>
              </w:rPr>
              <w:t>chaplain</w:t>
            </w:r>
            <w:r w:rsidRPr="00F65359">
              <w:rPr>
                <w:rFonts w:cs="Times New Roman"/>
                <w:bCs/>
                <w:color w:val="000000"/>
                <w:sz w:val="22"/>
                <w:szCs w:val="22"/>
              </w:rPr>
              <w:t xml:space="preserve"> in </w:t>
            </w:r>
            <w:r w:rsidR="00A42B6D" w:rsidRPr="00F65359">
              <w:rPr>
                <w:rFonts w:cs="Times New Roman"/>
                <w:bCs/>
                <w:color w:val="000000"/>
                <w:sz w:val="22"/>
                <w:szCs w:val="22"/>
              </w:rPr>
              <w:t>d</w:t>
            </w:r>
            <w:r w:rsidRPr="00F65359">
              <w:rPr>
                <w:rFonts w:cs="Times New Roman"/>
                <w:bCs/>
                <w:color w:val="000000"/>
                <w:sz w:val="22"/>
                <w:szCs w:val="22"/>
              </w:rPr>
              <w:t>isasters is to assess the immediate need—from both the victims</w:t>
            </w:r>
            <w:r w:rsidR="002827B7" w:rsidRPr="00F65359">
              <w:rPr>
                <w:rFonts w:cs="Times New Roman"/>
                <w:bCs/>
                <w:color w:val="000000"/>
                <w:sz w:val="22"/>
                <w:szCs w:val="22"/>
              </w:rPr>
              <w:t>’</w:t>
            </w:r>
            <w:r w:rsidRPr="00F65359">
              <w:rPr>
                <w:rFonts w:cs="Times New Roman"/>
                <w:bCs/>
                <w:color w:val="000000"/>
                <w:sz w:val="22"/>
                <w:szCs w:val="22"/>
              </w:rPr>
              <w:t xml:space="preserve"> perspective and from that of the caregiver.  Understanding and applying the principles from Maslow’s Hierarchy of Needs will assist the </w:t>
            </w:r>
            <w:r w:rsidR="007F0D38" w:rsidRPr="00F65359">
              <w:rPr>
                <w:rFonts w:cs="Times New Roman"/>
                <w:bCs/>
                <w:color w:val="000000"/>
                <w:sz w:val="22"/>
                <w:szCs w:val="22"/>
              </w:rPr>
              <w:t>chaplain</w:t>
            </w:r>
            <w:r w:rsidRPr="00F65359">
              <w:rPr>
                <w:rFonts w:cs="Times New Roman"/>
                <w:bCs/>
                <w:color w:val="000000"/>
                <w:sz w:val="22"/>
                <w:szCs w:val="22"/>
              </w:rPr>
              <w:t xml:space="preserve"> in </w:t>
            </w:r>
            <w:r w:rsidR="00A42B6D" w:rsidRPr="00F65359">
              <w:rPr>
                <w:rFonts w:cs="Times New Roman"/>
                <w:bCs/>
                <w:color w:val="000000"/>
                <w:sz w:val="22"/>
                <w:szCs w:val="22"/>
              </w:rPr>
              <w:t>d</w:t>
            </w:r>
            <w:r w:rsidRPr="00F65359">
              <w:rPr>
                <w:rFonts w:cs="Times New Roman"/>
                <w:bCs/>
                <w:color w:val="000000"/>
                <w:sz w:val="22"/>
                <w:szCs w:val="22"/>
              </w:rPr>
              <w:t xml:space="preserve">isasters to determine the crisis need of the victim.  The primary response in disasters and other emergencies is </w:t>
            </w:r>
            <w:r w:rsidRPr="00F65359">
              <w:rPr>
                <w:rFonts w:cs="Times New Roman"/>
                <w:b/>
                <w:bCs/>
                <w:color w:val="000000"/>
                <w:sz w:val="22"/>
                <w:szCs w:val="22"/>
              </w:rPr>
              <w:t>physical survival</w:t>
            </w:r>
            <w:r w:rsidRPr="00F65359">
              <w:rPr>
                <w:rFonts w:cs="Times New Roman"/>
                <w:bCs/>
                <w:color w:val="000000"/>
                <w:sz w:val="22"/>
                <w:szCs w:val="22"/>
              </w:rPr>
              <w:t>.  When rescue workers and caregivers arrive on the scene, medical injuries and issues are addressed first.  Congruent with Maslow’s theory, vicitms’ basic needs are first met—air, water, food, clothing</w:t>
            </w:r>
            <w:r w:rsidR="00750317" w:rsidRPr="00F65359">
              <w:rPr>
                <w:rFonts w:cs="Times New Roman"/>
                <w:bCs/>
                <w:color w:val="000000"/>
                <w:sz w:val="22"/>
                <w:szCs w:val="22"/>
              </w:rPr>
              <w:t>,</w:t>
            </w:r>
            <w:r w:rsidRPr="00F65359">
              <w:rPr>
                <w:rFonts w:cs="Times New Roman"/>
                <w:bCs/>
                <w:color w:val="000000"/>
                <w:sz w:val="22"/>
                <w:szCs w:val="22"/>
              </w:rPr>
              <w:t xml:space="preserve"> and shelter.  Because disasters are a significant disruption to homeostasis, there is a sense of urgency to assist the victim in reducing acute physical traumatic stressors. Victims need medical assistance and physical resources.</w:t>
            </w:r>
          </w:p>
          <w:p w:rsidR="002B18A2" w:rsidRPr="00F65359" w:rsidRDefault="002B18A2" w:rsidP="00307EBC">
            <w:pPr>
              <w:rPr>
                <w:rFonts w:cs="Times New Roman"/>
                <w:bCs/>
                <w:color w:val="000000"/>
                <w:sz w:val="22"/>
                <w:szCs w:val="22"/>
              </w:rPr>
            </w:pP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How could you provide for physiological needs—basic human needs?</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1.</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2.</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3.</w:t>
            </w:r>
          </w:p>
          <w:p w:rsidR="00320213" w:rsidRPr="00F65359" w:rsidRDefault="00320213" w:rsidP="00307EBC">
            <w:pPr>
              <w:rPr>
                <w:rFonts w:cs="Times New Roman"/>
                <w:bCs/>
                <w:color w:val="000000"/>
                <w:sz w:val="22"/>
                <w:szCs w:val="22"/>
              </w:rPr>
            </w:pPr>
          </w:p>
          <w:p w:rsidR="00320213" w:rsidRPr="00F65359" w:rsidRDefault="00320213" w:rsidP="00307EBC">
            <w:pPr>
              <w:rPr>
                <w:rFonts w:cs="Times New Roman"/>
                <w:bCs/>
                <w:color w:val="000000"/>
                <w:sz w:val="22"/>
                <w:szCs w:val="22"/>
              </w:rPr>
            </w:pPr>
            <w:r w:rsidRPr="00F65359">
              <w:rPr>
                <w:rFonts w:cs="Times New Roman"/>
                <w:bCs/>
                <w:color w:val="000000"/>
                <w:sz w:val="22"/>
                <w:szCs w:val="22"/>
              </w:rPr>
              <w:t xml:space="preserve">        When physical survival and basic needs are met, caregivers are able to address other presenting needs.  Victims have a need to be assured of their safety and security.  They want to know that their family and friends are safe.  They want to know that their home and belongings are safe.  They want assurance of safety from impending danger and the security of qualified assistance.  They need the security of confidentiality and privacy.  They need to </w:t>
            </w:r>
            <w:r w:rsidRPr="00F65359">
              <w:rPr>
                <w:rFonts w:cs="Times New Roman"/>
                <w:b/>
                <w:bCs/>
                <w:color w:val="000000"/>
                <w:sz w:val="22"/>
                <w:szCs w:val="22"/>
              </w:rPr>
              <w:t>perceive</w:t>
            </w:r>
            <w:r w:rsidRPr="00F65359">
              <w:rPr>
                <w:rFonts w:cs="Times New Roman"/>
                <w:bCs/>
                <w:color w:val="000000"/>
                <w:sz w:val="22"/>
                <w:szCs w:val="22"/>
              </w:rPr>
              <w:t xml:space="preserve"> that they are safe from imminent danger. </w:t>
            </w:r>
          </w:p>
          <w:p w:rsidR="002B18A2" w:rsidRPr="00F65359" w:rsidRDefault="002B18A2" w:rsidP="00307EBC">
            <w:pPr>
              <w:rPr>
                <w:rFonts w:cs="Times New Roman"/>
                <w:bCs/>
                <w:color w:val="000000"/>
                <w:sz w:val="22"/>
                <w:szCs w:val="22"/>
              </w:rPr>
            </w:pP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How could you assure a victim of his or her safety and security?</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1.</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2.</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3.</w:t>
            </w:r>
          </w:p>
          <w:p w:rsidR="002B18A2" w:rsidRPr="00F65359" w:rsidRDefault="002B18A2" w:rsidP="00307EBC">
            <w:pPr>
              <w:rPr>
                <w:rFonts w:cs="Times New Roman"/>
                <w:bCs/>
                <w:i/>
                <w:color w:val="000000"/>
                <w:sz w:val="22"/>
                <w:szCs w:val="22"/>
              </w:rPr>
            </w:pPr>
          </w:p>
          <w:p w:rsidR="00D34ACC" w:rsidRPr="00F65359" w:rsidRDefault="00320213" w:rsidP="00F65359">
            <w:pPr>
              <w:tabs>
                <w:tab w:val="left" w:pos="3960"/>
              </w:tabs>
              <w:rPr>
                <w:rFonts w:cs="Times New Roman"/>
                <w:bCs/>
                <w:color w:val="000000"/>
                <w:sz w:val="22"/>
                <w:szCs w:val="22"/>
              </w:rPr>
            </w:pPr>
            <w:r w:rsidRPr="00F65359">
              <w:rPr>
                <w:rFonts w:cs="Times New Roman"/>
                <w:bCs/>
                <w:color w:val="000000"/>
                <w:sz w:val="22"/>
                <w:szCs w:val="22"/>
              </w:rPr>
              <w:t xml:space="preserve">        </w:t>
            </w:r>
            <w:r w:rsidR="00D34ACC" w:rsidRPr="00F65359">
              <w:rPr>
                <w:rFonts w:cs="Times New Roman"/>
                <w:bCs/>
                <w:color w:val="000000"/>
                <w:sz w:val="22"/>
                <w:szCs w:val="22"/>
              </w:rPr>
              <w:t xml:space="preserve">Three phases are prevalent in disaster relief responses and are often present in other kinds of crisis interventions:  1) rescue, 2) recovery, and </w:t>
            </w:r>
            <w:r w:rsidR="002B72FB" w:rsidRPr="00F65359">
              <w:rPr>
                <w:rFonts w:cs="Times New Roman"/>
                <w:bCs/>
                <w:color w:val="000000"/>
                <w:sz w:val="22"/>
                <w:szCs w:val="22"/>
              </w:rPr>
              <w:t xml:space="preserve">3) </w:t>
            </w:r>
            <w:r w:rsidR="00D34ACC" w:rsidRPr="00F65359">
              <w:rPr>
                <w:rFonts w:cs="Times New Roman"/>
                <w:bCs/>
                <w:color w:val="000000"/>
                <w:sz w:val="22"/>
                <w:szCs w:val="22"/>
              </w:rPr>
              <w:t xml:space="preserve">rebuild.  During the rescue phase, people are seldom ready to move beyond Maslow’s levels of basic needs and social affiliation needs (social affiliation is related to belonging and in this case implies that someone else has gained a strong understanding of what the victim is feeling and has experienced).  Once their basic human needs are met, victims who feel relatively safe and secure become concerned about having a positive relationship with others.  Communicating and uniting with family, friends, and/or others who have experienced the same disaster becomes important in feeling like one is part of a community </w:t>
            </w:r>
            <w:r w:rsidR="00AA0ADE" w:rsidRPr="00F65359">
              <w:rPr>
                <w:rFonts w:cs="Times New Roman"/>
                <w:bCs/>
                <w:color w:val="000000"/>
                <w:sz w:val="22"/>
                <w:szCs w:val="22"/>
              </w:rPr>
              <w:t>with a</w:t>
            </w:r>
            <w:r w:rsidR="00D34ACC" w:rsidRPr="00F65359">
              <w:rPr>
                <w:rFonts w:cs="Times New Roman"/>
                <w:bCs/>
                <w:color w:val="000000"/>
                <w:sz w:val="22"/>
                <w:szCs w:val="22"/>
              </w:rPr>
              <w:t xml:space="preserve"> shared identity.  Such efforts also contribute to feeling connected and secure.  Isolation and abandonment lead back to insecurity and a sense of danger.</w:t>
            </w:r>
          </w:p>
          <w:p w:rsidR="00D34ACC" w:rsidRPr="00F65359" w:rsidRDefault="00D34ACC" w:rsidP="00F65359">
            <w:pPr>
              <w:tabs>
                <w:tab w:val="left" w:pos="3960"/>
              </w:tabs>
              <w:rPr>
                <w:rFonts w:cs="Times New Roman"/>
                <w:bCs/>
                <w:color w:val="000000"/>
                <w:sz w:val="22"/>
                <w:szCs w:val="22"/>
              </w:rPr>
            </w:pPr>
          </w:p>
          <w:p w:rsidR="00D34ACC" w:rsidRPr="00F65359" w:rsidRDefault="00AA0ADE" w:rsidP="00F65359">
            <w:pPr>
              <w:tabs>
                <w:tab w:val="left" w:pos="3960"/>
              </w:tabs>
              <w:rPr>
                <w:rFonts w:cs="Times New Roman"/>
                <w:bCs/>
                <w:color w:val="000000"/>
                <w:sz w:val="22"/>
                <w:szCs w:val="22"/>
              </w:rPr>
            </w:pPr>
            <w:r w:rsidRPr="00F65359">
              <w:rPr>
                <w:rFonts w:cs="Times New Roman"/>
                <w:bCs/>
                <w:color w:val="000000"/>
                <w:sz w:val="22"/>
                <w:szCs w:val="22"/>
              </w:rPr>
              <w:t xml:space="preserve">       </w:t>
            </w:r>
            <w:r w:rsidR="00D34ACC" w:rsidRPr="00F65359">
              <w:rPr>
                <w:rFonts w:cs="Times New Roman"/>
                <w:bCs/>
                <w:color w:val="000000"/>
                <w:sz w:val="22"/>
                <w:szCs w:val="22"/>
              </w:rPr>
              <w:t>During the initial phase of response, spiritual care should compl</w:t>
            </w:r>
            <w:r w:rsidRPr="00F65359">
              <w:rPr>
                <w:rFonts w:cs="Times New Roman"/>
                <w:bCs/>
                <w:color w:val="000000"/>
                <w:sz w:val="22"/>
                <w:szCs w:val="22"/>
              </w:rPr>
              <w:t>e</w:t>
            </w:r>
            <w:r w:rsidR="00D34ACC" w:rsidRPr="00F65359">
              <w:rPr>
                <w:rFonts w:cs="Times New Roman"/>
                <w:bCs/>
                <w:color w:val="000000"/>
                <w:sz w:val="22"/>
                <w:szCs w:val="22"/>
              </w:rPr>
              <w:t xml:space="preserve">ment efforts to meet people’s basic and social affiliation needs while helping them draw upon basic spiritual activities like prayer.  As victims are receptive to stabilization via spiritual resources, chaplains should help individuals engage personal and other available assets in order to facilitate movement toward the recovery and rebuild phases.  As chaplains heighten the awareness of spiritual </w:t>
            </w:r>
            <w:r w:rsidR="00D34ACC" w:rsidRPr="00F65359">
              <w:rPr>
                <w:rFonts w:cs="Times New Roman"/>
                <w:bCs/>
                <w:color w:val="000000"/>
                <w:sz w:val="22"/>
                <w:szCs w:val="22"/>
              </w:rPr>
              <w:lastRenderedPageBreak/>
              <w:t>possibilities and progress with their presence by offering helpful suggestions, they facilitate crisis mitigation and contribute to creating an environment that may allow victims to experience the higher levels of Maslo</w:t>
            </w:r>
            <w:r w:rsidRPr="00F65359">
              <w:rPr>
                <w:rFonts w:cs="Times New Roman"/>
                <w:bCs/>
                <w:color w:val="000000"/>
                <w:sz w:val="22"/>
                <w:szCs w:val="22"/>
              </w:rPr>
              <w:t>w</w:t>
            </w:r>
            <w:r w:rsidR="00D34ACC" w:rsidRPr="00F65359">
              <w:rPr>
                <w:rFonts w:cs="Times New Roman"/>
                <w:bCs/>
                <w:color w:val="000000"/>
                <w:sz w:val="22"/>
                <w:szCs w:val="22"/>
              </w:rPr>
              <w:t>’s paradigm.</w:t>
            </w:r>
          </w:p>
          <w:p w:rsidR="00D34ACC" w:rsidRPr="00F65359" w:rsidRDefault="00D34ACC" w:rsidP="00F65359">
            <w:pPr>
              <w:tabs>
                <w:tab w:val="left" w:pos="3960"/>
              </w:tabs>
              <w:rPr>
                <w:rFonts w:cs="Times New Roman"/>
                <w:bCs/>
                <w:color w:val="000000"/>
                <w:sz w:val="22"/>
                <w:szCs w:val="22"/>
              </w:rPr>
            </w:pPr>
          </w:p>
          <w:p w:rsidR="008B3CB8" w:rsidRPr="00F65359" w:rsidRDefault="00AA0ADE" w:rsidP="00F65359">
            <w:pPr>
              <w:tabs>
                <w:tab w:val="left" w:pos="3960"/>
              </w:tabs>
              <w:rPr>
                <w:rFonts w:cs="Times New Roman"/>
                <w:bCs/>
                <w:color w:val="000000"/>
                <w:sz w:val="22"/>
                <w:szCs w:val="22"/>
              </w:rPr>
            </w:pPr>
            <w:r w:rsidRPr="00F65359">
              <w:rPr>
                <w:rFonts w:cs="Times New Roman"/>
                <w:bCs/>
                <w:color w:val="000000"/>
                <w:sz w:val="22"/>
                <w:szCs w:val="22"/>
              </w:rPr>
              <w:t xml:space="preserve">       </w:t>
            </w:r>
            <w:r w:rsidR="00D34ACC" w:rsidRPr="00F65359">
              <w:rPr>
                <w:rFonts w:cs="Times New Roman"/>
                <w:bCs/>
                <w:color w:val="000000"/>
                <w:sz w:val="22"/>
                <w:szCs w:val="22"/>
              </w:rPr>
              <w:t xml:space="preserve">Support for spiritual reflection and transformation should be afforded and readily available to persons at any stage of a disaster so they can encounter such horizons, if and when they are ready to do so.  The faithful presence and devoted service of a chaplain in the early phases of a crisis often contributes to credibility for chaplains and other spiritual care agents, which allows them to introduce new coping skills, positive reaction patterns, and wholesome ways to think about the experience.  Those impacted by the crisis can then employ these new insights as they move toward the later phases of a crisis experience and/or consider how to handle future crises.  As chaplains remain patient and respectful of a victim’s personal boundaries in the process of identifying and helping meet their </w:t>
            </w:r>
            <w:r w:rsidRPr="00F65359">
              <w:rPr>
                <w:rFonts w:cs="Times New Roman"/>
                <w:bCs/>
                <w:color w:val="000000"/>
                <w:sz w:val="22"/>
                <w:szCs w:val="22"/>
              </w:rPr>
              <w:t xml:space="preserve">needs, </w:t>
            </w:r>
            <w:r w:rsidR="00D34ACC" w:rsidRPr="00F65359">
              <w:rPr>
                <w:rFonts w:cs="Times New Roman"/>
                <w:bCs/>
                <w:color w:val="000000"/>
                <w:sz w:val="22"/>
                <w:szCs w:val="22"/>
              </w:rPr>
              <w:t>the opportunity for positive change often introduced by a crisis situation</w:t>
            </w:r>
            <w:r w:rsidRPr="00F65359">
              <w:rPr>
                <w:rFonts w:cs="Times New Roman"/>
                <w:bCs/>
                <w:color w:val="000000"/>
                <w:sz w:val="22"/>
                <w:szCs w:val="22"/>
              </w:rPr>
              <w:t xml:space="preserve"> becomes available</w:t>
            </w:r>
            <w:r w:rsidR="00D34ACC" w:rsidRPr="00F65359">
              <w:rPr>
                <w:rFonts w:cs="Times New Roman"/>
                <w:bCs/>
                <w:color w:val="000000"/>
                <w:sz w:val="22"/>
                <w:szCs w:val="22"/>
              </w:rPr>
              <w:t xml:space="preserve">.  This kind of ministry involves a fine balance </w:t>
            </w:r>
            <w:r w:rsidRPr="00F65359">
              <w:rPr>
                <w:rFonts w:cs="Times New Roman"/>
                <w:bCs/>
                <w:color w:val="000000"/>
                <w:sz w:val="22"/>
                <w:szCs w:val="22"/>
              </w:rPr>
              <w:t xml:space="preserve">between </w:t>
            </w:r>
            <w:r w:rsidR="00D34ACC" w:rsidRPr="00F65359">
              <w:rPr>
                <w:rFonts w:cs="Times New Roman"/>
                <w:bCs/>
                <w:color w:val="000000"/>
                <w:sz w:val="22"/>
                <w:szCs w:val="22"/>
              </w:rPr>
              <w:t xml:space="preserve">a keen awareness </w:t>
            </w:r>
            <w:r w:rsidR="006523FD" w:rsidRPr="00F65359">
              <w:rPr>
                <w:rFonts w:cs="Times New Roman"/>
                <w:bCs/>
                <w:color w:val="000000"/>
                <w:sz w:val="22"/>
                <w:szCs w:val="22"/>
              </w:rPr>
              <w:t>of</w:t>
            </w:r>
            <w:r w:rsidR="00D34ACC" w:rsidRPr="00F65359">
              <w:rPr>
                <w:rFonts w:cs="Times New Roman"/>
                <w:bCs/>
                <w:color w:val="000000"/>
                <w:sz w:val="22"/>
                <w:szCs w:val="22"/>
              </w:rPr>
              <w:t xml:space="preserve"> people</w:t>
            </w:r>
            <w:r w:rsidR="006523FD" w:rsidRPr="00F65359">
              <w:rPr>
                <w:rFonts w:cs="Times New Roman"/>
                <w:bCs/>
                <w:color w:val="000000"/>
                <w:sz w:val="22"/>
                <w:szCs w:val="22"/>
              </w:rPr>
              <w:t>’s</w:t>
            </w:r>
            <w:r w:rsidR="00D34ACC" w:rsidRPr="00F65359">
              <w:rPr>
                <w:rFonts w:cs="Times New Roman"/>
                <w:bCs/>
                <w:color w:val="000000"/>
                <w:sz w:val="22"/>
                <w:szCs w:val="22"/>
              </w:rPr>
              <w:t xml:space="preserve"> needs and a discerning sensitivity to the work of God in their lives. </w:t>
            </w:r>
          </w:p>
          <w:p w:rsidR="002B18A2" w:rsidRPr="00F65359" w:rsidRDefault="008B3CB8" w:rsidP="00F65359">
            <w:pPr>
              <w:tabs>
                <w:tab w:val="left" w:pos="3960"/>
              </w:tabs>
              <w:rPr>
                <w:rFonts w:cs="Times New Roman"/>
                <w:bCs/>
                <w:color w:val="000000"/>
                <w:sz w:val="22"/>
                <w:szCs w:val="22"/>
              </w:rPr>
            </w:pPr>
            <w:r w:rsidRPr="00F65359">
              <w:rPr>
                <w:rFonts w:cs="Times New Roman"/>
                <w:bCs/>
                <w:color w:val="000000"/>
                <w:sz w:val="22"/>
                <w:szCs w:val="22"/>
              </w:rPr>
              <w:t xml:space="preserve">       </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How could you help a victim meet belonging and social affiliation needs?</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1.</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2.</w:t>
            </w:r>
          </w:p>
          <w:p w:rsidR="00320213" w:rsidRPr="00F65359" w:rsidRDefault="00320213" w:rsidP="00307EBC">
            <w:pPr>
              <w:rPr>
                <w:rFonts w:cs="Times New Roman"/>
                <w:bCs/>
                <w:i/>
                <w:color w:val="000000"/>
                <w:sz w:val="22"/>
                <w:szCs w:val="22"/>
              </w:rPr>
            </w:pPr>
            <w:r w:rsidRPr="00F65359">
              <w:rPr>
                <w:rFonts w:cs="Times New Roman"/>
                <w:bCs/>
                <w:i/>
                <w:color w:val="000000"/>
                <w:sz w:val="22"/>
                <w:szCs w:val="22"/>
              </w:rPr>
              <w:t>3.</w:t>
            </w:r>
          </w:p>
          <w:p w:rsidR="002B18A2" w:rsidRPr="00F65359" w:rsidRDefault="002B18A2" w:rsidP="00307EBC">
            <w:pPr>
              <w:rPr>
                <w:rFonts w:cs="Times New Roman"/>
                <w:bCs/>
                <w:i/>
                <w:color w:val="000000"/>
                <w:sz w:val="22"/>
                <w:szCs w:val="22"/>
              </w:rPr>
            </w:pPr>
          </w:p>
          <w:p w:rsidR="00320213" w:rsidRPr="00F65359" w:rsidRDefault="00320213" w:rsidP="00307EBC">
            <w:pPr>
              <w:rPr>
                <w:rFonts w:cs="Times New Roman"/>
                <w:bCs/>
                <w:color w:val="000000"/>
                <w:sz w:val="22"/>
                <w:szCs w:val="22"/>
              </w:rPr>
            </w:pPr>
            <w:r w:rsidRPr="00F65359">
              <w:rPr>
                <w:rFonts w:cs="Times New Roman"/>
                <w:bCs/>
                <w:color w:val="000000"/>
                <w:sz w:val="22"/>
                <w:szCs w:val="22"/>
              </w:rPr>
              <w:t xml:space="preserve">        Remember, </w:t>
            </w:r>
            <w:r w:rsidR="001F42A5" w:rsidRPr="00F65359">
              <w:rPr>
                <w:rFonts w:cs="Times New Roman"/>
                <w:bCs/>
                <w:color w:val="000000"/>
                <w:sz w:val="22"/>
                <w:szCs w:val="22"/>
              </w:rPr>
              <w:t>chaplains</w:t>
            </w:r>
            <w:r w:rsidRPr="00F65359">
              <w:rPr>
                <w:rFonts w:cs="Times New Roman"/>
                <w:bCs/>
                <w:color w:val="000000"/>
                <w:sz w:val="22"/>
                <w:szCs w:val="22"/>
              </w:rPr>
              <w:t xml:space="preserve"> in </w:t>
            </w:r>
            <w:r w:rsidR="001F42A5" w:rsidRPr="00F65359">
              <w:rPr>
                <w:rFonts w:cs="Times New Roman"/>
                <w:bCs/>
                <w:color w:val="000000"/>
                <w:sz w:val="22"/>
                <w:szCs w:val="22"/>
              </w:rPr>
              <w:t>d</w:t>
            </w:r>
            <w:r w:rsidRPr="00F65359">
              <w:rPr>
                <w:rFonts w:cs="Times New Roman"/>
                <w:bCs/>
                <w:color w:val="000000"/>
                <w:sz w:val="22"/>
                <w:szCs w:val="22"/>
              </w:rPr>
              <w:t xml:space="preserve">isasters are administering </w:t>
            </w:r>
            <w:r w:rsidRPr="00F65359">
              <w:rPr>
                <w:rFonts w:cs="Times New Roman"/>
                <w:b/>
                <w:bCs/>
                <w:color w:val="000000"/>
                <w:sz w:val="22"/>
                <w:szCs w:val="22"/>
              </w:rPr>
              <w:t xml:space="preserve">psychological </w:t>
            </w:r>
            <w:r w:rsidR="001F42A5" w:rsidRPr="00F65359">
              <w:rPr>
                <w:rFonts w:cs="Times New Roman"/>
                <w:b/>
                <w:bCs/>
                <w:color w:val="000000"/>
                <w:sz w:val="22"/>
                <w:szCs w:val="22"/>
              </w:rPr>
              <w:t xml:space="preserve">and spiritual </w:t>
            </w:r>
            <w:r w:rsidRPr="00F65359">
              <w:rPr>
                <w:rFonts w:cs="Times New Roman"/>
                <w:b/>
                <w:bCs/>
                <w:color w:val="000000"/>
                <w:sz w:val="22"/>
                <w:szCs w:val="22"/>
              </w:rPr>
              <w:t>first aid</w:t>
            </w:r>
            <w:r w:rsidRPr="00F65359">
              <w:rPr>
                <w:rFonts w:cs="Times New Roman"/>
                <w:bCs/>
                <w:color w:val="000000"/>
                <w:sz w:val="22"/>
                <w:szCs w:val="22"/>
              </w:rPr>
              <w:t>, not therapy</w:t>
            </w:r>
            <w:r w:rsidR="00750317" w:rsidRPr="00F65359">
              <w:rPr>
                <w:rFonts w:cs="Times New Roman"/>
                <w:bCs/>
                <w:color w:val="000000"/>
                <w:sz w:val="22"/>
                <w:szCs w:val="22"/>
              </w:rPr>
              <w:t>.</w:t>
            </w:r>
            <w:r w:rsidRPr="00F65359">
              <w:rPr>
                <w:rFonts w:cs="Times New Roman"/>
                <w:bCs/>
                <w:color w:val="000000"/>
                <w:sz w:val="22"/>
                <w:szCs w:val="22"/>
              </w:rPr>
              <w:t xml:space="preserve">  The basic goals are to mitigate acute distress, reduce symptoms, increase adaptive capabilities, and facilitate continued care—all under the umbrella of spiritual care </w:t>
            </w:r>
            <w:r w:rsidR="0082615E" w:rsidRPr="00F65359">
              <w:rPr>
                <w:rFonts w:cs="Times New Roman"/>
                <w:bCs/>
                <w:color w:val="000000"/>
                <w:sz w:val="22"/>
                <w:szCs w:val="22"/>
              </w:rPr>
              <w:t xml:space="preserve">through </w:t>
            </w:r>
            <w:r w:rsidRPr="00F65359">
              <w:rPr>
                <w:rFonts w:cs="Times New Roman"/>
                <w:bCs/>
                <w:color w:val="000000"/>
                <w:sz w:val="22"/>
                <w:szCs w:val="22"/>
              </w:rPr>
              <w:t xml:space="preserve">the </w:t>
            </w:r>
            <w:r w:rsidR="00750317" w:rsidRPr="00F65359">
              <w:rPr>
                <w:rFonts w:cs="Times New Roman"/>
                <w:bCs/>
                <w:color w:val="000000"/>
                <w:sz w:val="22"/>
                <w:szCs w:val="22"/>
              </w:rPr>
              <w:t>m</w:t>
            </w:r>
            <w:r w:rsidRPr="00F65359">
              <w:rPr>
                <w:rFonts w:cs="Times New Roman"/>
                <w:bCs/>
                <w:color w:val="000000"/>
                <w:sz w:val="22"/>
                <w:szCs w:val="22"/>
              </w:rPr>
              <w:t xml:space="preserve">inistry of </w:t>
            </w:r>
            <w:r w:rsidR="00750317" w:rsidRPr="00F65359">
              <w:rPr>
                <w:rFonts w:cs="Times New Roman"/>
                <w:bCs/>
                <w:color w:val="000000"/>
                <w:sz w:val="22"/>
                <w:szCs w:val="22"/>
              </w:rPr>
              <w:t>p</w:t>
            </w:r>
            <w:r w:rsidRPr="00F65359">
              <w:rPr>
                <w:rFonts w:cs="Times New Roman"/>
                <w:bCs/>
                <w:color w:val="000000"/>
                <w:sz w:val="22"/>
                <w:szCs w:val="22"/>
              </w:rPr>
              <w:t xml:space="preserve">resence, the </w:t>
            </w:r>
            <w:r w:rsidR="00750317" w:rsidRPr="00F65359">
              <w:rPr>
                <w:rFonts w:cs="Times New Roman"/>
                <w:bCs/>
                <w:color w:val="000000"/>
                <w:sz w:val="22"/>
                <w:szCs w:val="22"/>
              </w:rPr>
              <w:t>m</w:t>
            </w:r>
            <w:r w:rsidRPr="00F65359">
              <w:rPr>
                <w:rFonts w:cs="Times New Roman"/>
                <w:bCs/>
                <w:color w:val="000000"/>
                <w:sz w:val="22"/>
                <w:szCs w:val="22"/>
              </w:rPr>
              <w:t xml:space="preserve">inistry of </w:t>
            </w:r>
            <w:r w:rsidR="00750317" w:rsidRPr="00F65359">
              <w:rPr>
                <w:rFonts w:cs="Times New Roman"/>
                <w:bCs/>
                <w:color w:val="000000"/>
                <w:sz w:val="22"/>
                <w:szCs w:val="22"/>
              </w:rPr>
              <w:t>c</w:t>
            </w:r>
            <w:r w:rsidRPr="00F65359">
              <w:rPr>
                <w:rFonts w:cs="Times New Roman"/>
                <w:bCs/>
                <w:color w:val="000000"/>
                <w:sz w:val="22"/>
                <w:szCs w:val="22"/>
              </w:rPr>
              <w:t xml:space="preserve">ompassion, and the </w:t>
            </w:r>
            <w:r w:rsidR="00750317" w:rsidRPr="00F65359">
              <w:rPr>
                <w:rFonts w:cs="Times New Roman"/>
                <w:bCs/>
                <w:color w:val="000000"/>
                <w:sz w:val="22"/>
                <w:szCs w:val="22"/>
              </w:rPr>
              <w:t>m</w:t>
            </w:r>
            <w:r w:rsidRPr="00F65359">
              <w:rPr>
                <w:rFonts w:cs="Times New Roman"/>
                <w:bCs/>
                <w:color w:val="000000"/>
                <w:sz w:val="22"/>
                <w:szCs w:val="22"/>
              </w:rPr>
              <w:t xml:space="preserve">inistry of </w:t>
            </w:r>
            <w:r w:rsidR="00750317" w:rsidRPr="00F65359">
              <w:rPr>
                <w:rFonts w:cs="Times New Roman"/>
                <w:bCs/>
                <w:color w:val="000000"/>
                <w:sz w:val="22"/>
                <w:szCs w:val="22"/>
              </w:rPr>
              <w:t>c</w:t>
            </w:r>
            <w:r w:rsidRPr="00F65359">
              <w:rPr>
                <w:rFonts w:cs="Times New Roman"/>
                <w:bCs/>
                <w:color w:val="000000"/>
                <w:sz w:val="22"/>
                <w:szCs w:val="22"/>
              </w:rPr>
              <w:t xml:space="preserve">are.  </w:t>
            </w:r>
            <w:r w:rsidR="000E7460" w:rsidRPr="00F65359">
              <w:rPr>
                <w:rFonts w:cs="Times New Roman"/>
                <w:bCs/>
                <w:color w:val="000000"/>
                <w:sz w:val="22"/>
                <w:szCs w:val="22"/>
              </w:rPr>
              <w:t>Chaplains</w:t>
            </w:r>
            <w:r w:rsidRPr="00F65359">
              <w:rPr>
                <w:rFonts w:cs="Times New Roman"/>
                <w:bCs/>
                <w:color w:val="000000"/>
                <w:sz w:val="22"/>
                <w:szCs w:val="22"/>
              </w:rPr>
              <w:t xml:space="preserve"> in </w:t>
            </w:r>
            <w:r w:rsidR="000E7460" w:rsidRPr="00F65359">
              <w:rPr>
                <w:rFonts w:cs="Times New Roman"/>
                <w:bCs/>
                <w:color w:val="000000"/>
                <w:sz w:val="22"/>
                <w:szCs w:val="22"/>
              </w:rPr>
              <w:t>d</w:t>
            </w:r>
            <w:r w:rsidRPr="00F65359">
              <w:rPr>
                <w:rFonts w:cs="Times New Roman"/>
                <w:bCs/>
                <w:color w:val="000000"/>
                <w:sz w:val="22"/>
                <w:szCs w:val="22"/>
              </w:rPr>
              <w:t xml:space="preserve">isasters are a “value-added” component of crisis intervention and disaster response.  They are able to provide essential crisis interventions </w:t>
            </w:r>
            <w:r w:rsidRPr="00F65359">
              <w:rPr>
                <w:rFonts w:cs="Times New Roman"/>
                <w:b/>
                <w:bCs/>
                <w:color w:val="000000"/>
                <w:sz w:val="22"/>
                <w:szCs w:val="22"/>
              </w:rPr>
              <w:t>and</w:t>
            </w:r>
            <w:r w:rsidRPr="00F65359">
              <w:rPr>
                <w:rFonts w:cs="Times New Roman"/>
                <w:bCs/>
                <w:color w:val="000000"/>
                <w:sz w:val="22"/>
                <w:szCs w:val="22"/>
              </w:rPr>
              <w:t xml:space="preserve"> spiritual crisis interventions.</w:t>
            </w:r>
          </w:p>
          <w:p w:rsidR="0030567F" w:rsidRPr="00F65359" w:rsidRDefault="0030567F" w:rsidP="00307EBC">
            <w:pPr>
              <w:rPr>
                <w:rFonts w:cs="Times New Roman"/>
                <w:bCs/>
                <w:color w:val="000000"/>
                <w:sz w:val="22"/>
                <w:szCs w:val="22"/>
              </w:rPr>
            </w:pPr>
          </w:p>
          <w:p w:rsidR="0030567F" w:rsidRPr="00F65359" w:rsidRDefault="0030567F" w:rsidP="0030567F">
            <w:pPr>
              <w:rPr>
                <w:rFonts w:cs="Times New Roman"/>
                <w:bCs/>
                <w:color w:val="000000"/>
                <w:sz w:val="22"/>
                <w:szCs w:val="22"/>
              </w:rPr>
            </w:pPr>
            <w:r w:rsidRPr="00F65359">
              <w:rPr>
                <w:rFonts w:cs="Times New Roman"/>
                <w:bCs/>
                <w:color w:val="000000"/>
                <w:sz w:val="22"/>
                <w:szCs w:val="22"/>
              </w:rPr>
              <w:t xml:space="preserve">            Spiritual needs are evident at all levels of Maslow’s pyramid. If spirituality is the understanding, integration, and response to the transcendence of God (see Unit </w:t>
            </w:r>
            <w:r w:rsidR="006523FD" w:rsidRPr="00F65359">
              <w:rPr>
                <w:rFonts w:cs="Times New Roman"/>
                <w:bCs/>
                <w:color w:val="000000"/>
                <w:sz w:val="22"/>
                <w:szCs w:val="22"/>
              </w:rPr>
              <w:t>9</w:t>
            </w:r>
            <w:r w:rsidRPr="00F65359">
              <w:rPr>
                <w:rFonts w:cs="Times New Roman"/>
                <w:bCs/>
                <w:color w:val="000000"/>
                <w:sz w:val="22"/>
                <w:szCs w:val="22"/>
              </w:rPr>
              <w:t>), then, victims are dealing with spiritual issues even as they deal with hunger, thirst, safety, or aloneness. Chaplains in disasters have opportunities to remind victims of God’s providence and presence even as they struggle with meeting basic physiological, safety, or belonging needs.</w:t>
            </w:r>
          </w:p>
          <w:p w:rsidR="00DF0CD2" w:rsidRPr="00F65359" w:rsidRDefault="00DF0CD2" w:rsidP="00307EBC">
            <w:pPr>
              <w:rPr>
                <w:rFonts w:cs="Times New Roman"/>
                <w:bCs/>
                <w:color w:val="000000"/>
                <w:sz w:val="22"/>
                <w:szCs w:val="22"/>
              </w:rPr>
            </w:pPr>
          </w:p>
          <w:p w:rsidR="00DF0CD2" w:rsidRPr="00F65359" w:rsidRDefault="00DF0CD2" w:rsidP="00307EBC">
            <w:pPr>
              <w:rPr>
                <w:rFonts w:cs="Times New Roman"/>
                <w:bCs/>
                <w:color w:val="000000"/>
                <w:sz w:val="22"/>
                <w:szCs w:val="22"/>
              </w:rPr>
            </w:pPr>
          </w:p>
        </w:tc>
        <w:tc>
          <w:tcPr>
            <w:tcW w:w="2913" w:type="dxa"/>
            <w:gridSpan w:val="2"/>
          </w:tcPr>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Belonging and </w:t>
            </w:r>
            <w:r w:rsidR="003D23FB" w:rsidRPr="00F65359">
              <w:rPr>
                <w:rFonts w:ascii="Arial Narrow" w:hAnsi="Arial Narrow" w:cs="Times New Roman"/>
                <w:b/>
                <w:bCs/>
                <w:i/>
                <w:color w:val="000000"/>
                <w:sz w:val="22"/>
                <w:szCs w:val="22"/>
              </w:rPr>
              <w:t>s</w:t>
            </w:r>
            <w:r w:rsidRPr="00F65359">
              <w:rPr>
                <w:rFonts w:ascii="Arial Narrow" w:hAnsi="Arial Narrow" w:cs="Times New Roman"/>
                <w:b/>
                <w:bCs/>
                <w:i/>
                <w:color w:val="000000"/>
                <w:sz w:val="22"/>
                <w:szCs w:val="22"/>
              </w:rPr>
              <w:t xml:space="preserve">ocial </w:t>
            </w:r>
            <w:r w:rsidR="003D23FB" w:rsidRPr="00F65359">
              <w:rPr>
                <w:rFonts w:ascii="Arial Narrow" w:hAnsi="Arial Narrow" w:cs="Times New Roman"/>
                <w:b/>
                <w:bCs/>
                <w:i/>
                <w:color w:val="000000"/>
                <w:sz w:val="22"/>
                <w:szCs w:val="22"/>
              </w:rPr>
              <w:t>a</w:t>
            </w:r>
            <w:r w:rsidRPr="00F65359">
              <w:rPr>
                <w:rFonts w:ascii="Arial Narrow" w:hAnsi="Arial Narrow" w:cs="Times New Roman"/>
                <w:b/>
                <w:bCs/>
                <w:i/>
                <w:color w:val="000000"/>
                <w:sz w:val="22"/>
                <w:szCs w:val="22"/>
              </w:rPr>
              <w:t xml:space="preserve">ffiliation </w:t>
            </w:r>
            <w:r w:rsidR="003D23FB" w:rsidRPr="00F65359">
              <w:rPr>
                <w:rFonts w:ascii="Arial Narrow" w:hAnsi="Arial Narrow" w:cs="Times New Roman"/>
                <w:b/>
                <w:bCs/>
                <w:i/>
                <w:color w:val="000000"/>
                <w:sz w:val="22"/>
                <w:szCs w:val="22"/>
              </w:rPr>
              <w:t>n</w:t>
            </w:r>
            <w:r w:rsidRPr="00F65359">
              <w:rPr>
                <w:rFonts w:ascii="Arial Narrow" w:hAnsi="Arial Narrow" w:cs="Times New Roman"/>
                <w:b/>
                <w:bCs/>
                <w:i/>
                <w:color w:val="000000"/>
                <w:sz w:val="22"/>
                <w:szCs w:val="22"/>
              </w:rPr>
              <w:t>eeds</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F60D0"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E</w:t>
            </w:r>
            <w:r w:rsidR="00320213" w:rsidRPr="00F65359">
              <w:rPr>
                <w:rFonts w:ascii="Arial Narrow" w:hAnsi="Arial Narrow" w:cs="Times New Roman"/>
                <w:b/>
                <w:bCs/>
                <w:i/>
                <w:color w:val="000000"/>
                <w:sz w:val="22"/>
                <w:szCs w:val="22"/>
              </w:rPr>
              <w:t xml:space="preserve">steem </w:t>
            </w:r>
            <w:r w:rsidR="003D23FB" w:rsidRPr="00F65359">
              <w:rPr>
                <w:rFonts w:ascii="Arial Narrow" w:hAnsi="Arial Narrow" w:cs="Times New Roman"/>
                <w:b/>
                <w:bCs/>
                <w:i/>
                <w:color w:val="000000"/>
                <w:sz w:val="22"/>
                <w:szCs w:val="22"/>
              </w:rPr>
              <w:t>n</w:t>
            </w:r>
            <w:r w:rsidR="00320213" w:rsidRPr="00F65359">
              <w:rPr>
                <w:rFonts w:ascii="Arial Narrow" w:hAnsi="Arial Narrow" w:cs="Times New Roman"/>
                <w:b/>
                <w:bCs/>
                <w:i/>
                <w:color w:val="000000"/>
                <w:sz w:val="22"/>
                <w:szCs w:val="22"/>
              </w:rPr>
              <w:t>eeds</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07EBC" w:rsidRPr="00F65359" w:rsidRDefault="00307EBC"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Self-</w:t>
            </w:r>
            <w:r w:rsidR="003D23FB" w:rsidRPr="00F65359">
              <w:rPr>
                <w:rFonts w:ascii="Arial Narrow" w:hAnsi="Arial Narrow" w:cs="Times New Roman"/>
                <w:b/>
                <w:bCs/>
                <w:i/>
                <w:color w:val="000000"/>
                <w:sz w:val="22"/>
                <w:szCs w:val="22"/>
              </w:rPr>
              <w:t>a</w:t>
            </w:r>
            <w:r w:rsidRPr="00F65359">
              <w:rPr>
                <w:rFonts w:ascii="Arial Narrow" w:hAnsi="Arial Narrow" w:cs="Times New Roman"/>
                <w:b/>
                <w:bCs/>
                <w:i/>
                <w:color w:val="000000"/>
                <w:sz w:val="22"/>
                <w:szCs w:val="22"/>
              </w:rPr>
              <w:t xml:space="preserve">ctualization </w:t>
            </w:r>
            <w:r w:rsidR="003D23FB" w:rsidRPr="00F65359">
              <w:rPr>
                <w:rFonts w:ascii="Arial Narrow" w:hAnsi="Arial Narrow" w:cs="Times New Roman"/>
                <w:b/>
                <w:bCs/>
                <w:i/>
                <w:color w:val="000000"/>
                <w:sz w:val="22"/>
                <w:szCs w:val="22"/>
              </w:rPr>
              <w:t>n</w:t>
            </w:r>
            <w:r w:rsidRPr="00F65359">
              <w:rPr>
                <w:rFonts w:ascii="Arial Narrow" w:hAnsi="Arial Narrow" w:cs="Times New Roman"/>
                <w:b/>
                <w:bCs/>
                <w:i/>
                <w:color w:val="000000"/>
                <w:sz w:val="22"/>
                <w:szCs w:val="22"/>
              </w:rPr>
              <w:t>eeds</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DF0CD2" w:rsidRPr="00F65359" w:rsidRDefault="00DF0CD2"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What is the victim’s crisis need?</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Physical survival is first</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9D4443" w:rsidRPr="00F65359" w:rsidRDefault="009D4443" w:rsidP="00307EBC">
            <w:pPr>
              <w:rPr>
                <w:rFonts w:ascii="Arial Narrow" w:hAnsi="Arial Narrow" w:cs="Times New Roman"/>
                <w:b/>
                <w:bCs/>
                <w:i/>
                <w:color w:val="000000"/>
                <w:sz w:val="22"/>
                <w:szCs w:val="22"/>
              </w:rPr>
            </w:pPr>
          </w:p>
          <w:p w:rsidR="009D4443" w:rsidRPr="00F65359" w:rsidRDefault="009D444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Victims need to perceive they are safe</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2B18A2" w:rsidRPr="00F65359" w:rsidRDefault="002B18A2"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4D0F1A" w:rsidRPr="00F65359" w:rsidRDefault="004D0F1A"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Application for </w:t>
            </w:r>
            <w:r w:rsidR="003D23FB" w:rsidRPr="00F65359">
              <w:rPr>
                <w:rFonts w:ascii="Arial Narrow" w:hAnsi="Arial Narrow" w:cs="Times New Roman"/>
                <w:b/>
                <w:bCs/>
                <w:i/>
                <w:color w:val="000000"/>
                <w:sz w:val="22"/>
                <w:szCs w:val="22"/>
              </w:rPr>
              <w:t>c</w:t>
            </w:r>
            <w:r w:rsidR="000E7460" w:rsidRPr="00F65359">
              <w:rPr>
                <w:rFonts w:ascii="Arial Narrow" w:hAnsi="Arial Narrow" w:cs="Times New Roman"/>
                <w:b/>
                <w:bCs/>
                <w:i/>
                <w:color w:val="000000"/>
                <w:sz w:val="22"/>
                <w:szCs w:val="22"/>
              </w:rPr>
              <w:t xml:space="preserve">haplains </w:t>
            </w:r>
            <w:r w:rsidRPr="00F65359">
              <w:rPr>
                <w:rFonts w:ascii="Arial Narrow" w:hAnsi="Arial Narrow" w:cs="Times New Roman"/>
                <w:b/>
                <w:bCs/>
                <w:i/>
                <w:color w:val="000000"/>
                <w:sz w:val="22"/>
                <w:szCs w:val="22"/>
              </w:rPr>
              <w:t xml:space="preserve"> in </w:t>
            </w:r>
            <w:r w:rsidR="003D23FB" w:rsidRPr="00F65359">
              <w:rPr>
                <w:rFonts w:ascii="Arial Narrow" w:hAnsi="Arial Narrow" w:cs="Times New Roman"/>
                <w:b/>
                <w:bCs/>
                <w:i/>
                <w:color w:val="000000"/>
                <w:sz w:val="22"/>
                <w:szCs w:val="22"/>
              </w:rPr>
              <w:t>d</w:t>
            </w:r>
            <w:r w:rsidRPr="00F65359">
              <w:rPr>
                <w:rFonts w:ascii="Arial Narrow" w:hAnsi="Arial Narrow" w:cs="Times New Roman"/>
                <w:b/>
                <w:bCs/>
                <w:i/>
                <w:color w:val="000000"/>
                <w:sz w:val="22"/>
                <w:szCs w:val="22"/>
              </w:rPr>
              <w:t>isasters</w:t>
            </w: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p w:rsidR="00320213" w:rsidRPr="00F65359" w:rsidRDefault="00320213" w:rsidP="00307EBC">
            <w:pPr>
              <w:rPr>
                <w:rFonts w:ascii="Arial Narrow" w:hAnsi="Arial Narrow" w:cs="Times New Roman"/>
                <w:b/>
                <w:bCs/>
                <w:i/>
                <w:color w:val="000000"/>
                <w:sz w:val="22"/>
                <w:szCs w:val="22"/>
              </w:rPr>
            </w:pPr>
          </w:p>
        </w:tc>
      </w:tr>
      <w:tr w:rsidR="00320213" w:rsidRPr="00F65359" w:rsidTr="00F65359">
        <w:trPr>
          <w:gridAfter w:val="1"/>
          <w:wAfter w:w="18" w:type="dxa"/>
        </w:trPr>
        <w:tc>
          <w:tcPr>
            <w:tcW w:w="7308" w:type="dxa"/>
          </w:tcPr>
          <w:p w:rsidR="00320213" w:rsidRPr="00F65359" w:rsidRDefault="00320213" w:rsidP="00D0741E">
            <w:pPr>
              <w:rPr>
                <w:rFonts w:cs="Times New Roman"/>
                <w:b/>
                <w:bCs/>
                <w:color w:val="000000"/>
              </w:rPr>
            </w:pPr>
            <w:r w:rsidRPr="00F65359">
              <w:rPr>
                <w:rFonts w:cs="Times New Roman"/>
                <w:b/>
                <w:bCs/>
                <w:color w:val="000000"/>
                <w:sz w:val="22"/>
                <w:szCs w:val="22"/>
              </w:rPr>
              <w:lastRenderedPageBreak/>
              <w:br w:type="page"/>
            </w:r>
            <w:r w:rsidRPr="00F65359">
              <w:rPr>
                <w:rFonts w:cs="Times New Roman"/>
                <w:b/>
                <w:bCs/>
                <w:color w:val="000000"/>
              </w:rPr>
              <w:t>Stages of Human Development</w:t>
            </w:r>
            <w:r w:rsidR="008508FF" w:rsidRPr="00F65359">
              <w:rPr>
                <w:rFonts w:cs="Times New Roman"/>
                <w:b/>
                <w:bCs/>
                <w:color w:val="000000"/>
              </w:rPr>
              <w:t>—T</w:t>
            </w:r>
            <w:r w:rsidR="00750317" w:rsidRPr="00F65359">
              <w:rPr>
                <w:rFonts w:cs="Times New Roman"/>
                <w:b/>
                <w:bCs/>
                <w:color w:val="000000"/>
              </w:rPr>
              <w:t>he</w:t>
            </w:r>
            <w:r w:rsidRPr="00F65359">
              <w:rPr>
                <w:rFonts w:cs="Times New Roman"/>
                <w:b/>
                <w:bCs/>
                <w:color w:val="000000"/>
              </w:rPr>
              <w:t xml:space="preserve"> Age-Specific Human Response to Crisis</w:t>
            </w:r>
          </w:p>
          <w:p w:rsidR="00D0741E"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p>
          <w:p w:rsidR="00320213" w:rsidRPr="00F65359" w:rsidRDefault="00D0741E" w:rsidP="00D0741E">
            <w:pPr>
              <w:rPr>
                <w:rFonts w:cs="Times New Roman"/>
                <w:bCs/>
                <w:color w:val="000000"/>
                <w:sz w:val="22"/>
                <w:szCs w:val="22"/>
              </w:rPr>
            </w:pPr>
            <w:r w:rsidRPr="00F65359">
              <w:rPr>
                <w:rFonts w:cs="Times New Roman"/>
                <w:bCs/>
                <w:color w:val="000000"/>
                <w:sz w:val="22"/>
                <w:szCs w:val="22"/>
              </w:rPr>
              <w:t xml:space="preserve">        </w:t>
            </w:r>
            <w:r w:rsidR="00320213" w:rsidRPr="00F65359">
              <w:rPr>
                <w:rFonts w:cs="Times New Roman"/>
                <w:bCs/>
                <w:color w:val="000000"/>
                <w:sz w:val="22"/>
                <w:szCs w:val="22"/>
              </w:rPr>
              <w:t>Erik Erickson developed a theory for human psychosocial development that is consistent among humans, regardless of ethnicity, gender, language, socio-economic status, or education and experience.  Erikson identified eight basic stages of life through which the human personality is developed.  Within each stage, there are characteristic perspectives that are consistent among all humans within similar age ranges, resonating with classic psychoanalysis.</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lastRenderedPageBreak/>
              <w:t xml:space="preserve">         As an individual grows and matures, each successive stage contributes to the overall health and wholeness of the individual.  Human development is dynamic—ever changing and growing.  Consequently, understanding the needs, feelings, and attitudes of each successive stage will be helpful in providing compassionate, effective ministry to all victims in distress.</w:t>
            </w:r>
          </w:p>
          <w:p w:rsidR="00320213" w:rsidRPr="00F65359" w:rsidRDefault="00320213"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Trust v</w:t>
            </w:r>
            <w:r w:rsidR="00750317" w:rsidRPr="00F65359">
              <w:rPr>
                <w:rFonts w:cs="Times New Roman"/>
                <w:bCs/>
                <w:color w:val="000000"/>
                <w:sz w:val="22"/>
                <w:szCs w:val="22"/>
              </w:rPr>
              <w:t xml:space="preserve">ersus Mistrust (Birth—2 </w:t>
            </w:r>
            <w:r w:rsidRPr="00F65359">
              <w:rPr>
                <w:rFonts w:cs="Times New Roman"/>
                <w:bCs/>
                <w:color w:val="000000"/>
                <w:sz w:val="22"/>
                <w:szCs w:val="22"/>
              </w:rPr>
              <w:t>years old)</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The first developmental component of a healthy personality is cultivated in infancy.  The infant learns trustfulness of others and trustworthiness of self.  Being totally dependent upon others for basic survival needs, the infant learns to trust others to provide those needs.  Erikson states that the amount of trust that is developed has everything to do with the quality of the maternal relationship and little to do with the quantity of needs being met (i.e.</w:t>
            </w:r>
            <w:r w:rsidR="003D23FB" w:rsidRPr="00F65359">
              <w:rPr>
                <w:rFonts w:cs="Times New Roman"/>
                <w:bCs/>
                <w:color w:val="000000"/>
                <w:sz w:val="22"/>
                <w:szCs w:val="22"/>
              </w:rPr>
              <w:t>,</w:t>
            </w:r>
            <w:r w:rsidRPr="00F65359">
              <w:rPr>
                <w:rFonts w:cs="Times New Roman"/>
                <w:bCs/>
                <w:color w:val="000000"/>
                <w:sz w:val="22"/>
                <w:szCs w:val="22"/>
              </w:rPr>
              <w:t xml:space="preserve"> food, attention).</w:t>
            </w:r>
          </w:p>
          <w:p w:rsidR="00320213" w:rsidRPr="00F65359" w:rsidRDefault="00320213"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Autonomy v</w:t>
            </w:r>
            <w:r w:rsidR="00750317" w:rsidRPr="00F65359">
              <w:rPr>
                <w:rFonts w:cs="Times New Roman"/>
                <w:bCs/>
                <w:color w:val="000000"/>
                <w:sz w:val="22"/>
                <w:szCs w:val="22"/>
              </w:rPr>
              <w:t>ersus</w:t>
            </w:r>
            <w:r w:rsidRPr="00F65359">
              <w:rPr>
                <w:rFonts w:cs="Times New Roman"/>
                <w:bCs/>
                <w:color w:val="000000"/>
                <w:sz w:val="22"/>
                <w:szCs w:val="22"/>
              </w:rPr>
              <w:t xml:space="preserve"> Doubt (2</w:t>
            </w:r>
            <w:r w:rsidR="00750317" w:rsidRPr="00F65359">
              <w:rPr>
                <w:rFonts w:cs="Times New Roman"/>
                <w:bCs/>
                <w:color w:val="000000"/>
                <w:sz w:val="22"/>
                <w:szCs w:val="22"/>
              </w:rPr>
              <w:t xml:space="preserve">—3 </w:t>
            </w:r>
            <w:r w:rsidRPr="00F65359">
              <w:rPr>
                <w:rFonts w:cs="Times New Roman"/>
                <w:bCs/>
                <w:color w:val="000000"/>
                <w:sz w:val="22"/>
                <w:szCs w:val="22"/>
              </w:rPr>
              <w:t>years old)</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During this stage of development, the child begins to demonstrate h</w:t>
            </w:r>
            <w:r w:rsidR="003D23FB" w:rsidRPr="00F65359">
              <w:rPr>
                <w:rFonts w:cs="Times New Roman"/>
                <w:bCs/>
                <w:color w:val="000000"/>
                <w:sz w:val="22"/>
                <w:szCs w:val="22"/>
              </w:rPr>
              <w:t xml:space="preserve">is </w:t>
            </w:r>
            <w:r w:rsidR="00DF1497" w:rsidRPr="00F65359">
              <w:rPr>
                <w:rFonts w:cs="Times New Roman"/>
                <w:bCs/>
                <w:color w:val="000000"/>
                <w:sz w:val="22"/>
                <w:szCs w:val="22"/>
              </w:rPr>
              <w:t xml:space="preserve">or her </w:t>
            </w:r>
            <w:r w:rsidR="003D23FB" w:rsidRPr="00F65359">
              <w:rPr>
                <w:rFonts w:cs="Times New Roman"/>
                <w:bCs/>
                <w:color w:val="000000"/>
                <w:sz w:val="22"/>
                <w:szCs w:val="22"/>
              </w:rPr>
              <w:t xml:space="preserve">own will.  He </w:t>
            </w:r>
            <w:r w:rsidR="00DF1497" w:rsidRPr="00F65359">
              <w:rPr>
                <w:rFonts w:cs="Times New Roman"/>
                <w:bCs/>
                <w:color w:val="000000"/>
                <w:sz w:val="22"/>
                <w:szCs w:val="22"/>
              </w:rPr>
              <w:t xml:space="preserve">or she </w:t>
            </w:r>
            <w:r w:rsidR="003D23FB" w:rsidRPr="00F65359">
              <w:rPr>
                <w:rFonts w:cs="Times New Roman"/>
                <w:bCs/>
                <w:color w:val="000000"/>
                <w:sz w:val="22"/>
                <w:szCs w:val="22"/>
              </w:rPr>
              <w:t xml:space="preserve">learns to hold on and to let </w:t>
            </w:r>
            <w:r w:rsidRPr="00F65359">
              <w:rPr>
                <w:rFonts w:cs="Times New Roman"/>
                <w:bCs/>
                <w:color w:val="000000"/>
                <w:sz w:val="22"/>
                <w:szCs w:val="22"/>
              </w:rPr>
              <w:t>go—</w:t>
            </w:r>
            <w:r w:rsidRPr="00F65359">
              <w:rPr>
                <w:rFonts w:cs="Times New Roman"/>
                <w:bCs/>
                <w:i/>
                <w:color w:val="000000"/>
                <w:sz w:val="22"/>
                <w:szCs w:val="22"/>
              </w:rPr>
              <w:t>“Mine!”</w:t>
            </w:r>
            <w:r w:rsidRPr="00F65359">
              <w:rPr>
                <w:rFonts w:cs="Times New Roman"/>
                <w:bCs/>
                <w:color w:val="000000"/>
                <w:sz w:val="22"/>
                <w:szCs w:val="22"/>
              </w:rPr>
              <w:t xml:space="preserve"> or throw it on the floor.  With muscular maturation, the child also experiments with retention and elimination.  There is a struggle to be independent, but still feel “safe.”  The child is aware of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separateness but sudden or prolonged separation may generate anxiety through feelings of abandonment.  There is doubt about the ability to be autonomous.       </w:t>
            </w:r>
          </w:p>
          <w:p w:rsidR="00990B96" w:rsidRPr="00F65359" w:rsidRDefault="00990B96"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Initiative v</w:t>
            </w:r>
            <w:r w:rsidR="00DF1497" w:rsidRPr="00F65359">
              <w:rPr>
                <w:rFonts w:cs="Times New Roman"/>
                <w:bCs/>
                <w:color w:val="000000"/>
                <w:sz w:val="22"/>
                <w:szCs w:val="22"/>
              </w:rPr>
              <w:t xml:space="preserve">ersus Guilt (3—6 </w:t>
            </w:r>
            <w:r w:rsidRPr="00F65359">
              <w:rPr>
                <w:rFonts w:cs="Times New Roman"/>
                <w:bCs/>
                <w:color w:val="000000"/>
                <w:sz w:val="22"/>
                <w:szCs w:val="22"/>
              </w:rPr>
              <w:t xml:space="preserve"> years old)</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With autonomy comes mobility, language, and imagination.  The child has a desire to be, to do, to create, to achieve.  </w:t>
            </w:r>
            <w:r w:rsidR="00DF1497" w:rsidRPr="00F65359">
              <w:rPr>
                <w:rFonts w:cs="Times New Roman"/>
                <w:bCs/>
                <w:color w:val="000000"/>
                <w:sz w:val="22"/>
                <w:szCs w:val="22"/>
              </w:rPr>
              <w:t>He or she</w:t>
            </w:r>
            <w:r w:rsidRPr="00F65359">
              <w:rPr>
                <w:rFonts w:cs="Times New Roman"/>
                <w:bCs/>
                <w:color w:val="000000"/>
                <w:sz w:val="22"/>
                <w:szCs w:val="22"/>
              </w:rPr>
              <w:t xml:space="preserve"> become</w:t>
            </w:r>
            <w:r w:rsidR="00DF1497" w:rsidRPr="00F65359">
              <w:rPr>
                <w:rFonts w:cs="Times New Roman"/>
                <w:bCs/>
                <w:color w:val="000000"/>
                <w:sz w:val="22"/>
                <w:szCs w:val="22"/>
              </w:rPr>
              <w:t>s</w:t>
            </w:r>
            <w:r w:rsidRPr="00F65359">
              <w:rPr>
                <w:rFonts w:cs="Times New Roman"/>
                <w:bCs/>
                <w:color w:val="000000"/>
                <w:sz w:val="22"/>
                <w:szCs w:val="22"/>
              </w:rPr>
              <w:t xml:space="preserve"> aware of limits and expectations, feeling guilt when </w:t>
            </w:r>
            <w:r w:rsidR="00DF1497" w:rsidRPr="00F65359">
              <w:rPr>
                <w:rFonts w:cs="Times New Roman"/>
                <w:bCs/>
                <w:color w:val="000000"/>
                <w:sz w:val="22"/>
                <w:szCs w:val="22"/>
              </w:rPr>
              <w:t>he or she fails</w:t>
            </w:r>
            <w:r w:rsidRPr="00F65359">
              <w:rPr>
                <w:rFonts w:cs="Times New Roman"/>
                <w:bCs/>
                <w:color w:val="000000"/>
                <w:sz w:val="22"/>
                <w:szCs w:val="22"/>
              </w:rPr>
              <w:t xml:space="preserve"> to reach the limits or </w:t>
            </w:r>
            <w:r w:rsidR="006523FD" w:rsidRPr="00F65359">
              <w:rPr>
                <w:rFonts w:cs="Times New Roman"/>
                <w:bCs/>
                <w:color w:val="000000"/>
                <w:sz w:val="22"/>
                <w:szCs w:val="22"/>
              </w:rPr>
              <w:t>is</w:t>
            </w:r>
            <w:r w:rsidRPr="00F65359">
              <w:rPr>
                <w:rFonts w:cs="Times New Roman"/>
                <w:bCs/>
                <w:color w:val="000000"/>
                <w:sz w:val="22"/>
                <w:szCs w:val="22"/>
              </w:rPr>
              <w:t xml:space="preserve"> unsuccessful in meeting the expectations of </w:t>
            </w:r>
            <w:r w:rsidR="00DF1497" w:rsidRPr="00F65359">
              <w:rPr>
                <w:rFonts w:cs="Times New Roman"/>
                <w:bCs/>
                <w:color w:val="000000"/>
                <w:sz w:val="22"/>
                <w:szCs w:val="22"/>
              </w:rPr>
              <w:t>parents or care</w:t>
            </w:r>
            <w:r w:rsidRPr="00F65359">
              <w:rPr>
                <w:rFonts w:cs="Times New Roman"/>
                <w:bCs/>
                <w:color w:val="000000"/>
                <w:sz w:val="22"/>
                <w:szCs w:val="22"/>
              </w:rPr>
              <w:t xml:space="preserve">takers.  Children at this stage are most able to learn quickly and engage in cooperative activity—play and make things </w:t>
            </w:r>
            <w:r w:rsidRPr="00F65359">
              <w:rPr>
                <w:rFonts w:cs="Times New Roman"/>
                <w:bCs/>
                <w:i/>
                <w:color w:val="000000"/>
                <w:sz w:val="22"/>
                <w:szCs w:val="22"/>
              </w:rPr>
              <w:t>with</w:t>
            </w:r>
            <w:r w:rsidRPr="00F65359">
              <w:rPr>
                <w:rFonts w:cs="Times New Roman"/>
                <w:bCs/>
                <w:color w:val="000000"/>
                <w:sz w:val="22"/>
                <w:szCs w:val="22"/>
              </w:rPr>
              <w:t>.  They are self-aware and purposeful.</w:t>
            </w:r>
          </w:p>
          <w:p w:rsidR="00EC5C1A" w:rsidRPr="00F65359" w:rsidRDefault="00EC5C1A"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Industry v</w:t>
            </w:r>
            <w:r w:rsidR="00DF1497" w:rsidRPr="00F65359">
              <w:rPr>
                <w:rFonts w:cs="Times New Roman"/>
                <w:bCs/>
                <w:color w:val="000000"/>
                <w:sz w:val="22"/>
                <w:szCs w:val="22"/>
              </w:rPr>
              <w:t xml:space="preserve">ersus Inferiority (6—12 </w:t>
            </w:r>
            <w:r w:rsidRPr="00F65359">
              <w:rPr>
                <w:rFonts w:cs="Times New Roman"/>
                <w:bCs/>
                <w:color w:val="000000"/>
                <w:sz w:val="22"/>
                <w:szCs w:val="22"/>
              </w:rPr>
              <w:t xml:space="preserve"> years old)</w:t>
            </w:r>
          </w:p>
          <w:p w:rsidR="00EC5C1A" w:rsidRPr="00F65359" w:rsidRDefault="00EC5C1A"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During the elementary school age</w:t>
            </w:r>
            <w:r w:rsidR="006523FD" w:rsidRPr="00F65359">
              <w:rPr>
                <w:rFonts w:cs="Times New Roman"/>
                <w:bCs/>
                <w:color w:val="000000"/>
                <w:sz w:val="22"/>
                <w:szCs w:val="22"/>
              </w:rPr>
              <w:t>s</w:t>
            </w:r>
            <w:r w:rsidRPr="00F65359">
              <w:rPr>
                <w:rFonts w:cs="Times New Roman"/>
                <w:bCs/>
                <w:color w:val="000000"/>
                <w:sz w:val="22"/>
                <w:szCs w:val="22"/>
              </w:rPr>
              <w:t xml:space="preserve">, children apply their initiative and imagination in a more disciplined way—they learn through systematic education and example.  They develop a sense of wanting to complete </w:t>
            </w:r>
            <w:r w:rsidRPr="00F65359">
              <w:rPr>
                <w:rFonts w:cs="Times New Roman"/>
                <w:bCs/>
                <w:i/>
                <w:color w:val="000000"/>
                <w:sz w:val="22"/>
                <w:szCs w:val="22"/>
              </w:rPr>
              <w:t>work</w:t>
            </w:r>
            <w:r w:rsidRPr="00F65359">
              <w:rPr>
                <w:rFonts w:cs="Times New Roman"/>
                <w:bCs/>
                <w:color w:val="000000"/>
                <w:sz w:val="22"/>
                <w:szCs w:val="22"/>
              </w:rPr>
              <w:t xml:space="preserve">, gaining favor by producing </w:t>
            </w:r>
            <w:r w:rsidRPr="00F65359">
              <w:rPr>
                <w:rFonts w:cs="Times New Roman"/>
                <w:bCs/>
                <w:i/>
                <w:color w:val="000000"/>
                <w:sz w:val="22"/>
                <w:szCs w:val="22"/>
              </w:rPr>
              <w:t>things</w:t>
            </w:r>
            <w:r w:rsidRPr="00F65359">
              <w:rPr>
                <w:rFonts w:cs="Times New Roman"/>
                <w:bCs/>
                <w:color w:val="000000"/>
                <w:sz w:val="22"/>
                <w:szCs w:val="22"/>
              </w:rPr>
              <w:t xml:space="preserve">.  They cooperate in effort and share labor.  When they do not accomplish things at the level they perceive they </w:t>
            </w:r>
            <w:r w:rsidRPr="00F65359">
              <w:rPr>
                <w:rFonts w:cs="Times New Roman"/>
                <w:bCs/>
                <w:i/>
                <w:color w:val="000000"/>
                <w:sz w:val="22"/>
                <w:szCs w:val="22"/>
              </w:rPr>
              <w:t>should</w:t>
            </w:r>
            <w:r w:rsidRPr="00F65359">
              <w:rPr>
                <w:rFonts w:cs="Times New Roman"/>
                <w:bCs/>
                <w:color w:val="000000"/>
                <w:sz w:val="22"/>
                <w:szCs w:val="22"/>
              </w:rPr>
              <w:t>, they develop feelings of inferiority and inadequacy.</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Identity v</w:t>
            </w:r>
            <w:r w:rsidR="00DF1497" w:rsidRPr="00F65359">
              <w:rPr>
                <w:rFonts w:cs="Times New Roman"/>
                <w:bCs/>
                <w:color w:val="000000"/>
                <w:sz w:val="22"/>
                <w:szCs w:val="22"/>
              </w:rPr>
              <w:t>ersus</w:t>
            </w:r>
            <w:r w:rsidRPr="00F65359">
              <w:rPr>
                <w:rFonts w:cs="Times New Roman"/>
                <w:bCs/>
                <w:color w:val="000000"/>
                <w:sz w:val="22"/>
                <w:szCs w:val="22"/>
              </w:rPr>
              <w:t xml:space="preserve"> Identity Confusion (12</w:t>
            </w:r>
            <w:r w:rsidR="00DF1497" w:rsidRPr="00F65359">
              <w:rPr>
                <w:rFonts w:cs="Times New Roman"/>
                <w:bCs/>
                <w:color w:val="000000"/>
                <w:sz w:val="22"/>
                <w:szCs w:val="22"/>
              </w:rPr>
              <w:t xml:space="preserve">—18 </w:t>
            </w:r>
            <w:r w:rsidRPr="00F65359">
              <w:rPr>
                <w:rFonts w:cs="Times New Roman"/>
                <w:bCs/>
                <w:color w:val="000000"/>
                <w:sz w:val="22"/>
                <w:szCs w:val="22"/>
              </w:rPr>
              <w:t xml:space="preserve">years old) </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These are the years when a child wants “to be my own self” by conforming to the expectations of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peers—his </w:t>
            </w:r>
            <w:r w:rsidR="00DF1497" w:rsidRPr="00F65359">
              <w:rPr>
                <w:rFonts w:cs="Times New Roman"/>
                <w:bCs/>
                <w:color w:val="000000"/>
                <w:sz w:val="22"/>
                <w:szCs w:val="22"/>
              </w:rPr>
              <w:t xml:space="preserve">or her </w:t>
            </w:r>
            <w:r w:rsidRPr="00F65359">
              <w:rPr>
                <w:rFonts w:cs="Times New Roman"/>
                <w:bCs/>
                <w:color w:val="000000"/>
                <w:sz w:val="22"/>
                <w:szCs w:val="22"/>
              </w:rPr>
              <w:t>significant relationships. Recognizing the images of adulthood, the teenage</w:t>
            </w:r>
            <w:r w:rsidR="00DF1497" w:rsidRPr="00F65359">
              <w:rPr>
                <w:rFonts w:cs="Times New Roman"/>
                <w:bCs/>
                <w:color w:val="000000"/>
                <w:sz w:val="22"/>
                <w:szCs w:val="22"/>
              </w:rPr>
              <w:t>r</w:t>
            </w:r>
            <w:r w:rsidRPr="00F65359">
              <w:rPr>
                <w:rFonts w:cs="Times New Roman"/>
                <w:bCs/>
                <w:color w:val="000000"/>
                <w:sz w:val="22"/>
                <w:szCs w:val="22"/>
              </w:rPr>
              <w:t xml:space="preserve"> faces the challenge of discovering and becoming who he </w:t>
            </w:r>
            <w:r w:rsidR="00DF1497" w:rsidRPr="00F65359">
              <w:rPr>
                <w:rFonts w:cs="Times New Roman"/>
                <w:bCs/>
                <w:color w:val="000000"/>
                <w:sz w:val="22"/>
                <w:szCs w:val="22"/>
              </w:rPr>
              <w:t xml:space="preserve">or she </w:t>
            </w:r>
            <w:r w:rsidRPr="00F65359">
              <w:rPr>
                <w:rFonts w:cs="Times New Roman"/>
                <w:bCs/>
                <w:color w:val="000000"/>
                <w:sz w:val="22"/>
                <w:szCs w:val="22"/>
              </w:rPr>
              <w:t xml:space="preserve">is and who he </w:t>
            </w:r>
            <w:r w:rsidR="00DF1497" w:rsidRPr="00F65359">
              <w:rPr>
                <w:rFonts w:cs="Times New Roman"/>
                <w:bCs/>
                <w:color w:val="000000"/>
                <w:sz w:val="22"/>
                <w:szCs w:val="22"/>
              </w:rPr>
              <w:t xml:space="preserve">or she </w:t>
            </w:r>
            <w:r w:rsidRPr="00F65359">
              <w:rPr>
                <w:rFonts w:cs="Times New Roman"/>
                <w:bCs/>
                <w:color w:val="000000"/>
                <w:sz w:val="22"/>
                <w:szCs w:val="22"/>
              </w:rPr>
              <w:t xml:space="preserve">will be.  With hope and will and purpose and competence, the teenager must be true to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own nature—“be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own self.”  He </w:t>
            </w:r>
            <w:r w:rsidR="00DF1497" w:rsidRPr="00F65359">
              <w:rPr>
                <w:rFonts w:cs="Times New Roman"/>
                <w:bCs/>
                <w:color w:val="000000"/>
                <w:sz w:val="22"/>
                <w:szCs w:val="22"/>
              </w:rPr>
              <w:t xml:space="preserve">or she </w:t>
            </w:r>
            <w:r w:rsidRPr="00F65359">
              <w:rPr>
                <w:rFonts w:cs="Times New Roman"/>
                <w:bCs/>
                <w:color w:val="000000"/>
                <w:sz w:val="22"/>
                <w:szCs w:val="22"/>
              </w:rPr>
              <w:t xml:space="preserve">identifies with peers, </w:t>
            </w:r>
            <w:r w:rsidRPr="00F65359">
              <w:rPr>
                <w:rFonts w:cs="Times New Roman"/>
                <w:bCs/>
                <w:color w:val="000000"/>
                <w:sz w:val="22"/>
                <w:szCs w:val="22"/>
              </w:rPr>
              <w:lastRenderedPageBreak/>
              <w:t xml:space="preserve">gangs, teams, and groups.  When he </w:t>
            </w:r>
            <w:r w:rsidR="00DF1497" w:rsidRPr="00F65359">
              <w:rPr>
                <w:rFonts w:cs="Times New Roman"/>
                <w:bCs/>
                <w:color w:val="000000"/>
                <w:sz w:val="22"/>
                <w:szCs w:val="22"/>
              </w:rPr>
              <w:t xml:space="preserve">or she is confused about his or her </w:t>
            </w:r>
            <w:r w:rsidRPr="00F65359">
              <w:rPr>
                <w:rFonts w:cs="Times New Roman"/>
                <w:bCs/>
                <w:color w:val="000000"/>
                <w:sz w:val="22"/>
                <w:szCs w:val="22"/>
              </w:rPr>
              <w:t xml:space="preserve">role, he </w:t>
            </w:r>
            <w:r w:rsidR="00DF1497" w:rsidRPr="00F65359">
              <w:rPr>
                <w:rFonts w:cs="Times New Roman"/>
                <w:bCs/>
                <w:color w:val="000000"/>
                <w:sz w:val="22"/>
                <w:szCs w:val="22"/>
              </w:rPr>
              <w:t xml:space="preserve">or she </w:t>
            </w:r>
            <w:r w:rsidRPr="00F65359">
              <w:rPr>
                <w:rFonts w:cs="Times New Roman"/>
                <w:bCs/>
                <w:color w:val="000000"/>
                <w:sz w:val="22"/>
                <w:szCs w:val="22"/>
              </w:rPr>
              <w:t xml:space="preserve">faces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own crisis and runs away, withdraws, rebels, or defaults into a role that is thrust upon him </w:t>
            </w:r>
            <w:r w:rsidR="00DF1497" w:rsidRPr="00F65359">
              <w:rPr>
                <w:rFonts w:cs="Times New Roman"/>
                <w:bCs/>
                <w:color w:val="000000"/>
                <w:sz w:val="22"/>
                <w:szCs w:val="22"/>
              </w:rPr>
              <w:t xml:space="preserve">or her </w:t>
            </w:r>
            <w:r w:rsidRPr="00F65359">
              <w:rPr>
                <w:rFonts w:cs="Times New Roman"/>
                <w:bCs/>
                <w:color w:val="000000"/>
                <w:sz w:val="22"/>
                <w:szCs w:val="22"/>
              </w:rPr>
              <w:t>(i.e.</w:t>
            </w:r>
            <w:r w:rsidR="00DF1497" w:rsidRPr="00F65359">
              <w:rPr>
                <w:rFonts w:cs="Times New Roman"/>
                <w:bCs/>
                <w:color w:val="000000"/>
                <w:sz w:val="22"/>
                <w:szCs w:val="22"/>
              </w:rPr>
              <w:t>,</w:t>
            </w:r>
            <w:r w:rsidRPr="00F65359">
              <w:rPr>
                <w:rFonts w:cs="Times New Roman"/>
                <w:bCs/>
                <w:color w:val="000000"/>
                <w:sz w:val="22"/>
                <w:szCs w:val="22"/>
              </w:rPr>
              <w:t xml:space="preserve"> you’re a delinquent, you’re a failure, you’re bad).</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Intimacy v</w:t>
            </w:r>
            <w:r w:rsidR="00DF1497" w:rsidRPr="00F65359">
              <w:rPr>
                <w:rFonts w:cs="Times New Roman"/>
                <w:bCs/>
                <w:color w:val="000000"/>
                <w:sz w:val="22"/>
                <w:szCs w:val="22"/>
              </w:rPr>
              <w:t xml:space="preserve">ersus Isolation (19—35 </w:t>
            </w:r>
            <w:r w:rsidRPr="00F65359">
              <w:rPr>
                <w:rFonts w:cs="Times New Roman"/>
                <w:bCs/>
                <w:color w:val="000000"/>
                <w:sz w:val="22"/>
                <w:szCs w:val="22"/>
              </w:rPr>
              <w:t>years old)</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When the teenage</w:t>
            </w:r>
            <w:r w:rsidR="006523FD" w:rsidRPr="00F65359">
              <w:rPr>
                <w:rFonts w:cs="Times New Roman"/>
                <w:bCs/>
                <w:color w:val="000000"/>
                <w:sz w:val="22"/>
                <w:szCs w:val="22"/>
              </w:rPr>
              <w:t>r</w:t>
            </w:r>
            <w:r w:rsidRPr="00F65359">
              <w:rPr>
                <w:rFonts w:cs="Times New Roman"/>
                <w:bCs/>
                <w:color w:val="000000"/>
                <w:sz w:val="22"/>
                <w:szCs w:val="22"/>
              </w:rPr>
              <w:t xml:space="preserve"> is more confident about his </w:t>
            </w:r>
            <w:r w:rsidR="00DF1497" w:rsidRPr="00F65359">
              <w:rPr>
                <w:rFonts w:cs="Times New Roman"/>
                <w:bCs/>
                <w:color w:val="000000"/>
                <w:sz w:val="22"/>
                <w:szCs w:val="22"/>
              </w:rPr>
              <w:t xml:space="preserve">or her </w:t>
            </w:r>
            <w:r w:rsidRPr="00F65359">
              <w:rPr>
                <w:rFonts w:cs="Times New Roman"/>
                <w:bCs/>
                <w:color w:val="000000"/>
                <w:sz w:val="22"/>
                <w:szCs w:val="22"/>
              </w:rPr>
              <w:t xml:space="preserve">identity, he </w:t>
            </w:r>
            <w:r w:rsidR="00DF1497" w:rsidRPr="00F65359">
              <w:rPr>
                <w:rFonts w:cs="Times New Roman"/>
                <w:bCs/>
                <w:color w:val="000000"/>
                <w:sz w:val="22"/>
                <w:szCs w:val="22"/>
              </w:rPr>
              <w:t xml:space="preserve">or she </w:t>
            </w:r>
            <w:r w:rsidRPr="00F65359">
              <w:rPr>
                <w:rFonts w:cs="Times New Roman"/>
                <w:bCs/>
                <w:color w:val="000000"/>
                <w:sz w:val="22"/>
                <w:szCs w:val="22"/>
              </w:rPr>
              <w:t>is able to enter into intimate personal relationships with others.  Discussing feelings, hopes, aspirations, dreams, plans, and other self-revealing topics, the young adult begins developing intimacy with people in general and with a mate.  When intimacy is rejected, the youth seeks isolation and distance.  This is a stage of commitment and love.</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Generativity v</w:t>
            </w:r>
            <w:r w:rsidR="00DF1497" w:rsidRPr="00F65359">
              <w:rPr>
                <w:rFonts w:cs="Times New Roman"/>
                <w:bCs/>
                <w:color w:val="000000"/>
                <w:sz w:val="22"/>
                <w:szCs w:val="22"/>
              </w:rPr>
              <w:t xml:space="preserve">ersus Stagnation (35—65 </w:t>
            </w:r>
            <w:r w:rsidRPr="00F65359">
              <w:rPr>
                <w:rFonts w:cs="Times New Roman"/>
                <w:bCs/>
                <w:color w:val="000000"/>
                <w:sz w:val="22"/>
                <w:szCs w:val="22"/>
              </w:rPr>
              <w:t>years old)</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w:t>
            </w:r>
            <w:r w:rsidR="00DF1497" w:rsidRPr="00F65359">
              <w:rPr>
                <w:rFonts w:cs="Times New Roman"/>
                <w:bCs/>
                <w:color w:val="000000"/>
                <w:sz w:val="22"/>
                <w:szCs w:val="22"/>
              </w:rPr>
              <w:t xml:space="preserve"> The person who enters mid</w:t>
            </w:r>
            <w:r w:rsidRPr="00F65359">
              <w:rPr>
                <w:rFonts w:cs="Times New Roman"/>
                <w:bCs/>
                <w:color w:val="000000"/>
                <w:sz w:val="22"/>
                <w:szCs w:val="22"/>
              </w:rPr>
              <w:t>life is concerned about establishing and guiding the next generation—sometimes as a parent and sometimes as a caregiver or philanthropist.  These are the years of careers that “make a difference,” organizations that impact society, and causes that ordain the future.  When pe</w:t>
            </w:r>
            <w:r w:rsidR="00DF1497" w:rsidRPr="00F65359">
              <w:rPr>
                <w:rFonts w:cs="Times New Roman"/>
                <w:bCs/>
                <w:color w:val="000000"/>
                <w:sz w:val="22"/>
                <w:szCs w:val="22"/>
              </w:rPr>
              <w:t>ople</w:t>
            </w:r>
            <w:r w:rsidRPr="00F65359">
              <w:rPr>
                <w:rFonts w:cs="Times New Roman"/>
                <w:bCs/>
                <w:color w:val="000000"/>
                <w:sz w:val="22"/>
                <w:szCs w:val="22"/>
              </w:rPr>
              <w:t xml:space="preserve"> fail at accomplishing these goals, they perceive themselves as impoverished—“life has no meaning.”  The perception i</w:t>
            </w:r>
            <w:r w:rsidR="00DF1497" w:rsidRPr="00F65359">
              <w:rPr>
                <w:rFonts w:cs="Times New Roman"/>
                <w:bCs/>
                <w:color w:val="000000"/>
                <w:sz w:val="22"/>
                <w:szCs w:val="22"/>
              </w:rPr>
              <w:t>s that life is stagnant and non</w:t>
            </w:r>
            <w:r w:rsidRPr="00F65359">
              <w:rPr>
                <w:rFonts w:cs="Times New Roman"/>
                <w:bCs/>
                <w:color w:val="000000"/>
                <w:sz w:val="22"/>
                <w:szCs w:val="22"/>
              </w:rPr>
              <w:t xml:space="preserve">productive. </w:t>
            </w:r>
          </w:p>
          <w:p w:rsidR="00990B96" w:rsidRPr="00F65359" w:rsidRDefault="00990B96"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Integrity v</w:t>
            </w:r>
            <w:r w:rsidR="008329CB" w:rsidRPr="00F65359">
              <w:rPr>
                <w:rFonts w:cs="Times New Roman"/>
                <w:bCs/>
                <w:color w:val="000000"/>
                <w:sz w:val="22"/>
                <w:szCs w:val="22"/>
              </w:rPr>
              <w:t>ersus</w:t>
            </w:r>
            <w:r w:rsidRPr="00F65359">
              <w:rPr>
                <w:rFonts w:cs="Times New Roman"/>
                <w:bCs/>
                <w:color w:val="000000"/>
                <w:sz w:val="22"/>
                <w:szCs w:val="22"/>
              </w:rPr>
              <w:t xml:space="preserve"> Despair (65+ years old)</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Adults who have reached this stage of development have experienced success and failure—and live with acceptance of it.  They accept their life experience as their own responsibility and are comfortable in it, to the point o</w:t>
            </w:r>
            <w:r w:rsidR="00F03479" w:rsidRPr="00F65359">
              <w:rPr>
                <w:rFonts w:cs="Times New Roman"/>
                <w:bCs/>
                <w:color w:val="000000"/>
                <w:sz w:val="22"/>
                <w:szCs w:val="22"/>
              </w:rPr>
              <w:t>f defending their personal life</w:t>
            </w:r>
            <w:r w:rsidRPr="00F65359">
              <w:rPr>
                <w:rFonts w:cs="Times New Roman"/>
                <w:bCs/>
                <w:color w:val="000000"/>
                <w:sz w:val="22"/>
                <w:szCs w:val="22"/>
              </w:rPr>
              <w:t>style.  They live with wisdom born of experience and maturity born of acceptance.  External affirmation is less needed and there is greater awareness of particip</w:t>
            </w:r>
            <w:r w:rsidR="008329CB" w:rsidRPr="00F65359">
              <w:rPr>
                <w:rFonts w:cs="Times New Roman"/>
                <w:bCs/>
                <w:color w:val="000000"/>
                <w:sz w:val="22"/>
                <w:szCs w:val="22"/>
              </w:rPr>
              <w:t>ation in the community of human</w:t>
            </w:r>
            <w:r w:rsidRPr="00F65359">
              <w:rPr>
                <w:rFonts w:cs="Times New Roman"/>
                <w:bCs/>
                <w:color w:val="000000"/>
                <w:sz w:val="22"/>
                <w:szCs w:val="22"/>
              </w:rPr>
              <w:t xml:space="preserve">kind while maintaining his or her own </w:t>
            </w:r>
            <w:r w:rsidRPr="00F65359">
              <w:rPr>
                <w:rFonts w:cs="Times New Roman"/>
                <w:bCs/>
                <w:i/>
                <w:color w:val="000000"/>
                <w:sz w:val="22"/>
                <w:szCs w:val="22"/>
              </w:rPr>
              <w:t>integrity</w:t>
            </w:r>
            <w:r w:rsidRPr="00F65359">
              <w:rPr>
                <w:rFonts w:cs="Times New Roman"/>
                <w:bCs/>
                <w:color w:val="000000"/>
                <w:sz w:val="22"/>
                <w:szCs w:val="22"/>
              </w:rPr>
              <w:t xml:space="preserve">.  The lack of this sense of </w:t>
            </w:r>
            <w:r w:rsidRPr="00F65359">
              <w:rPr>
                <w:rFonts w:cs="Times New Roman"/>
                <w:bCs/>
                <w:i/>
                <w:color w:val="000000"/>
                <w:sz w:val="22"/>
                <w:szCs w:val="22"/>
              </w:rPr>
              <w:t>integrity</w:t>
            </w:r>
            <w:r w:rsidRPr="00F65359">
              <w:rPr>
                <w:rFonts w:cs="Times New Roman"/>
                <w:bCs/>
                <w:color w:val="000000"/>
                <w:sz w:val="22"/>
                <w:szCs w:val="22"/>
              </w:rPr>
              <w:t xml:space="preserve"> causes despair—the feeling that there is no time left to start over and gain </w:t>
            </w:r>
            <w:r w:rsidRPr="00F65359">
              <w:rPr>
                <w:rFonts w:cs="Times New Roman"/>
                <w:bCs/>
                <w:i/>
                <w:color w:val="000000"/>
                <w:sz w:val="22"/>
                <w:szCs w:val="22"/>
              </w:rPr>
              <w:t>integrity</w:t>
            </w:r>
            <w:r w:rsidRPr="00F65359">
              <w:rPr>
                <w:rFonts w:cs="Times New Roman"/>
                <w:bCs/>
                <w:color w:val="000000"/>
                <w:sz w:val="22"/>
                <w:szCs w:val="22"/>
              </w:rPr>
              <w:t>.</w:t>
            </w:r>
          </w:p>
          <w:p w:rsidR="00D0741E" w:rsidRPr="00F65359" w:rsidRDefault="00D0741E" w:rsidP="00D0741E">
            <w:pPr>
              <w:rPr>
                <w:rFonts w:cs="Times New Roman"/>
                <w:bCs/>
                <w:color w:val="000000"/>
                <w:sz w:val="22"/>
                <w:szCs w:val="22"/>
              </w:rPr>
            </w:pPr>
          </w:p>
          <w:p w:rsidR="00320213" w:rsidRPr="00F65359" w:rsidRDefault="00320213" w:rsidP="00D0741E">
            <w:pPr>
              <w:rPr>
                <w:rFonts w:cs="Times New Roman"/>
                <w:bCs/>
                <w:i/>
                <w:color w:val="000000"/>
                <w:sz w:val="22"/>
                <w:szCs w:val="22"/>
              </w:rPr>
            </w:pPr>
            <w:r w:rsidRPr="00F65359">
              <w:rPr>
                <w:rFonts w:cs="Times New Roman"/>
                <w:bCs/>
                <w:i/>
                <w:color w:val="000000"/>
                <w:sz w:val="22"/>
                <w:szCs w:val="22"/>
              </w:rPr>
              <w:t>Conclusions and Applications</w:t>
            </w:r>
          </w:p>
          <w:p w:rsidR="00D0741E" w:rsidRPr="00F65359" w:rsidRDefault="00D0741E" w:rsidP="00D0741E">
            <w:pPr>
              <w:rPr>
                <w:rFonts w:cs="Times New Roman"/>
                <w:bCs/>
                <w:i/>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The human developmental stages can be generally divided into three chronological groups—children, adults, and the elderly.  Within each of these age groups, there are developmental issues that are generally common to all in that age group.  It becomes incumbent upon the </w:t>
            </w:r>
            <w:r w:rsidR="0082615E" w:rsidRPr="00F65359">
              <w:rPr>
                <w:rFonts w:cs="Times New Roman"/>
                <w:bCs/>
                <w:color w:val="000000"/>
                <w:sz w:val="22"/>
                <w:szCs w:val="22"/>
              </w:rPr>
              <w:t>disaster relief chaplain</w:t>
            </w:r>
            <w:r w:rsidRPr="00F65359">
              <w:rPr>
                <w:rFonts w:cs="Times New Roman"/>
                <w:bCs/>
                <w:color w:val="000000"/>
                <w:sz w:val="22"/>
                <w:szCs w:val="22"/>
              </w:rPr>
              <w:t xml:space="preserve"> to be aware of these issues and their resulting needs in order to provide the appropriate care.  An infant will need the comfort of being held more than the assura</w:t>
            </w:r>
            <w:r w:rsidR="00FE7A23" w:rsidRPr="00F65359">
              <w:rPr>
                <w:rFonts w:cs="Times New Roman"/>
                <w:bCs/>
                <w:color w:val="000000"/>
                <w:sz w:val="22"/>
                <w:szCs w:val="22"/>
              </w:rPr>
              <w:t>nce of communion with his peers.</w:t>
            </w:r>
          </w:p>
          <w:p w:rsidR="00320213" w:rsidRPr="00F65359" w:rsidRDefault="00320213"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t xml:space="preserve">        Assessment of needs will be enhanced as the </w:t>
            </w:r>
            <w:r w:rsidR="0082615E" w:rsidRPr="00F65359">
              <w:rPr>
                <w:rFonts w:cs="Times New Roman"/>
                <w:bCs/>
                <w:color w:val="000000"/>
                <w:sz w:val="22"/>
                <w:szCs w:val="22"/>
              </w:rPr>
              <w:t>disaster chaplain</w:t>
            </w:r>
            <w:r w:rsidRPr="00F65359">
              <w:rPr>
                <w:rFonts w:cs="Times New Roman"/>
                <w:bCs/>
                <w:color w:val="000000"/>
                <w:sz w:val="22"/>
                <w:szCs w:val="22"/>
              </w:rPr>
              <w:t xml:space="preserve"> identifies issues surrounding physical necessities, cognitive inabilities, emotional dysfunction, social isolation, and spiritual despair that are typical of pe</w:t>
            </w:r>
            <w:r w:rsidR="00FE7A23" w:rsidRPr="00F65359">
              <w:rPr>
                <w:rFonts w:cs="Times New Roman"/>
                <w:bCs/>
                <w:color w:val="000000"/>
                <w:sz w:val="22"/>
                <w:szCs w:val="22"/>
              </w:rPr>
              <w:t>ople</w:t>
            </w:r>
            <w:r w:rsidRPr="00F65359">
              <w:rPr>
                <w:rFonts w:cs="Times New Roman"/>
                <w:bCs/>
                <w:color w:val="000000"/>
                <w:sz w:val="22"/>
                <w:szCs w:val="22"/>
              </w:rPr>
              <w:t xml:space="preserve"> in particular developmental stages.</w:t>
            </w:r>
          </w:p>
          <w:p w:rsidR="006523FD" w:rsidRPr="00F65359" w:rsidRDefault="006523FD" w:rsidP="00D0741E">
            <w:pPr>
              <w:rPr>
                <w:rFonts w:cs="Times New Roman"/>
                <w:bCs/>
                <w:color w:val="000000"/>
                <w:sz w:val="22"/>
                <w:szCs w:val="22"/>
              </w:rPr>
            </w:pPr>
          </w:p>
          <w:p w:rsidR="006523FD" w:rsidRPr="00F65359" w:rsidRDefault="006523FD" w:rsidP="00D0741E">
            <w:pPr>
              <w:rPr>
                <w:rFonts w:cs="Times New Roman"/>
                <w:bCs/>
                <w:color w:val="000000"/>
                <w:sz w:val="22"/>
                <w:szCs w:val="22"/>
              </w:rPr>
            </w:pPr>
          </w:p>
          <w:p w:rsidR="00320213" w:rsidRPr="00F65359" w:rsidRDefault="00320213" w:rsidP="00D0741E">
            <w:pPr>
              <w:rPr>
                <w:rFonts w:cs="Times New Roman"/>
                <w:bCs/>
                <w:color w:val="000000"/>
                <w:sz w:val="22"/>
                <w:szCs w:val="22"/>
              </w:rPr>
            </w:pPr>
            <w:r w:rsidRPr="00F65359">
              <w:rPr>
                <w:rFonts w:cs="Times New Roman"/>
                <w:bCs/>
                <w:color w:val="000000"/>
                <w:sz w:val="22"/>
                <w:szCs w:val="22"/>
              </w:rPr>
              <w:lastRenderedPageBreak/>
              <w:t xml:space="preserve">        Erikson defined the stages of development, their corresponding virtues, and radius of significant relationships.  Figure 2 illustrates the crisis need and the corresponding reactions in each developmental stage.  It also provides some resources for informed crisis response by the </w:t>
            </w:r>
            <w:r w:rsidR="0082615E" w:rsidRPr="00F65359">
              <w:rPr>
                <w:rFonts w:cs="Times New Roman"/>
                <w:bCs/>
                <w:color w:val="000000"/>
                <w:sz w:val="22"/>
                <w:szCs w:val="22"/>
              </w:rPr>
              <w:t>disaster relief chaplain</w:t>
            </w:r>
            <w:r w:rsidRPr="00F65359">
              <w:rPr>
                <w:rFonts w:cs="Times New Roman"/>
                <w:bCs/>
                <w:color w:val="000000"/>
                <w:sz w:val="22"/>
                <w:szCs w:val="22"/>
              </w:rPr>
              <w:t>.</w:t>
            </w:r>
            <w:r w:rsidR="00DE3031" w:rsidRPr="00F65359">
              <w:rPr>
                <w:rStyle w:val="EndnoteReference"/>
                <w:rFonts w:cs="Times New Roman"/>
                <w:bCs/>
                <w:color w:val="000000"/>
                <w:sz w:val="22"/>
                <w:szCs w:val="22"/>
              </w:rPr>
              <w:endnoteReference w:id="33"/>
            </w:r>
          </w:p>
        </w:tc>
        <w:tc>
          <w:tcPr>
            <w:tcW w:w="2970" w:type="dxa"/>
            <w:gridSpan w:val="2"/>
          </w:tcPr>
          <w:p w:rsidR="00320213" w:rsidRPr="00F65359" w:rsidRDefault="00320213" w:rsidP="00D0741E">
            <w:pPr>
              <w:rPr>
                <w:rFonts w:ascii="Arial Narrow" w:hAnsi="Arial Narrow" w:cs="Times New Roman"/>
                <w:b/>
                <w:bCs/>
                <w:i/>
                <w:color w:val="000000"/>
                <w:sz w:val="22"/>
                <w:szCs w:val="22"/>
              </w:rPr>
            </w:pPr>
          </w:p>
          <w:p w:rsidR="00990B96" w:rsidRPr="00F65359" w:rsidRDefault="00990B96" w:rsidP="00D0741E">
            <w:pPr>
              <w:rPr>
                <w:rFonts w:ascii="Arial Narrow" w:hAnsi="Arial Narrow" w:cs="Times New Roman"/>
                <w:b/>
                <w:bCs/>
                <w:i/>
                <w:color w:val="000000"/>
                <w:sz w:val="22"/>
                <w:szCs w:val="22"/>
              </w:rPr>
            </w:pPr>
          </w:p>
          <w:p w:rsidR="00990B96" w:rsidRPr="00F65359" w:rsidRDefault="00990B96"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Erik Erikson’s Eight Stages of Human Development</w:t>
            </w:r>
            <w:r w:rsidR="002B18A2" w:rsidRPr="00F65359">
              <w:rPr>
                <w:rStyle w:val="EndnoteReference"/>
                <w:rFonts w:ascii="Arial Narrow" w:hAnsi="Arial Narrow" w:cs="Times New Roman"/>
                <w:b/>
                <w:bCs/>
                <w:i/>
                <w:color w:val="000000"/>
                <w:sz w:val="22"/>
                <w:szCs w:val="22"/>
              </w:rPr>
              <w:endnoteReference w:id="34"/>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1B35EA" w:rsidRPr="00F65359" w:rsidRDefault="001B35EA" w:rsidP="00D0741E">
            <w:pPr>
              <w:rPr>
                <w:rFonts w:ascii="Arial Narrow" w:hAnsi="Arial Narrow" w:cs="Times New Roman"/>
                <w:b/>
                <w:bCs/>
                <w:i/>
                <w:color w:val="000000"/>
                <w:sz w:val="22"/>
                <w:szCs w:val="22"/>
              </w:rPr>
            </w:pPr>
          </w:p>
          <w:p w:rsidR="00FF43EB" w:rsidRPr="00F65359" w:rsidRDefault="00FF43EB"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Infants develop hope</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Toddlers test their will</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1F42A5" w:rsidRPr="00F65359" w:rsidRDefault="001F42A5" w:rsidP="00D0741E">
            <w:pPr>
              <w:rPr>
                <w:rFonts w:ascii="Arial Narrow" w:hAnsi="Arial Narrow" w:cs="Times New Roman"/>
                <w:b/>
                <w:bCs/>
                <w:i/>
                <w:color w:val="000000"/>
                <w:sz w:val="22"/>
                <w:szCs w:val="22"/>
              </w:rPr>
            </w:pPr>
          </w:p>
          <w:p w:rsidR="001F42A5" w:rsidRPr="00F65359" w:rsidRDefault="001F42A5" w:rsidP="00D0741E">
            <w:pPr>
              <w:rPr>
                <w:rFonts w:ascii="Arial Narrow" w:hAnsi="Arial Narrow" w:cs="Times New Roman"/>
                <w:b/>
                <w:bCs/>
                <w:i/>
                <w:color w:val="000000"/>
                <w:sz w:val="22"/>
                <w:szCs w:val="22"/>
              </w:rPr>
            </w:pPr>
          </w:p>
          <w:p w:rsidR="001B35EA" w:rsidRPr="00F65359" w:rsidRDefault="001B35EA"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Preschoolers have a purpose</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9D4443" w:rsidRPr="00F65359" w:rsidRDefault="009D444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Elementary </w:t>
            </w:r>
            <w:r w:rsidR="006523FD" w:rsidRPr="00F65359">
              <w:rPr>
                <w:rFonts w:ascii="Arial Narrow" w:hAnsi="Arial Narrow" w:cs="Times New Roman"/>
                <w:b/>
                <w:bCs/>
                <w:i/>
                <w:color w:val="000000"/>
                <w:sz w:val="22"/>
                <w:szCs w:val="22"/>
              </w:rPr>
              <w:t xml:space="preserve">school </w:t>
            </w:r>
            <w:r w:rsidRPr="00F65359">
              <w:rPr>
                <w:rFonts w:ascii="Arial Narrow" w:hAnsi="Arial Narrow" w:cs="Times New Roman"/>
                <w:b/>
                <w:bCs/>
                <w:i/>
                <w:color w:val="000000"/>
                <w:sz w:val="22"/>
                <w:szCs w:val="22"/>
              </w:rPr>
              <w:t>age</w:t>
            </w:r>
            <w:r w:rsidR="006523FD" w:rsidRPr="00F65359">
              <w:rPr>
                <w:rFonts w:ascii="Arial Narrow" w:hAnsi="Arial Narrow" w:cs="Times New Roman"/>
                <w:b/>
                <w:bCs/>
                <w:i/>
                <w:color w:val="000000"/>
                <w:sz w:val="22"/>
                <w:szCs w:val="22"/>
              </w:rPr>
              <w:t xml:space="preserve"> </w:t>
            </w:r>
            <w:r w:rsidRPr="00F65359">
              <w:rPr>
                <w:rFonts w:ascii="Arial Narrow" w:hAnsi="Arial Narrow" w:cs="Times New Roman"/>
                <w:b/>
                <w:bCs/>
                <w:i/>
                <w:color w:val="000000"/>
                <w:sz w:val="22"/>
                <w:szCs w:val="22"/>
              </w:rPr>
              <w:t>children become competent</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Teenagers expect fidelity </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8508FF" w:rsidRPr="00F65359" w:rsidRDefault="008508FF"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Young adults love someone</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Mid-lifers care about guiding and establishing the next generation</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1F42A5" w:rsidRPr="00F65359" w:rsidRDefault="001F42A5" w:rsidP="00D0741E">
            <w:pPr>
              <w:rPr>
                <w:rFonts w:ascii="Arial Narrow" w:hAnsi="Arial Narrow" w:cs="Times New Roman"/>
                <w:b/>
                <w:bCs/>
                <w:i/>
                <w:color w:val="000000"/>
                <w:sz w:val="22"/>
                <w:szCs w:val="22"/>
              </w:rPr>
            </w:pPr>
          </w:p>
          <w:p w:rsidR="00D0741E" w:rsidRPr="00F65359" w:rsidRDefault="00D0741E"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Elderly have wisdom and self-acceptance</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p>
          <w:p w:rsidR="004A10F7" w:rsidRPr="00F65359" w:rsidRDefault="004A10F7" w:rsidP="00D0741E">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 xml:space="preserve">Conclusions and applications for </w:t>
            </w:r>
            <w:r w:rsidR="008B3CB8" w:rsidRPr="00F65359">
              <w:rPr>
                <w:rFonts w:ascii="Arial Narrow" w:hAnsi="Arial Narrow" w:cs="Times New Roman"/>
                <w:b/>
                <w:bCs/>
                <w:i/>
                <w:color w:val="000000"/>
                <w:sz w:val="22"/>
                <w:szCs w:val="22"/>
              </w:rPr>
              <w:t>chaplains</w:t>
            </w:r>
            <w:r w:rsidR="004636D2" w:rsidRPr="00F65359">
              <w:rPr>
                <w:rFonts w:ascii="Arial Narrow" w:hAnsi="Arial Narrow" w:cs="Times New Roman"/>
                <w:b/>
                <w:bCs/>
                <w:i/>
                <w:color w:val="000000"/>
                <w:sz w:val="22"/>
                <w:szCs w:val="22"/>
              </w:rPr>
              <w:t xml:space="preserve"> </w:t>
            </w:r>
            <w:r w:rsidRPr="00F65359">
              <w:rPr>
                <w:rFonts w:ascii="Arial Narrow" w:hAnsi="Arial Narrow" w:cs="Times New Roman"/>
                <w:b/>
                <w:bCs/>
                <w:i/>
                <w:color w:val="000000"/>
                <w:sz w:val="22"/>
                <w:szCs w:val="22"/>
              </w:rPr>
              <w:t>in disasters</w:t>
            </w: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p w:rsidR="00320213" w:rsidRPr="00F65359" w:rsidRDefault="00320213" w:rsidP="00D0741E">
            <w:pPr>
              <w:rPr>
                <w:rFonts w:ascii="Arial Narrow" w:hAnsi="Arial Narrow" w:cs="Times New Roman"/>
                <w:b/>
                <w:bCs/>
                <w:i/>
                <w:color w:val="000000"/>
                <w:sz w:val="22"/>
                <w:szCs w:val="22"/>
              </w:rPr>
            </w:pPr>
          </w:p>
        </w:tc>
      </w:tr>
    </w:tbl>
    <w:p w:rsidR="00320213" w:rsidRPr="00B962DF" w:rsidRDefault="00320213" w:rsidP="00D0741E">
      <w:pPr>
        <w:rPr>
          <w:rFonts w:ascii="Arial Narrow" w:hAnsi="Arial Narrow"/>
          <w:bCs/>
          <w:color w:val="000000"/>
          <w:sz w:val="22"/>
          <w:szCs w:val="22"/>
        </w:rPr>
      </w:pPr>
    </w:p>
    <w:p w:rsidR="00320213" w:rsidRPr="00B962DF" w:rsidRDefault="00320213" w:rsidP="00320213">
      <w:pPr>
        <w:spacing w:before="100" w:beforeAutospacing="1" w:after="100" w:afterAutospacing="1"/>
        <w:jc w:val="center"/>
        <w:rPr>
          <w:rFonts w:ascii="Arial" w:hAnsi="Arial"/>
          <w:bCs/>
          <w:color w:val="000000"/>
          <w:sz w:val="22"/>
          <w:szCs w:val="22"/>
        </w:rPr>
      </w:pPr>
    </w:p>
    <w:p w:rsidR="00DE3031" w:rsidRPr="00B962DF" w:rsidRDefault="00DE3031" w:rsidP="00320213">
      <w:pPr>
        <w:spacing w:before="100" w:beforeAutospacing="1" w:after="100" w:afterAutospacing="1"/>
        <w:jc w:val="center"/>
        <w:rPr>
          <w:rFonts w:ascii="Arial" w:hAnsi="Arial"/>
          <w:bCs/>
          <w:color w:val="000000"/>
          <w:sz w:val="22"/>
          <w:szCs w:val="22"/>
        </w:rPr>
        <w:sectPr w:rsidR="00DE3031" w:rsidRPr="00B962DF" w:rsidSect="00E97168">
          <w:headerReference w:type="even" r:id="rId17"/>
          <w:headerReference w:type="default" r:id="rId18"/>
          <w:footerReference w:type="default" r:id="rId19"/>
          <w:headerReference w:type="first" r:id="rId20"/>
          <w:endnotePr>
            <w:numFmt w:val="decimal"/>
          </w:endnotePr>
          <w:pgSz w:w="12240" w:h="15840"/>
          <w:pgMar w:top="1440" w:right="1440" w:bottom="1440" w:left="1440" w:header="1008" w:footer="720" w:gutter="0"/>
          <w:pgNumType w:start="1"/>
          <w:cols w:space="720"/>
          <w:docGrid w:linePitch="360"/>
        </w:sectPr>
      </w:pPr>
    </w:p>
    <w:p w:rsidR="00DE3031" w:rsidRPr="00B962DF" w:rsidRDefault="00DE3031" w:rsidP="00DE3031">
      <w:pPr>
        <w:spacing w:before="100" w:beforeAutospacing="1" w:after="100" w:afterAutospacing="1"/>
        <w:ind w:right="-720"/>
        <w:jc w:val="center"/>
        <w:rPr>
          <w:rFonts w:ascii="Arial" w:hAnsi="Arial"/>
          <w:b/>
          <w:bCs/>
          <w:color w:val="000000"/>
          <w:sz w:val="16"/>
          <w:szCs w:val="16"/>
        </w:rPr>
      </w:pPr>
    </w:p>
    <w:p w:rsidR="00DE3031" w:rsidRPr="00B962DF" w:rsidRDefault="00DF0CD2" w:rsidP="00DE3031">
      <w:pPr>
        <w:spacing w:before="100" w:beforeAutospacing="1" w:after="100" w:afterAutospacing="1"/>
        <w:ind w:right="-720"/>
        <w:jc w:val="center"/>
        <w:rPr>
          <w:rFonts w:ascii="Arial" w:hAnsi="Arial"/>
          <w:b/>
          <w:bCs/>
          <w:color w:val="000000"/>
          <w:sz w:val="28"/>
          <w:szCs w:val="28"/>
        </w:rPr>
      </w:pPr>
      <w:r w:rsidRPr="00B962DF">
        <w:rPr>
          <w:rFonts w:ascii="Arial" w:hAnsi="Arial"/>
          <w:b/>
          <w:bCs/>
          <w:color w:val="000000"/>
          <w:sz w:val="28"/>
          <w:szCs w:val="28"/>
        </w:rPr>
        <w:t xml:space="preserve">Crisis Responses for the </w:t>
      </w:r>
      <w:r w:rsidR="00DE3031" w:rsidRPr="00B962DF">
        <w:rPr>
          <w:rFonts w:ascii="Arial" w:hAnsi="Arial"/>
          <w:b/>
          <w:bCs/>
          <w:color w:val="000000"/>
          <w:sz w:val="28"/>
          <w:szCs w:val="28"/>
        </w:rPr>
        <w:t>Eight Stages of Life</w:t>
      </w:r>
    </w:p>
    <w:p w:rsidR="00DE3031" w:rsidRPr="00B962DF" w:rsidRDefault="00DE3031" w:rsidP="00DE3031">
      <w:pPr>
        <w:rPr>
          <w:rFonts w:ascii="Arial" w:hAnsi="Arial"/>
          <w:b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8"/>
        <w:gridCol w:w="1224"/>
        <w:gridCol w:w="1926"/>
        <w:gridCol w:w="2520"/>
        <w:gridCol w:w="1710"/>
        <w:gridCol w:w="2070"/>
        <w:gridCol w:w="2880"/>
      </w:tblGrid>
      <w:tr w:rsidR="00F65359" w:rsidRPr="00F65359" w:rsidTr="00F65359">
        <w:tc>
          <w:tcPr>
            <w:tcW w:w="2178"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STAGES</w:t>
            </w:r>
          </w:p>
        </w:tc>
        <w:tc>
          <w:tcPr>
            <w:tcW w:w="1224"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VIRTUE</w:t>
            </w:r>
          </w:p>
        </w:tc>
        <w:tc>
          <w:tcPr>
            <w:tcW w:w="1926"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RADIUS OF SIGNIFICANT RELATIONS</w:t>
            </w:r>
          </w:p>
        </w:tc>
        <w:tc>
          <w:tcPr>
            <w:tcW w:w="2520"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PSYCHOSOCIAL MODALITIES</w:t>
            </w:r>
          </w:p>
        </w:tc>
        <w:tc>
          <w:tcPr>
            <w:tcW w:w="1710"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VICTIM CRISIS REACTION</w:t>
            </w:r>
          </w:p>
        </w:tc>
        <w:tc>
          <w:tcPr>
            <w:tcW w:w="2070"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CRISIS NEED</w:t>
            </w:r>
          </w:p>
        </w:tc>
        <w:tc>
          <w:tcPr>
            <w:tcW w:w="2880" w:type="dxa"/>
          </w:tcPr>
          <w:p w:rsidR="00DE3031" w:rsidRPr="00F65359" w:rsidRDefault="00DE3031" w:rsidP="00F65359">
            <w:pPr>
              <w:spacing w:before="100" w:beforeAutospacing="1" w:after="100" w:afterAutospacing="1"/>
              <w:jc w:val="center"/>
              <w:rPr>
                <w:rFonts w:ascii="Arial Narrow" w:hAnsi="Arial Narrow" w:cs="Times New Roman"/>
                <w:b/>
                <w:bCs/>
                <w:color w:val="000000"/>
              </w:rPr>
            </w:pPr>
            <w:r w:rsidRPr="00F65359">
              <w:rPr>
                <w:rFonts w:ascii="Arial Narrow" w:hAnsi="Arial Narrow" w:cs="Times New Roman"/>
                <w:b/>
                <w:bCs/>
                <w:color w:val="000000"/>
              </w:rPr>
              <w:t>CRISIS INTERVENTION</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16"/>
                <w:szCs w:val="16"/>
              </w:rPr>
            </w:pPr>
          </w:p>
        </w:tc>
        <w:tc>
          <w:tcPr>
            <w:tcW w:w="1224" w:type="dxa"/>
          </w:tcPr>
          <w:p w:rsidR="00DE3031" w:rsidRPr="00F65359" w:rsidRDefault="00DE3031" w:rsidP="007C1D79">
            <w:pPr>
              <w:rPr>
                <w:rFonts w:ascii="Arial Narrow" w:hAnsi="Arial Narrow" w:cs="Times New Roman"/>
                <w:bCs/>
                <w:color w:val="000000"/>
                <w:sz w:val="16"/>
                <w:szCs w:val="16"/>
              </w:rPr>
            </w:pPr>
          </w:p>
        </w:tc>
        <w:tc>
          <w:tcPr>
            <w:tcW w:w="1926" w:type="dxa"/>
          </w:tcPr>
          <w:p w:rsidR="00DE3031" w:rsidRPr="00F65359" w:rsidRDefault="00DE3031" w:rsidP="007C1D79">
            <w:pPr>
              <w:rPr>
                <w:rFonts w:ascii="Arial Narrow" w:hAnsi="Arial Narrow" w:cs="Times New Roman"/>
                <w:bCs/>
                <w:color w:val="000000"/>
                <w:sz w:val="16"/>
                <w:szCs w:val="16"/>
              </w:rPr>
            </w:pPr>
          </w:p>
        </w:tc>
        <w:tc>
          <w:tcPr>
            <w:tcW w:w="2520" w:type="dxa"/>
          </w:tcPr>
          <w:p w:rsidR="00DE3031" w:rsidRPr="00F65359" w:rsidRDefault="00DE3031" w:rsidP="007C1D79">
            <w:pPr>
              <w:rPr>
                <w:rFonts w:ascii="Arial Narrow" w:hAnsi="Arial Narrow" w:cs="Times New Roman"/>
                <w:bCs/>
                <w:color w:val="000000"/>
                <w:sz w:val="16"/>
                <w:szCs w:val="16"/>
              </w:rPr>
            </w:pPr>
          </w:p>
        </w:tc>
        <w:tc>
          <w:tcPr>
            <w:tcW w:w="1710" w:type="dxa"/>
          </w:tcPr>
          <w:p w:rsidR="00DE3031" w:rsidRPr="00F65359" w:rsidRDefault="00DE3031" w:rsidP="007C1D79">
            <w:pPr>
              <w:rPr>
                <w:rFonts w:ascii="Arial Narrow" w:hAnsi="Arial Narrow" w:cs="Times New Roman"/>
                <w:bCs/>
                <w:color w:val="000000"/>
                <w:sz w:val="16"/>
                <w:szCs w:val="16"/>
              </w:rPr>
            </w:pPr>
          </w:p>
        </w:tc>
        <w:tc>
          <w:tcPr>
            <w:tcW w:w="2070" w:type="dxa"/>
          </w:tcPr>
          <w:p w:rsidR="00DE3031" w:rsidRPr="00F65359" w:rsidRDefault="00DE3031" w:rsidP="007C1D79">
            <w:pPr>
              <w:rPr>
                <w:rFonts w:ascii="Arial Narrow" w:hAnsi="Arial Narrow" w:cs="Times New Roman"/>
                <w:bCs/>
                <w:color w:val="000000"/>
                <w:sz w:val="16"/>
                <w:szCs w:val="16"/>
              </w:rPr>
            </w:pPr>
          </w:p>
        </w:tc>
        <w:tc>
          <w:tcPr>
            <w:tcW w:w="2880" w:type="dxa"/>
          </w:tcPr>
          <w:p w:rsidR="00DE3031" w:rsidRPr="00F65359" w:rsidRDefault="00DE3031" w:rsidP="007C1D79">
            <w:pPr>
              <w:rPr>
                <w:rFonts w:ascii="Arial Narrow" w:hAnsi="Arial Narrow" w:cs="Times New Roman"/>
                <w:bCs/>
                <w:color w:val="000000"/>
                <w:sz w:val="16"/>
                <w:szCs w:val="16"/>
              </w:rPr>
            </w:pP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Trust/Mistrust</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Birth - 2</w:t>
            </w:r>
          </w:p>
          <w:p w:rsidR="00DE3031" w:rsidRPr="00F65359" w:rsidRDefault="00DE3031" w:rsidP="007C1D79">
            <w:pPr>
              <w:rPr>
                <w:rFonts w:ascii="Arial Narrow" w:hAnsi="Arial Narrow" w:cs="Times New Roman"/>
                <w:bCs/>
                <w:color w:val="000000"/>
                <w:sz w:val="20"/>
                <w:szCs w:val="20"/>
              </w:rPr>
            </w:pP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Hope</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Maternal Persons</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get</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give in return</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Abandonment, disorientation, fear</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physical contact</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Physical contact (carrying, holding), </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restore primary caregiver</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Autonomy/Doubt</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2 - 3</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Will</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Paternal Person</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hold (on)</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let (go)</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Fear, doubt, separation anxiety, abandonment</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Trust, care, direction, attachments </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Physical contact (sitting beside,</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holding hands), restore caregivers </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Initiative/Guilt</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3 - 6</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Purpose</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Basic Family</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make (=going after)</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“make like” (=playing)</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Fear, doubt, guilt, abandonment</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care, direction, attachments, stability, order</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Physical contact (sitting beside), </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restore family, reassurance</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Industry/Inferiority</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6 - 12</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Competence</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“Neighborhood,” School</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make things (=completing)</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make things together</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Fear, doubt, inadequacy</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care, direction, friends, stability, order, assurance</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Restore attachments, establish</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routines and order, reassurance</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Identity/Identity Confusion</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12 - 18</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Fidelity</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Peer Groups</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be oneself (or not to be)</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share being oneself</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Estrangement, denial, anger, fear</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order, identity, peer relationships, confidence</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Provide identity, restore peer</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attachments, privacy</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Intimacy/Isolation</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19 - 35</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Love</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Mate, Colleagues, Partners in Friendship </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lose and find oneself in another</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Denial, anger, fear, isolation</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order, control, normalcy, empowerment, confidentiality</w:t>
            </w:r>
          </w:p>
          <w:p w:rsidR="00DE3031" w:rsidRPr="00F65359" w:rsidRDefault="00DE3031" w:rsidP="007C1D79">
            <w:pPr>
              <w:rPr>
                <w:rFonts w:ascii="Arial Narrow" w:hAnsi="Arial Narrow" w:cs="Times New Roman"/>
                <w:bCs/>
                <w:color w:val="000000"/>
                <w:sz w:val="20"/>
                <w:szCs w:val="20"/>
              </w:rPr>
            </w:pP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Empower with choices, restore </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order, assure confidentiality, provide information</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Generativity/Stagnation</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35 - 65</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Care</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Shared Household, Divided Labor</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make be</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take care of</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Denial, anger, fear, isolation</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order, control, normalcy, empowerment, privacy</w:t>
            </w:r>
          </w:p>
        </w:tc>
        <w:tc>
          <w:tcPr>
            <w:tcW w:w="288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 xml:space="preserve">Empower with choices, restore </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order, assure confidentiality, provide</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information</w:t>
            </w:r>
          </w:p>
        </w:tc>
      </w:tr>
      <w:tr w:rsidR="00F65359" w:rsidRPr="00F65359" w:rsidTr="00F65359">
        <w:tc>
          <w:tcPr>
            <w:tcW w:w="2178"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Integrity/Despair</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65+</w:t>
            </w:r>
          </w:p>
        </w:tc>
        <w:tc>
          <w:tcPr>
            <w:tcW w:w="1224"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Wisdom</w:t>
            </w:r>
          </w:p>
        </w:tc>
        <w:tc>
          <w:tcPr>
            <w:tcW w:w="1926"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Humankind, “My Kind,” Children</w:t>
            </w:r>
          </w:p>
        </w:tc>
        <w:tc>
          <w:tcPr>
            <w:tcW w:w="252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be, through having been</w:t>
            </w:r>
          </w:p>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To face not being</w:t>
            </w:r>
          </w:p>
        </w:tc>
        <w:tc>
          <w:tcPr>
            <w:tcW w:w="171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Slight denial, fear, some anger, disorientation, isolation</w:t>
            </w:r>
          </w:p>
        </w:tc>
        <w:tc>
          <w:tcPr>
            <w:tcW w:w="2070" w:type="dxa"/>
          </w:tcPr>
          <w:p w:rsidR="00DE3031" w:rsidRPr="00F65359" w:rsidRDefault="00DE3031" w:rsidP="007C1D79">
            <w:pPr>
              <w:rPr>
                <w:rFonts w:ascii="Arial Narrow" w:hAnsi="Arial Narrow" w:cs="Times New Roman"/>
                <w:bCs/>
                <w:color w:val="000000"/>
                <w:sz w:val="20"/>
                <w:szCs w:val="20"/>
              </w:rPr>
            </w:pPr>
            <w:r w:rsidRPr="00F65359">
              <w:rPr>
                <w:rFonts w:ascii="Arial Narrow" w:hAnsi="Arial Narrow" w:cs="Times New Roman"/>
                <w:bCs/>
                <w:color w:val="000000"/>
                <w:sz w:val="20"/>
                <w:szCs w:val="20"/>
              </w:rPr>
              <w:t>Trust, order, control, confidence, routine</w:t>
            </w:r>
          </w:p>
        </w:tc>
        <w:tc>
          <w:tcPr>
            <w:tcW w:w="2880" w:type="dxa"/>
          </w:tcPr>
          <w:p w:rsidR="00DE3031" w:rsidRPr="00F65359" w:rsidRDefault="00DE3031" w:rsidP="00F65359">
            <w:pPr>
              <w:tabs>
                <w:tab w:val="left" w:pos="3312"/>
              </w:tabs>
              <w:rPr>
                <w:rFonts w:ascii="Arial Narrow" w:hAnsi="Arial Narrow" w:cs="Times New Roman"/>
                <w:bCs/>
                <w:color w:val="000000"/>
                <w:sz w:val="20"/>
                <w:szCs w:val="20"/>
              </w:rPr>
            </w:pPr>
            <w:r w:rsidRPr="00F65359">
              <w:rPr>
                <w:rFonts w:ascii="Arial Narrow" w:hAnsi="Arial Narrow" w:cs="Times New Roman"/>
                <w:bCs/>
                <w:color w:val="000000"/>
                <w:sz w:val="20"/>
                <w:szCs w:val="20"/>
              </w:rPr>
              <w:t>Listen to stories and concerns,</w:t>
            </w:r>
          </w:p>
          <w:p w:rsidR="00DE3031" w:rsidRPr="00F65359" w:rsidRDefault="00DE3031" w:rsidP="00F65359">
            <w:pPr>
              <w:tabs>
                <w:tab w:val="left" w:pos="3312"/>
              </w:tabs>
              <w:rPr>
                <w:rFonts w:ascii="Arial Narrow" w:hAnsi="Arial Narrow" w:cs="Times New Roman"/>
                <w:bCs/>
                <w:color w:val="000000"/>
                <w:sz w:val="20"/>
                <w:szCs w:val="20"/>
              </w:rPr>
            </w:pPr>
            <w:r w:rsidRPr="00F65359">
              <w:rPr>
                <w:rFonts w:ascii="Arial Narrow" w:hAnsi="Arial Narrow" w:cs="Times New Roman"/>
                <w:bCs/>
                <w:color w:val="000000"/>
                <w:sz w:val="20"/>
                <w:szCs w:val="20"/>
              </w:rPr>
              <w:t>restore order and  attachments,</w:t>
            </w:r>
          </w:p>
          <w:p w:rsidR="00DE3031" w:rsidRPr="00F65359" w:rsidRDefault="00DE3031" w:rsidP="00F65359">
            <w:pPr>
              <w:tabs>
                <w:tab w:val="left" w:pos="3312"/>
              </w:tabs>
              <w:rPr>
                <w:rFonts w:ascii="Arial Narrow" w:hAnsi="Arial Narrow" w:cs="Times New Roman"/>
                <w:bCs/>
                <w:color w:val="000000"/>
                <w:sz w:val="20"/>
                <w:szCs w:val="20"/>
              </w:rPr>
            </w:pPr>
            <w:r w:rsidRPr="00F65359">
              <w:rPr>
                <w:rFonts w:ascii="Arial Narrow" w:hAnsi="Arial Narrow" w:cs="Times New Roman"/>
                <w:bCs/>
                <w:color w:val="000000"/>
                <w:sz w:val="20"/>
                <w:szCs w:val="20"/>
              </w:rPr>
              <w:t>empower with choices, establish</w:t>
            </w:r>
          </w:p>
          <w:p w:rsidR="00DE3031" w:rsidRPr="00F65359" w:rsidRDefault="00DE3031" w:rsidP="00F65359">
            <w:pPr>
              <w:tabs>
                <w:tab w:val="left" w:pos="3312"/>
              </w:tabs>
              <w:rPr>
                <w:rFonts w:ascii="Arial Narrow" w:hAnsi="Arial Narrow" w:cs="Times New Roman"/>
                <w:bCs/>
                <w:color w:val="000000"/>
                <w:sz w:val="20"/>
                <w:szCs w:val="20"/>
              </w:rPr>
            </w:pPr>
            <w:r w:rsidRPr="00F65359">
              <w:rPr>
                <w:rFonts w:ascii="Arial Narrow" w:hAnsi="Arial Narrow" w:cs="Times New Roman"/>
                <w:bCs/>
                <w:color w:val="000000"/>
                <w:sz w:val="20"/>
                <w:szCs w:val="20"/>
              </w:rPr>
              <w:t>normal routines, provide dignity</w:t>
            </w:r>
          </w:p>
        </w:tc>
      </w:tr>
    </w:tbl>
    <w:p w:rsidR="00DE3031" w:rsidRPr="00B962DF" w:rsidRDefault="00DE3031" w:rsidP="00DE3031">
      <w:pPr>
        <w:rPr>
          <w:rFonts w:cs="Times New Roman"/>
          <w:b/>
          <w:bCs/>
          <w:color w:val="000000"/>
        </w:rPr>
      </w:pPr>
    </w:p>
    <w:p w:rsidR="00DE3031" w:rsidRPr="00B962DF" w:rsidRDefault="00DE3031" w:rsidP="00DE3031">
      <w:pPr>
        <w:rPr>
          <w:rFonts w:cs="Times New Roman"/>
          <w:bCs/>
          <w:color w:val="000000"/>
          <w:sz w:val="22"/>
          <w:szCs w:val="22"/>
        </w:rPr>
      </w:pPr>
      <w:r w:rsidRPr="00B962DF">
        <w:rPr>
          <w:rFonts w:cs="Times New Roman"/>
          <w:bCs/>
          <w:color w:val="000000"/>
          <w:sz w:val="22"/>
          <w:szCs w:val="22"/>
        </w:rPr>
        <w:t>Fig. 2</w:t>
      </w:r>
      <w:r w:rsidR="004A10F7" w:rsidRPr="00B962DF">
        <w:rPr>
          <w:rFonts w:cs="Times New Roman"/>
          <w:bCs/>
          <w:color w:val="000000"/>
          <w:sz w:val="22"/>
          <w:szCs w:val="22"/>
        </w:rPr>
        <w:t xml:space="preserve">.  </w:t>
      </w:r>
      <w:r w:rsidR="00DF0CD2" w:rsidRPr="00B962DF">
        <w:rPr>
          <w:rFonts w:cs="Times New Roman"/>
          <w:bCs/>
          <w:color w:val="000000"/>
          <w:sz w:val="22"/>
          <w:szCs w:val="22"/>
        </w:rPr>
        <w:t xml:space="preserve">Naomi Paget, “Crisis Responses for the </w:t>
      </w:r>
      <w:r w:rsidRPr="00B962DF">
        <w:rPr>
          <w:rFonts w:cs="Times New Roman"/>
          <w:bCs/>
          <w:color w:val="000000"/>
          <w:sz w:val="22"/>
          <w:szCs w:val="22"/>
        </w:rPr>
        <w:t xml:space="preserve">Eight Stages of </w:t>
      </w:r>
      <w:r w:rsidR="00DF0CD2" w:rsidRPr="00B962DF">
        <w:rPr>
          <w:rFonts w:cs="Times New Roman"/>
          <w:bCs/>
          <w:color w:val="000000"/>
          <w:sz w:val="22"/>
          <w:szCs w:val="22"/>
        </w:rPr>
        <w:t>Life,” a</w:t>
      </w:r>
      <w:r w:rsidRPr="00B962DF">
        <w:rPr>
          <w:rFonts w:cs="Times New Roman"/>
          <w:bCs/>
          <w:color w:val="000000"/>
          <w:sz w:val="22"/>
          <w:szCs w:val="22"/>
        </w:rPr>
        <w:t xml:space="preserve">dapted from </w:t>
      </w:r>
      <w:r w:rsidRPr="00B962DF">
        <w:rPr>
          <w:rFonts w:cs="Times New Roman"/>
          <w:bCs/>
          <w:i/>
          <w:color w:val="000000"/>
          <w:sz w:val="22"/>
          <w:szCs w:val="22"/>
        </w:rPr>
        <w:t>Identity and the Life Cycle</w:t>
      </w:r>
      <w:r w:rsidR="00DF0CD2" w:rsidRPr="00B962DF">
        <w:rPr>
          <w:rFonts w:cs="Times New Roman"/>
          <w:bCs/>
          <w:i/>
          <w:color w:val="000000"/>
          <w:sz w:val="22"/>
          <w:szCs w:val="22"/>
        </w:rPr>
        <w:t>,</w:t>
      </w:r>
      <w:r w:rsidR="00DF0CD2" w:rsidRPr="00B962DF">
        <w:rPr>
          <w:rFonts w:cs="Times New Roman"/>
          <w:bCs/>
          <w:color w:val="000000"/>
          <w:sz w:val="22"/>
          <w:szCs w:val="22"/>
        </w:rPr>
        <w:t xml:space="preserve"> Erik Erikson</w:t>
      </w:r>
      <w:r w:rsidR="004A10F7" w:rsidRPr="00B962DF">
        <w:rPr>
          <w:rFonts w:cs="Times New Roman"/>
          <w:bCs/>
          <w:color w:val="000000"/>
          <w:sz w:val="22"/>
          <w:szCs w:val="22"/>
        </w:rPr>
        <w:t xml:space="preserve"> (</w:t>
      </w:r>
      <w:r w:rsidRPr="00B962DF">
        <w:rPr>
          <w:rFonts w:cs="Times New Roman"/>
          <w:bCs/>
          <w:color w:val="000000"/>
          <w:sz w:val="22"/>
          <w:szCs w:val="22"/>
        </w:rPr>
        <w:t>New York</w:t>
      </w:r>
      <w:r w:rsidR="004A10F7" w:rsidRPr="00B962DF">
        <w:rPr>
          <w:rFonts w:cs="Times New Roman"/>
          <w:bCs/>
          <w:color w:val="000000"/>
          <w:sz w:val="22"/>
          <w:szCs w:val="22"/>
        </w:rPr>
        <w:t>:</w:t>
      </w:r>
      <w:r w:rsidRPr="00B962DF">
        <w:rPr>
          <w:rFonts w:cs="Times New Roman"/>
          <w:bCs/>
          <w:color w:val="000000"/>
          <w:sz w:val="22"/>
          <w:szCs w:val="22"/>
        </w:rPr>
        <w:t xml:space="preserve"> W.W. Norton &amp; Company,1980</w:t>
      </w:r>
      <w:r w:rsidR="004A10F7" w:rsidRPr="00B962DF">
        <w:rPr>
          <w:rFonts w:cs="Times New Roman"/>
          <w:bCs/>
          <w:color w:val="000000"/>
          <w:sz w:val="22"/>
          <w:szCs w:val="22"/>
        </w:rPr>
        <w:t>)</w:t>
      </w:r>
      <w:r w:rsidRPr="00B962DF">
        <w:rPr>
          <w:rFonts w:cs="Times New Roman"/>
          <w:bCs/>
          <w:color w:val="000000"/>
          <w:sz w:val="22"/>
          <w:szCs w:val="22"/>
        </w:rPr>
        <w:t>.</w:t>
      </w:r>
    </w:p>
    <w:p w:rsidR="00DE3031" w:rsidRPr="00B962DF" w:rsidRDefault="00DE3031" w:rsidP="00DE3031">
      <w:pPr>
        <w:sectPr w:rsidR="00DE3031" w:rsidRPr="00B962DF" w:rsidSect="00DE3031">
          <w:footerReference w:type="default" r:id="rId21"/>
          <w:endnotePr>
            <w:numFmt w:val="decimal"/>
          </w:endnotePr>
          <w:pgSz w:w="15840" w:h="12240" w:orient="landscape"/>
          <w:pgMar w:top="1440" w:right="662" w:bottom="1440" w:left="576" w:header="1008" w:footer="720" w:gutter="0"/>
          <w:cols w:space="720"/>
          <w:noEndnote/>
          <w:docGrid w:linePitch="204"/>
        </w:sectPr>
      </w:pPr>
    </w:p>
    <w:p w:rsidR="00DE3031" w:rsidRPr="00B962DF" w:rsidRDefault="00DE3031" w:rsidP="00DE3031">
      <w:pPr>
        <w:jc w:val="center"/>
        <w:rPr>
          <w:rFonts w:cs="Times New Roman"/>
          <w:b/>
          <w:bCs/>
          <w:color w:val="000000"/>
          <w:sz w:val="28"/>
          <w:szCs w:val="28"/>
        </w:rPr>
      </w:pPr>
      <w:r w:rsidRPr="00B962DF">
        <w:rPr>
          <w:rFonts w:cs="Times New Roman"/>
          <w:b/>
          <w:bCs/>
          <w:color w:val="000000"/>
          <w:sz w:val="28"/>
          <w:szCs w:val="28"/>
        </w:rPr>
        <w:lastRenderedPageBreak/>
        <w:t>OVERVIEW OF THE TRAUMA RESPONSE</w:t>
      </w:r>
    </w:p>
    <w:p w:rsidR="00DE3031" w:rsidRPr="00B962DF" w:rsidRDefault="00DE3031" w:rsidP="00DE3031">
      <w:pPr>
        <w:jc w:val="center"/>
        <w:rPr>
          <w:rFonts w:cs="Times New Roman"/>
          <w:b/>
          <w:bCs/>
          <w:color w:val="000000"/>
          <w:sz w:val="28"/>
          <w:szCs w:val="28"/>
        </w:rPr>
      </w:pPr>
      <w:r w:rsidRPr="00B962DF">
        <w:rPr>
          <w:rFonts w:cs="Times New Roman"/>
          <w:b/>
          <w:bCs/>
          <w:color w:val="000000"/>
          <w:sz w:val="28"/>
          <w:szCs w:val="28"/>
        </w:rPr>
        <w:t>UNIT 4</w:t>
      </w:r>
    </w:p>
    <w:p w:rsidR="00DE3031" w:rsidRPr="00B962DF" w:rsidRDefault="00DE3031" w:rsidP="00DE3031">
      <w:pPr>
        <w:rPr>
          <w:rFonts w:cs="Times New Roman"/>
          <w:b/>
          <w:bCs/>
          <w:color w:val="000000"/>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E3031" w:rsidRPr="00F65359" w:rsidTr="00F65359">
        <w:tc>
          <w:tcPr>
            <w:tcW w:w="7398" w:type="dxa"/>
          </w:tcPr>
          <w:p w:rsidR="00DE3031" w:rsidRPr="00F65359" w:rsidRDefault="00DE3031" w:rsidP="006C7A2B">
            <w:pPr>
              <w:rPr>
                <w:rFonts w:cs="Times New Roman"/>
                <w:bCs/>
                <w:color w:val="000000"/>
              </w:rPr>
            </w:pPr>
            <w:r w:rsidRPr="00F65359">
              <w:rPr>
                <w:rFonts w:cs="Times New Roman"/>
                <w:b/>
                <w:bCs/>
                <w:color w:val="000000"/>
              </w:rPr>
              <w:t xml:space="preserve">Distress </w:t>
            </w:r>
            <w:r w:rsidR="001B35EA" w:rsidRPr="00F65359">
              <w:rPr>
                <w:rFonts w:cs="Times New Roman"/>
                <w:b/>
                <w:bCs/>
                <w:color w:val="000000"/>
              </w:rPr>
              <w:t>a</w:t>
            </w:r>
            <w:r w:rsidRPr="00F65359">
              <w:rPr>
                <w:rFonts w:cs="Times New Roman"/>
                <w:b/>
                <w:bCs/>
                <w:color w:val="000000"/>
              </w:rPr>
              <w:t>s the Trauma Response</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i/>
                <w:sz w:val="22"/>
                <w:szCs w:val="22"/>
              </w:rPr>
            </w:pPr>
            <w:r w:rsidRPr="00F65359">
              <w:rPr>
                <w:rFonts w:cs="Times New Roman"/>
                <w:i/>
                <w:sz w:val="22"/>
                <w:szCs w:val="22"/>
              </w:rPr>
              <w:t>The Nature of Stress</w:t>
            </w:r>
            <w:r w:rsidR="000A4E78" w:rsidRPr="00F65359">
              <w:rPr>
                <w:rStyle w:val="EndnoteReference"/>
                <w:rFonts w:cs="Times New Roman"/>
                <w:i/>
                <w:sz w:val="22"/>
                <w:szCs w:val="22"/>
              </w:rPr>
              <w:endnoteReference w:id="35"/>
            </w:r>
          </w:p>
          <w:p w:rsidR="00DE3031" w:rsidRPr="00F65359" w:rsidRDefault="00DE3031" w:rsidP="006C7A2B">
            <w:pPr>
              <w:rPr>
                <w:rFonts w:cs="Times New Roman"/>
                <w:i/>
                <w:sz w:val="22"/>
                <w:szCs w:val="22"/>
              </w:rPr>
            </w:pPr>
          </w:p>
          <w:p w:rsidR="006C7A2B" w:rsidRPr="00F65359" w:rsidRDefault="00DE3031" w:rsidP="006C7A2B">
            <w:pPr>
              <w:rPr>
                <w:rFonts w:cs="Times New Roman"/>
                <w:sz w:val="22"/>
                <w:szCs w:val="22"/>
              </w:rPr>
            </w:pPr>
            <w:r w:rsidRPr="00F65359">
              <w:rPr>
                <w:rFonts w:cs="Times New Roman"/>
                <w:sz w:val="22"/>
                <w:szCs w:val="22"/>
              </w:rPr>
              <w:t xml:space="preserve">        Hans Selye, the “father” of stress research, defined stress as “the non-specific response of the body to any demand made upon it.”</w:t>
            </w:r>
            <w:r w:rsidRPr="00F65359">
              <w:rPr>
                <w:rStyle w:val="EndnoteReference"/>
                <w:rFonts w:cs="Times New Roman"/>
                <w:sz w:val="22"/>
                <w:szCs w:val="22"/>
              </w:rPr>
              <w:endnoteReference w:id="36"/>
            </w:r>
            <w:r w:rsidRPr="00F65359">
              <w:rPr>
                <w:rFonts w:cs="Times New Roman"/>
                <w:sz w:val="22"/>
                <w:szCs w:val="22"/>
              </w:rPr>
              <w:t xml:space="preserve">  </w:t>
            </w:r>
            <w:r w:rsidRPr="00F65359">
              <w:rPr>
                <w:rFonts w:cs="Times New Roman"/>
                <w:i/>
                <w:sz w:val="22"/>
                <w:szCs w:val="22"/>
              </w:rPr>
              <w:t xml:space="preserve">Stress </w:t>
            </w:r>
            <w:r w:rsidRPr="00F65359">
              <w:rPr>
                <w:rFonts w:cs="Times New Roman"/>
                <w:sz w:val="22"/>
                <w:szCs w:val="22"/>
              </w:rPr>
              <w:t xml:space="preserve">is a response to circumstances, not necessarily a negative experience.  In danger, stress causes certain physiological changes in one’s body that prepares it for </w:t>
            </w:r>
          </w:p>
          <w:p w:rsidR="00DE3031" w:rsidRPr="00F65359" w:rsidRDefault="00DE3031" w:rsidP="006C7A2B">
            <w:pPr>
              <w:rPr>
                <w:rFonts w:cs="Times New Roman"/>
                <w:sz w:val="22"/>
                <w:szCs w:val="22"/>
              </w:rPr>
            </w:pPr>
            <w:r w:rsidRPr="00F65359">
              <w:rPr>
                <w:rFonts w:cs="Times New Roman"/>
                <w:i/>
                <w:sz w:val="22"/>
                <w:szCs w:val="22"/>
              </w:rPr>
              <w:t>fight or flight</w:t>
            </w:r>
            <w:r w:rsidRPr="00F65359">
              <w:rPr>
                <w:rFonts w:cs="Times New Roman"/>
                <w:sz w:val="22"/>
                <w:szCs w:val="22"/>
              </w:rPr>
              <w:t xml:space="preserve">.  </w:t>
            </w:r>
            <w:r w:rsidRPr="00F65359">
              <w:rPr>
                <w:rFonts w:cs="Times New Roman"/>
                <w:i/>
                <w:iCs/>
                <w:sz w:val="22"/>
                <w:szCs w:val="22"/>
              </w:rPr>
              <w:t>Eustress</w:t>
            </w:r>
            <w:r w:rsidRPr="00F65359">
              <w:rPr>
                <w:rFonts w:cs="Times New Roman"/>
                <w:sz w:val="22"/>
                <w:szCs w:val="22"/>
              </w:rPr>
              <w:t xml:space="preserve"> is “good stress.”  </w:t>
            </w:r>
            <w:r w:rsidRPr="00F65359">
              <w:rPr>
                <w:rFonts w:cs="Times New Roman"/>
                <w:i/>
                <w:sz w:val="22"/>
                <w:szCs w:val="22"/>
              </w:rPr>
              <w:t>Eustress</w:t>
            </w:r>
            <w:r w:rsidRPr="00F65359">
              <w:rPr>
                <w:rFonts w:cs="Times New Roman"/>
                <w:sz w:val="22"/>
                <w:szCs w:val="22"/>
              </w:rPr>
              <w:t xml:space="preserve"> enables one to perform at peak ability or exceed normal capacities.  </w:t>
            </w:r>
            <w:r w:rsidRPr="00F65359">
              <w:rPr>
                <w:rFonts w:cs="Times New Roman"/>
                <w:i/>
                <w:iCs/>
                <w:sz w:val="22"/>
                <w:szCs w:val="22"/>
              </w:rPr>
              <w:t>Distress</w:t>
            </w:r>
            <w:r w:rsidRPr="00F65359">
              <w:rPr>
                <w:rFonts w:cs="Times New Roman"/>
                <w:sz w:val="22"/>
                <w:szCs w:val="22"/>
              </w:rPr>
              <w:t xml:space="preserve"> is the destructive side of stress, a stress reaction that is prolonged or excessive.  </w:t>
            </w:r>
            <w:r w:rsidRPr="00F65359">
              <w:rPr>
                <w:rFonts w:cs="Times New Roman"/>
                <w:i/>
                <w:sz w:val="22"/>
                <w:szCs w:val="22"/>
              </w:rPr>
              <w:t>Distress</w:t>
            </w:r>
            <w:r w:rsidRPr="00F65359">
              <w:rPr>
                <w:rFonts w:cs="Times New Roman"/>
                <w:sz w:val="22"/>
                <w:szCs w:val="22"/>
              </w:rPr>
              <w:t xml:space="preserve"> can cause harm.</w:t>
            </w:r>
          </w:p>
          <w:p w:rsidR="00DE3031" w:rsidRPr="00F65359" w:rsidRDefault="00DE3031" w:rsidP="00F65359">
            <w:pPr>
              <w:ind w:firstLine="720"/>
              <w:rPr>
                <w:rFonts w:cs="Times New Roman"/>
                <w:sz w:val="22"/>
                <w:szCs w:val="22"/>
              </w:rPr>
            </w:pPr>
          </w:p>
          <w:p w:rsidR="00DE3031" w:rsidRPr="00F65359" w:rsidRDefault="00DE3031" w:rsidP="00F65359">
            <w:pPr>
              <w:pStyle w:val="BodyText"/>
              <w:ind w:left="375"/>
              <w:rPr>
                <w:rFonts w:ascii="Times New Roman" w:hAnsi="Times New Roman" w:cs="Times New Roman"/>
                <w:b w:val="0"/>
                <w:i w:val="0"/>
                <w:sz w:val="22"/>
                <w:szCs w:val="22"/>
              </w:rPr>
            </w:pPr>
            <w:r w:rsidRPr="00F65359">
              <w:rPr>
                <w:rFonts w:ascii="Times New Roman" w:hAnsi="Times New Roman" w:cs="Times New Roman"/>
                <w:b w:val="0"/>
                <w:i w:val="0"/>
                <w:sz w:val="22"/>
                <w:szCs w:val="22"/>
              </w:rPr>
              <w:t>Distress is nothing new—poverty, disease, and war have always led to fear, uncertainty, vigilance, and frustration.  But today, even those of us who are neither poor, sick, nor in imminent danger of war are suffering stress from an unprecedented number of sources.  Stress is a response to change, and we are experiencing change at faster and faster rates.  Debt, hurry, and complexity cause stress.  Rapidly changing job markets make us feel insecure even when we’re employed.  Mobility and divorce separate us from supportive relationships that would absorb distress.  Study after study confirms that a healthy marriage, family, or community support structure yields better health and increased longevity.  Yet the very stressors for which we need support often put intolerable pressure on those relationships.</w:t>
            </w:r>
            <w:r w:rsidRPr="00F65359">
              <w:rPr>
                <w:rStyle w:val="EndnoteReference"/>
                <w:rFonts w:ascii="Times New Roman" w:hAnsi="Times New Roman" w:cs="Times New Roman"/>
                <w:b w:val="0"/>
                <w:i w:val="0"/>
                <w:sz w:val="22"/>
                <w:szCs w:val="22"/>
              </w:rPr>
              <w:endnoteReference w:id="37"/>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w:t>
            </w:r>
            <w:r w:rsidRPr="00F65359">
              <w:rPr>
                <w:rFonts w:ascii="Times New Roman" w:hAnsi="Times New Roman" w:cs="Times New Roman"/>
                <w:b w:val="0"/>
                <w:i w:val="0"/>
                <w:iCs w:val="0"/>
                <w:sz w:val="22"/>
                <w:szCs w:val="22"/>
              </w:rPr>
              <w:t>Eustress</w:t>
            </w:r>
            <w:r w:rsidRPr="00F65359">
              <w:rPr>
                <w:rFonts w:ascii="Times New Roman" w:hAnsi="Times New Roman" w:cs="Times New Roman"/>
                <w:b w:val="0"/>
                <w:i w:val="0"/>
                <w:sz w:val="22"/>
                <w:szCs w:val="22"/>
              </w:rPr>
              <w:t xml:space="preserve"> causes one to make positive changes in one’s lifestyle while </w:t>
            </w:r>
            <w:r w:rsidRPr="00F65359">
              <w:rPr>
                <w:rFonts w:ascii="Times New Roman" w:hAnsi="Times New Roman" w:cs="Times New Roman"/>
                <w:b w:val="0"/>
                <w:i w:val="0"/>
                <w:iCs w:val="0"/>
                <w:sz w:val="22"/>
                <w:szCs w:val="22"/>
              </w:rPr>
              <w:t xml:space="preserve">distress </w:t>
            </w:r>
            <w:r w:rsidRPr="00F65359">
              <w:rPr>
                <w:rFonts w:ascii="Times New Roman" w:hAnsi="Times New Roman" w:cs="Times New Roman"/>
                <w:b w:val="0"/>
                <w:i w:val="0"/>
                <w:sz w:val="22"/>
                <w:szCs w:val="22"/>
              </w:rPr>
              <w:t>is destructive to one’s health, emotions, and relationships.  Jeffrey Mitchell says, “You will probably die from a stress-related disease if you are not involved in an accident. . . . Life without stress is impossible.”</w:t>
            </w:r>
            <w:r w:rsidRPr="00F65359">
              <w:rPr>
                <w:rStyle w:val="EndnoteReference"/>
                <w:rFonts w:ascii="Times New Roman" w:hAnsi="Times New Roman" w:cs="Times New Roman"/>
                <w:b w:val="0"/>
                <w:i w:val="0"/>
                <w:sz w:val="22"/>
                <w:szCs w:val="22"/>
              </w:rPr>
              <w:endnoteReference w:id="38"/>
            </w:r>
            <w:r w:rsidRPr="00F65359">
              <w:rPr>
                <w:rFonts w:ascii="Times New Roman" w:hAnsi="Times New Roman" w:cs="Times New Roman"/>
                <w:b w:val="0"/>
                <w:i w:val="0"/>
                <w:sz w:val="22"/>
                <w:szCs w:val="22"/>
              </w:rPr>
              <w:t xml:space="preserve">    </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One or two stressors usually do not cause a major stress response; however, a “pileup effect” occurs when there is a lack of margin in one’s life and multiple stressors are introduced.  When a major distressing event occurs and there is no margin available, the event is called a critical incident—an event that overwhelms a person’s usual coping mechanisms.  Disaster relief is ministry to people experiencing critical incident stress (from major disasters).</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sz w:val="22"/>
                <w:szCs w:val="22"/>
              </w:rPr>
            </w:pPr>
            <w:r w:rsidRPr="00F65359">
              <w:rPr>
                <w:rFonts w:ascii="Times New Roman" w:hAnsi="Times New Roman" w:cs="Times New Roman"/>
                <w:b w:val="0"/>
                <w:sz w:val="22"/>
                <w:szCs w:val="22"/>
              </w:rPr>
              <w:t>The Internal Trauma Response</w:t>
            </w:r>
          </w:p>
          <w:p w:rsidR="00DE3031" w:rsidRPr="00F65359" w:rsidRDefault="00DE3031" w:rsidP="006C7A2B">
            <w:pPr>
              <w:pStyle w:val="BodyText"/>
              <w:rPr>
                <w:rFonts w:ascii="Times New Roman" w:hAnsi="Times New Roman" w:cs="Times New Roman"/>
                <w:b w:val="0"/>
                <w:sz w:val="22"/>
                <w:szCs w:val="22"/>
              </w:rPr>
            </w:pPr>
          </w:p>
          <w:p w:rsidR="00DE3031" w:rsidRPr="00F65359" w:rsidRDefault="00DE3031" w:rsidP="006C7A2B">
            <w:pPr>
              <w:pStyle w:val="BodyText"/>
              <w:rPr>
                <w:rFonts w:ascii="Times New Roman" w:hAnsi="Times New Roman" w:cs="Times New Roman"/>
                <w:b w:val="0"/>
                <w:i w:val="0"/>
                <w:iCs w:val="0"/>
                <w:sz w:val="22"/>
                <w:szCs w:val="22"/>
              </w:rPr>
            </w:pPr>
            <w:r w:rsidRPr="00F65359">
              <w:rPr>
                <w:rFonts w:ascii="Times New Roman" w:hAnsi="Times New Roman" w:cs="Times New Roman"/>
                <w:b w:val="0"/>
                <w:i w:val="0"/>
                <w:sz w:val="22"/>
                <w:szCs w:val="22"/>
              </w:rPr>
              <w:tab/>
              <w:t xml:space="preserve">Most people live in a reasonably balanced state of equilibrium—physically, emotionally, mentally, and socially.  When they are exposed to a critical event, these people must quickly adapt to new levels of equilibrium or their </w:t>
            </w:r>
            <w:r w:rsidRPr="00F65359">
              <w:rPr>
                <w:rFonts w:ascii="Times New Roman" w:hAnsi="Times New Roman" w:cs="Times New Roman"/>
                <w:b w:val="0"/>
                <w:i w:val="0"/>
                <w:iCs w:val="0"/>
                <w:sz w:val="22"/>
                <w:szCs w:val="22"/>
              </w:rPr>
              <w:t>distress</w:t>
            </w:r>
            <w:r w:rsidRPr="00F65359">
              <w:rPr>
                <w:rFonts w:ascii="Times New Roman" w:hAnsi="Times New Roman" w:cs="Times New Roman"/>
                <w:b w:val="0"/>
                <w:i w:val="0"/>
                <w:sz w:val="22"/>
                <w:szCs w:val="22"/>
              </w:rPr>
              <w:t xml:space="preserve"> will remain greater than their </w:t>
            </w:r>
            <w:r w:rsidRPr="00F65359">
              <w:rPr>
                <w:rFonts w:ascii="Times New Roman" w:hAnsi="Times New Roman" w:cs="Times New Roman"/>
                <w:b w:val="0"/>
                <w:i w:val="0"/>
                <w:iCs w:val="0"/>
                <w:sz w:val="22"/>
                <w:szCs w:val="22"/>
              </w:rPr>
              <w:t>eustress.</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The physical response to trauma</w:t>
            </w:r>
            <w:r w:rsidRPr="00F65359">
              <w:rPr>
                <w:rStyle w:val="EndnoteReference"/>
                <w:rFonts w:ascii="Times New Roman" w:hAnsi="Times New Roman" w:cs="Times New Roman"/>
                <w:b w:val="0"/>
                <w:i w:val="0"/>
                <w:sz w:val="22"/>
                <w:szCs w:val="22"/>
              </w:rPr>
              <w:endnoteReference w:id="39"/>
            </w:r>
            <w:r w:rsidRPr="00F65359">
              <w:rPr>
                <w:rFonts w:ascii="Times New Roman" w:hAnsi="Times New Roman" w:cs="Times New Roman"/>
                <w:b w:val="0"/>
                <w:i w:val="0"/>
                <w:sz w:val="22"/>
                <w:szCs w:val="22"/>
              </w:rPr>
              <w:t xml:space="preserve"> is a complicated physiological interaction between the body and the mind.  Basically, when the brain receives the trauma information through one of the five senses, it quickly processes the information and interprets its significance based on historical evidence (memories of previous </w:t>
            </w:r>
            <w:r w:rsidRPr="00F65359">
              <w:rPr>
                <w:rFonts w:ascii="Times New Roman" w:hAnsi="Times New Roman" w:cs="Times New Roman"/>
                <w:b w:val="0"/>
                <w:i w:val="0"/>
                <w:sz w:val="22"/>
                <w:szCs w:val="22"/>
              </w:rPr>
              <w:lastRenderedPageBreak/>
              <w:t>events), logic, and predictions.  If the information is processed as a threat, challenge, or significant change, a physiological stress reaction begins.  This reaction prepares the entire body to deal with the threat (trauma, stress).</w:t>
            </w:r>
            <w:r w:rsidRPr="00F65359">
              <w:rPr>
                <w:rStyle w:val="EndnoteReference"/>
                <w:rFonts w:ascii="Times New Roman" w:hAnsi="Times New Roman" w:cs="Times New Roman"/>
                <w:b w:val="0"/>
                <w:i w:val="0"/>
                <w:sz w:val="22"/>
                <w:szCs w:val="22"/>
              </w:rPr>
              <w:endnoteReference w:id="40"/>
            </w:r>
            <w:r w:rsidRPr="00F65359">
              <w:rPr>
                <w:rFonts w:ascii="Times New Roman" w:hAnsi="Times New Roman" w:cs="Times New Roman"/>
                <w:b w:val="0"/>
                <w:i w:val="0"/>
                <w:sz w:val="22"/>
                <w:szCs w:val="22"/>
              </w:rPr>
              <w:t xml:space="preserve">  </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F65359">
            <w:pPr>
              <w:pStyle w:val="BodyText"/>
              <w:ind w:left="375"/>
              <w:rPr>
                <w:rFonts w:ascii="Times New Roman" w:hAnsi="Times New Roman" w:cs="Times New Roman"/>
                <w:b w:val="0"/>
                <w:i w:val="0"/>
                <w:sz w:val="22"/>
                <w:szCs w:val="22"/>
              </w:rPr>
            </w:pPr>
            <w:r w:rsidRPr="00F65359">
              <w:rPr>
                <w:rFonts w:ascii="Times New Roman" w:hAnsi="Times New Roman" w:cs="Times New Roman"/>
                <w:b w:val="0"/>
                <w:i w:val="0"/>
                <w:sz w:val="22"/>
                <w:szCs w:val="22"/>
              </w:rPr>
              <w:t>When faced with a sudden, uncontrollable, extremely negative event, a person is fearful and seeks to protect himself from danger.  This “fight or flight” response observed in humans and animals facing danger (Lorenz, 1966) is characterized by high levels of physiological and behavioral arousal.  In humans, high levels of cognitive and affective arousal have also been observed.  High arousal when facing danger seems to be an unlearned, preparatory response of the body and the mind to danger.  In other words, when you experience loss of control over your safety, your body and mind automatically go on “red alert” in an attempt to regain control.  The “red alert” status might involve being hyperalert or hypervigilant to your surroundings and having an increase in physiological arousal to allow for flight or defense.</w:t>
            </w:r>
            <w:r w:rsidRPr="00F65359">
              <w:rPr>
                <w:rStyle w:val="EndnoteReference"/>
                <w:rFonts w:ascii="Times New Roman" w:hAnsi="Times New Roman" w:cs="Times New Roman"/>
                <w:b w:val="0"/>
                <w:i w:val="0"/>
                <w:sz w:val="22"/>
                <w:szCs w:val="22"/>
              </w:rPr>
              <w:endnoteReference w:id="41"/>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Typically, adrenaline pumps through the body in a lifesaving response, preparing the body to fight the danger actively or run away from the threat.  Breathing, heart rate, and blood pressure increase to provide more oxygen to the body; pupils dilate to take in more light and increase visual acuity; sensory perceptions increase; the body may relieve itself of excess materials through regurgitation, defecation, or urination to facilitate fight or flight; muscles tighten; and the liver produces ten times more blood glucose (the fuel for muscles).  All of these responses are healthy, normal responses to preserve life.</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Selye called the </w:t>
            </w:r>
            <w:r w:rsidRPr="00F65359">
              <w:rPr>
                <w:rFonts w:ascii="Times New Roman" w:hAnsi="Times New Roman" w:cs="Times New Roman"/>
                <w:b w:val="0"/>
                <w:sz w:val="22"/>
                <w:szCs w:val="22"/>
              </w:rPr>
              <w:t>fight or flight</w:t>
            </w:r>
            <w:r w:rsidRPr="00F65359">
              <w:rPr>
                <w:rFonts w:ascii="Times New Roman" w:hAnsi="Times New Roman" w:cs="Times New Roman"/>
                <w:b w:val="0"/>
                <w:i w:val="0"/>
                <w:sz w:val="22"/>
                <w:szCs w:val="22"/>
              </w:rPr>
              <w:t xml:space="preserve"> response the </w:t>
            </w:r>
            <w:r w:rsidRPr="00F65359">
              <w:rPr>
                <w:rFonts w:ascii="Times New Roman" w:hAnsi="Times New Roman" w:cs="Times New Roman"/>
                <w:b w:val="0"/>
                <w:i w:val="0"/>
                <w:iCs w:val="0"/>
                <w:sz w:val="22"/>
                <w:szCs w:val="22"/>
              </w:rPr>
              <w:t>general adaptation syndrome.</w:t>
            </w:r>
            <w:r w:rsidRPr="00F65359">
              <w:rPr>
                <w:rFonts w:ascii="Times New Roman" w:hAnsi="Times New Roman" w:cs="Times New Roman"/>
                <w:b w:val="0"/>
                <w:i w:val="0"/>
                <w:sz w:val="22"/>
                <w:szCs w:val="22"/>
              </w:rPr>
              <w:t xml:space="preserve">  The body does not distinguish between “good” stressors or “bad” stressors.  An extremely happy event could cause the same response as a life-threatening event (e.g., seeing the birth of a child may cause a happy father to faint).  However, recent research does indicate that different chemicals and enzymes are released into the bloodstream as a result of anger versus joy.</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The mental response to trauma parallels the physical response.  The initial cognitive response is shock, disbelief, and denial.  When cognitive function temporarily stops, the victim may experience regression to a childlike state or infancy (emotions become dominant).  After the physical danger has ebbed, a logical order of emotional reactions is manifested—fear and terror; anger, fury, and outrage; confusion and frustration; guilt or self-blame; shame or humiliation; grief or sorrow.</w:t>
            </w:r>
            <w:r w:rsidRPr="00F65359">
              <w:rPr>
                <w:rStyle w:val="EndnoteReference"/>
                <w:rFonts w:ascii="Times New Roman" w:hAnsi="Times New Roman" w:cs="Times New Roman"/>
                <w:b w:val="0"/>
                <w:i w:val="0"/>
                <w:sz w:val="22"/>
                <w:szCs w:val="22"/>
              </w:rPr>
              <w:endnoteReference w:id="42"/>
            </w:r>
            <w:r w:rsidRPr="00F65359">
              <w:rPr>
                <w:rFonts w:ascii="Times New Roman" w:hAnsi="Times New Roman" w:cs="Times New Roman"/>
                <w:b w:val="0"/>
                <w:i w:val="0"/>
                <w:sz w:val="22"/>
                <w:szCs w:val="22"/>
              </w:rPr>
              <w:t xml:space="preserve">  </w:t>
            </w:r>
          </w:p>
          <w:p w:rsidR="00DE3031" w:rsidRPr="00F65359" w:rsidRDefault="00DE3031" w:rsidP="006C7A2B">
            <w:pPr>
              <w:pStyle w:val="BodyText"/>
              <w:rPr>
                <w:rFonts w:ascii="Times New Roman" w:hAnsi="Times New Roman" w:cs="Times New Roman"/>
                <w:b w:val="0"/>
                <w:i w:val="0"/>
                <w:sz w:val="22"/>
                <w:szCs w:val="22"/>
              </w:rPr>
            </w:pPr>
          </w:p>
          <w:p w:rsidR="00DE3031" w:rsidRPr="00F65359" w:rsidRDefault="00DE3031" w:rsidP="006C7A2B">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In a crisis event, trauma causes the cognitive functioning of the brain to become secondary, and there is a heightened state of emotional arousal.  Victims are overwhelmed with the event and cannot make normal, logical, or rational decisions.  They may seem “lost” or “in shock.”  Common distress signals or “symptoms of stress” may include the following: profuse sweating, nausea, shakes, difficulties making decisions, generalized mental confusion, disorientation (to person, place, time), seriously slowed thinking, denial, feeling hopeless, wishing to hide, withdrawal, excessive humor or silence, change in communications.  Some symptoms require immediate medical attention (e.g., chest pain, excessive blood pressure, signs of severe shock, difficulty breathing).  </w:t>
            </w:r>
            <w:r w:rsidRPr="00F65359">
              <w:rPr>
                <w:rFonts w:ascii="Times New Roman" w:hAnsi="Times New Roman" w:cs="Times New Roman"/>
                <w:b w:val="0"/>
                <w:i w:val="0"/>
                <w:sz w:val="22"/>
                <w:szCs w:val="22"/>
              </w:rPr>
              <w:lastRenderedPageBreak/>
              <w:t>However, most symptoms are typical and normal reactions to an extraordinary event.</w:t>
            </w:r>
          </w:p>
        </w:tc>
        <w:tc>
          <w:tcPr>
            <w:tcW w:w="2880" w:type="dxa"/>
          </w:tcPr>
          <w:p w:rsidR="00DE3031" w:rsidRPr="00F65359" w:rsidRDefault="00DE3031" w:rsidP="006C7A2B">
            <w:pPr>
              <w:rPr>
                <w:rFonts w:cs="Times New Roman"/>
                <w:b/>
                <w:bCs/>
                <w:color w:val="000000"/>
                <w:sz w:val="22"/>
                <w:szCs w:val="22"/>
              </w:rPr>
            </w:pPr>
          </w:p>
          <w:p w:rsidR="00DE3031" w:rsidRPr="00F65359" w:rsidRDefault="00DE3031" w:rsidP="006C7A2B">
            <w:pPr>
              <w:rPr>
                <w:rFonts w:cs="Times New Roman"/>
                <w:b/>
                <w:bCs/>
                <w:color w:val="000000"/>
                <w:sz w:val="22"/>
                <w:szCs w:val="22"/>
              </w:rPr>
            </w:pPr>
          </w:p>
          <w:p w:rsidR="00DE3031" w:rsidRPr="00F65359" w:rsidRDefault="00DE3031" w:rsidP="006C7A2B">
            <w:pPr>
              <w:rPr>
                <w:rFonts w:cs="Times New Roman"/>
                <w:b/>
                <w:bCs/>
                <w:color w:val="000000"/>
                <w:sz w:val="22"/>
                <w:szCs w:val="22"/>
              </w:rPr>
            </w:pPr>
          </w:p>
          <w:p w:rsidR="006C7A2B" w:rsidRPr="00F65359" w:rsidRDefault="006C7A2B" w:rsidP="006C7A2B">
            <w:pPr>
              <w:rPr>
                <w:rFonts w:cs="Times New Roman"/>
                <w:b/>
                <w:bCs/>
                <w:color w:val="000000"/>
                <w:sz w:val="22"/>
                <w:szCs w:val="22"/>
              </w:rPr>
            </w:pPr>
          </w:p>
          <w:p w:rsidR="00DE3031" w:rsidRPr="00F65359" w:rsidRDefault="00DE3031" w:rsidP="006C7A2B">
            <w:pPr>
              <w:rPr>
                <w:rFonts w:ascii="Arial Narrow" w:hAnsi="Arial Narrow" w:cs="Times New Roman"/>
                <w:i/>
                <w:sz w:val="22"/>
                <w:szCs w:val="22"/>
              </w:rPr>
            </w:pPr>
            <w:r w:rsidRPr="00F65359">
              <w:rPr>
                <w:rFonts w:ascii="Arial Narrow" w:hAnsi="Arial Narrow" w:cs="Times New Roman"/>
                <w:b/>
                <w:i/>
                <w:sz w:val="22"/>
                <w:szCs w:val="22"/>
              </w:rPr>
              <w:t>Stress: “the non-specific response of the body to any demand made upon it.” (Selye</w:t>
            </w:r>
            <w:r w:rsidRPr="00F65359">
              <w:rPr>
                <w:rFonts w:ascii="Arial Narrow" w:hAnsi="Arial Narrow" w:cs="Times New Roman"/>
                <w:i/>
                <w:sz w:val="22"/>
                <w:szCs w:val="22"/>
              </w:rPr>
              <w:t>)</w:t>
            </w:r>
          </w:p>
          <w:p w:rsidR="00DE3031" w:rsidRPr="00F65359" w:rsidRDefault="00DE3031" w:rsidP="006C7A2B">
            <w:pPr>
              <w:rPr>
                <w:rFonts w:ascii="Arial Narrow" w:hAnsi="Arial Narrow" w:cs="Times New Roman"/>
                <w:i/>
                <w:sz w:val="22"/>
                <w:szCs w:val="22"/>
              </w:rPr>
            </w:pPr>
          </w:p>
          <w:p w:rsidR="00DE3031" w:rsidRPr="00F65359" w:rsidRDefault="00DE3031" w:rsidP="006C7A2B">
            <w:pPr>
              <w:rPr>
                <w:rFonts w:ascii="Arial Narrow" w:hAnsi="Arial Narrow" w:cs="Times New Roman"/>
                <w:b/>
                <w:i/>
                <w:sz w:val="22"/>
                <w:szCs w:val="22"/>
              </w:rPr>
            </w:pPr>
          </w:p>
          <w:p w:rsidR="006C7A2B" w:rsidRPr="00F65359" w:rsidRDefault="006C7A2B"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r w:rsidRPr="00F65359">
              <w:rPr>
                <w:rFonts w:ascii="Arial Narrow" w:hAnsi="Arial Narrow" w:cs="Times New Roman"/>
                <w:b/>
                <w:i/>
                <w:sz w:val="22"/>
                <w:szCs w:val="22"/>
              </w:rPr>
              <w:t>Distress is the destructive side of stress</w:t>
            </w: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506F73" w:rsidP="006C7A2B">
            <w:pPr>
              <w:rPr>
                <w:rFonts w:ascii="Arial Narrow" w:hAnsi="Arial Narrow" w:cs="Times New Roman"/>
                <w:b/>
                <w:i/>
                <w:sz w:val="22"/>
                <w:szCs w:val="22"/>
              </w:rPr>
            </w:pPr>
            <w:r w:rsidRPr="00F65359">
              <w:rPr>
                <w:rFonts w:ascii="Arial Narrow" w:hAnsi="Arial Narrow" w:cs="Times New Roman"/>
                <w:b/>
                <w:i/>
                <w:sz w:val="22"/>
                <w:szCs w:val="22"/>
              </w:rPr>
              <w:t xml:space="preserve">Stress piles </w:t>
            </w:r>
            <w:r w:rsidR="00DE3031" w:rsidRPr="00F65359">
              <w:rPr>
                <w:rFonts w:ascii="Arial Narrow" w:hAnsi="Arial Narrow" w:cs="Times New Roman"/>
                <w:b/>
                <w:i/>
                <w:sz w:val="22"/>
                <w:szCs w:val="22"/>
              </w:rPr>
              <w:t>up and becomes distress</w:t>
            </w: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6C7A2B" w:rsidRPr="00F65359" w:rsidRDefault="006C7A2B"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r w:rsidRPr="00F65359">
              <w:rPr>
                <w:rFonts w:ascii="Arial Narrow" w:hAnsi="Arial Narrow" w:cs="Times New Roman"/>
                <w:b/>
                <w:i/>
                <w:sz w:val="22"/>
                <w:szCs w:val="22"/>
              </w:rPr>
              <w:t>The physical response to trauma is a complicated physiological interaction between the body and the mind</w:t>
            </w: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cs="Times New Roman"/>
                <w:b/>
                <w:i/>
                <w:sz w:val="22"/>
                <w:szCs w:val="22"/>
              </w:rPr>
            </w:pPr>
          </w:p>
          <w:p w:rsidR="00F93B31" w:rsidRPr="00F65359" w:rsidRDefault="00F93B31" w:rsidP="006C7A2B">
            <w:pPr>
              <w:rPr>
                <w:rFonts w:ascii="Arial Narrow" w:hAnsi="Arial Narrow" w:cs="Times New Roman"/>
                <w:b/>
                <w:i/>
                <w:sz w:val="22"/>
                <w:szCs w:val="22"/>
              </w:rPr>
            </w:pPr>
          </w:p>
          <w:p w:rsidR="00F93B31" w:rsidRPr="00F65359" w:rsidRDefault="00F93B31" w:rsidP="006C7A2B">
            <w:pPr>
              <w:rPr>
                <w:rFonts w:ascii="Arial Narrow" w:hAnsi="Arial Narrow" w:cs="Times New Roman"/>
                <w:b/>
                <w:i/>
                <w:sz w:val="22"/>
                <w:szCs w:val="22"/>
              </w:rPr>
            </w:pPr>
          </w:p>
          <w:p w:rsidR="00F93B31" w:rsidRPr="00F65359" w:rsidRDefault="00F93B31" w:rsidP="006C7A2B">
            <w:pPr>
              <w:rPr>
                <w:rFonts w:ascii="Arial Narrow" w:hAnsi="Arial Narrow" w:cs="Times New Roman"/>
                <w:b/>
                <w:i/>
                <w:sz w:val="22"/>
                <w:szCs w:val="22"/>
              </w:rPr>
            </w:pPr>
          </w:p>
          <w:p w:rsidR="00F93B31" w:rsidRPr="00F65359" w:rsidRDefault="00F93B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r w:rsidRPr="00F65359">
              <w:rPr>
                <w:rFonts w:ascii="Arial Narrow" w:hAnsi="Arial Narrow" w:cs="Times New Roman"/>
                <w:b/>
                <w:i/>
                <w:sz w:val="22"/>
                <w:szCs w:val="22"/>
              </w:rPr>
              <w:t>The initial cognitive response is shock, disbelief, and denial</w:t>
            </w: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6C7A2B" w:rsidRPr="00F65359" w:rsidRDefault="006C7A2B" w:rsidP="006C7A2B">
            <w:pPr>
              <w:rPr>
                <w:rFonts w:ascii="Arial Narrow" w:hAnsi="Arial Narrow" w:cs="Times New Roman"/>
                <w:b/>
                <w:i/>
                <w:sz w:val="22"/>
                <w:szCs w:val="22"/>
              </w:rPr>
            </w:pPr>
          </w:p>
          <w:p w:rsidR="006C7A2B" w:rsidRPr="00F65359" w:rsidRDefault="006C7A2B"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r w:rsidRPr="00F65359">
              <w:rPr>
                <w:rFonts w:ascii="Arial Narrow" w:hAnsi="Arial Narrow" w:cs="Times New Roman"/>
                <w:b/>
                <w:i/>
                <w:sz w:val="22"/>
                <w:szCs w:val="22"/>
              </w:rPr>
              <w:t>Trauma causes the cognitive functioning of the brain to become secondary, and there is a heightened state of emotional arousal</w:t>
            </w: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i/>
                <w:sz w:val="22"/>
                <w:szCs w:val="22"/>
              </w:rPr>
            </w:pPr>
          </w:p>
          <w:p w:rsidR="00DE3031" w:rsidRPr="00F65359" w:rsidRDefault="00DE3031" w:rsidP="006C7A2B">
            <w:pPr>
              <w:rPr>
                <w:rFonts w:ascii="Arial Narrow" w:hAnsi="Arial Narrow" w:cs="Times New Roman"/>
                <w:b/>
                <w:bCs/>
                <w:i/>
                <w:color w:val="000000"/>
                <w:sz w:val="22"/>
                <w:szCs w:val="22"/>
              </w:rPr>
            </w:pPr>
          </w:p>
        </w:tc>
      </w:tr>
    </w:tbl>
    <w:p w:rsidR="00DE3031" w:rsidRPr="00B962DF" w:rsidRDefault="00DE3031" w:rsidP="006C7A2B">
      <w:pPr>
        <w:rPr>
          <w:rFonts w:cs="Times New Roman"/>
          <w:b/>
          <w:bCs/>
          <w:color w:val="000000"/>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E3031" w:rsidRPr="00F65359" w:rsidTr="00F65359">
        <w:tc>
          <w:tcPr>
            <w:tcW w:w="7398" w:type="dxa"/>
          </w:tcPr>
          <w:p w:rsidR="00DE3031" w:rsidRPr="00F65359" w:rsidRDefault="00DE3031" w:rsidP="006C7A2B">
            <w:pPr>
              <w:rPr>
                <w:rFonts w:cs="Times New Roman"/>
                <w:bCs/>
                <w:color w:val="000000"/>
                <w:sz w:val="22"/>
                <w:szCs w:val="22"/>
              </w:rPr>
            </w:pPr>
            <w:r w:rsidRPr="00F65359">
              <w:rPr>
                <w:rFonts w:cs="Times New Roman"/>
                <w:b/>
                <w:bCs/>
                <w:color w:val="000000"/>
                <w:sz w:val="22"/>
                <w:szCs w:val="22"/>
              </w:rPr>
              <w:t xml:space="preserve">        </w:t>
            </w:r>
            <w:r w:rsidRPr="00F65359">
              <w:rPr>
                <w:rFonts w:cs="Times New Roman"/>
                <w:bCs/>
                <w:color w:val="000000"/>
                <w:sz w:val="22"/>
                <w:szCs w:val="22"/>
              </w:rPr>
              <w:t>Most people live in world in which they balance their physical, emotional, cognitive, social, and spiritual lives.  The balance is dynamic in nature.  Influenced by circumstances and daily events, each aspect of their nature is called into priority.  During a critical incident—a disaster or other traumatic event—a person’s usual coping mechanism fails and signs or symptoms of distress, dysfunction, or impairment become evident.</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Critical incidents are constantly occurring.  However, unless they are perceived as threatening, the human response is not a trauma response—not a response that is markedly distressing.  During disasters, however, most people interpret the event as a critical incident.</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p>
          <w:p w:rsidR="00DE3031" w:rsidRPr="00F65359" w:rsidRDefault="00506F73" w:rsidP="006C7A2B">
            <w:pPr>
              <w:rPr>
                <w:rFonts w:cs="Times New Roman"/>
                <w:b/>
                <w:bCs/>
                <w:color w:val="000000"/>
              </w:rPr>
            </w:pPr>
            <w:r w:rsidRPr="00F65359">
              <w:rPr>
                <w:rFonts w:cs="Times New Roman"/>
                <w:b/>
                <w:bCs/>
                <w:color w:val="000000"/>
              </w:rPr>
              <w:t>Biological Factors—P</w:t>
            </w:r>
            <w:r w:rsidR="00DE3031" w:rsidRPr="00F65359">
              <w:rPr>
                <w:rFonts w:cs="Times New Roman"/>
                <w:b/>
                <w:bCs/>
                <w:color w:val="000000"/>
              </w:rPr>
              <w:t>hysical Response</w:t>
            </w:r>
          </w:p>
          <w:p w:rsidR="00DE3031" w:rsidRPr="00F65359" w:rsidRDefault="00DE3031" w:rsidP="006C7A2B">
            <w:pPr>
              <w:rPr>
                <w:rFonts w:cs="Times New Roman"/>
                <w:b/>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
                <w:bCs/>
                <w:color w:val="000000"/>
                <w:sz w:val="22"/>
                <w:szCs w:val="22"/>
              </w:rPr>
              <w:t xml:space="preserve">        </w:t>
            </w:r>
            <w:r w:rsidRPr="00F65359">
              <w:rPr>
                <w:rFonts w:cs="Times New Roman"/>
                <w:bCs/>
                <w:color w:val="000000"/>
                <w:sz w:val="22"/>
                <w:szCs w:val="22"/>
              </w:rPr>
              <w:t xml:space="preserve">After a shock to the system, the body’s response is biologically visible.  Generally, there is physical shock, disorientation, and numbness.  In the 1930’s Walter Cannon described this response as the “fight or flight” response.  When faced with overwhelming danger, the body instinctively prepares to </w:t>
            </w:r>
            <w:r w:rsidRPr="00F65359">
              <w:rPr>
                <w:rFonts w:cs="Times New Roman"/>
                <w:bCs/>
                <w:i/>
                <w:color w:val="000000"/>
                <w:sz w:val="22"/>
                <w:szCs w:val="22"/>
              </w:rPr>
              <w:t>fight</w:t>
            </w:r>
            <w:r w:rsidRPr="00F65359">
              <w:rPr>
                <w:rFonts w:cs="Times New Roman"/>
                <w:bCs/>
                <w:color w:val="000000"/>
                <w:sz w:val="22"/>
                <w:szCs w:val="22"/>
              </w:rPr>
              <w:t xml:space="preserve"> against the danger or to </w:t>
            </w:r>
            <w:r w:rsidRPr="00F65359">
              <w:rPr>
                <w:rFonts w:cs="Times New Roman"/>
                <w:bCs/>
                <w:i/>
                <w:color w:val="000000"/>
                <w:sz w:val="22"/>
                <w:szCs w:val="22"/>
              </w:rPr>
              <w:t>flee</w:t>
            </w:r>
            <w:r w:rsidRPr="00F65359">
              <w:rPr>
                <w:rFonts w:cs="Times New Roman"/>
                <w:bCs/>
                <w:color w:val="000000"/>
                <w:sz w:val="22"/>
                <w:szCs w:val="22"/>
              </w:rPr>
              <w:t xml:space="preserve"> from the threat.  In order to </w:t>
            </w:r>
            <w:r w:rsidRPr="00F65359">
              <w:rPr>
                <w:rFonts w:cs="Times New Roman"/>
                <w:bCs/>
                <w:i/>
                <w:color w:val="000000"/>
                <w:sz w:val="22"/>
                <w:szCs w:val="22"/>
              </w:rPr>
              <w:t xml:space="preserve">fight or flight, </w:t>
            </w:r>
            <w:r w:rsidRPr="00F65359">
              <w:rPr>
                <w:rFonts w:cs="Times New Roman"/>
                <w:bCs/>
                <w:color w:val="000000"/>
                <w:sz w:val="22"/>
                <w:szCs w:val="22"/>
              </w:rPr>
              <w:t xml:space="preserve">adrenaline begins to course through the body, giving it energy and ability beyond its normal capabilities.  The body relieves itself of excess fluids and material to facilitate increased action.  The heart rate increases the flow of oxygen to the muscles and the body begins to cool itself down for work by sweating or hyperventilating.  Self preservation dictates that sensory perception must increase and the senses become acute.  This physiological response is an emergency lifesaving response.  </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Symptomatic of this shock to the body and the need to </w:t>
            </w:r>
            <w:r w:rsidRPr="00F65359">
              <w:rPr>
                <w:rFonts w:cs="Times New Roman"/>
                <w:bCs/>
                <w:i/>
                <w:color w:val="000000"/>
                <w:sz w:val="22"/>
                <w:szCs w:val="22"/>
              </w:rPr>
              <w:t>fight or flight</w:t>
            </w:r>
            <w:r w:rsidRPr="00F65359">
              <w:rPr>
                <w:rFonts w:cs="Times New Roman"/>
                <w:bCs/>
                <w:color w:val="000000"/>
                <w:sz w:val="22"/>
                <w:szCs w:val="22"/>
              </w:rPr>
              <w:t xml:space="preserve"> is the decrease of mental efficiency.  Cognitive functioning decreases as the body prepares to “react emotionally” rather than “respond intellectually.”  The victim is less able to concentrate, experiences short-term memory deficiencies, becomes mentally inflexible, and confused.</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
                <w:bCs/>
                <w:color w:val="000000"/>
                <w:sz w:val="22"/>
                <w:szCs w:val="22"/>
              </w:rPr>
            </w:pPr>
            <w:r w:rsidRPr="00F65359">
              <w:rPr>
                <w:rFonts w:cs="Times New Roman"/>
                <w:bCs/>
                <w:color w:val="000000"/>
                <w:sz w:val="22"/>
                <w:szCs w:val="22"/>
              </w:rPr>
              <w:t xml:space="preserve">        The alarm causes hyperarousal.  People are known to physically accomplish feats which would not normally be possible—lift a car off a child, run miles without stopping.  But hyperarousal cannot be sustained indefinitely.  Hyperarousal causes deep exhaustion and exhaustion creates more distress which often manifests itself in other ways.  Prolonged hyperarousal leads to hypersensitivity of the stress arousal centers of the brain and future stress responses become too easily activated (Every and Benson, 1989).  Rest and recovery a</w:t>
            </w:r>
            <w:r w:rsidR="00506F73" w:rsidRPr="00F65359">
              <w:rPr>
                <w:rFonts w:cs="Times New Roman"/>
                <w:bCs/>
                <w:color w:val="000000"/>
                <w:sz w:val="22"/>
                <w:szCs w:val="22"/>
              </w:rPr>
              <w:t>re essential to return to a pre</w:t>
            </w:r>
            <w:r w:rsidRPr="00F65359">
              <w:rPr>
                <w:rFonts w:cs="Times New Roman"/>
                <w:bCs/>
                <w:color w:val="000000"/>
                <w:sz w:val="22"/>
                <w:szCs w:val="22"/>
              </w:rPr>
              <w:t>critical incident level of functioning.</w:t>
            </w:r>
          </w:p>
          <w:p w:rsidR="00DE3031" w:rsidRPr="00F65359" w:rsidRDefault="00DE3031" w:rsidP="006C7A2B">
            <w:pPr>
              <w:rPr>
                <w:rFonts w:cs="Times New Roman"/>
                <w:bCs/>
                <w:color w:val="000000"/>
                <w:sz w:val="22"/>
                <w:szCs w:val="22"/>
              </w:rPr>
            </w:pPr>
          </w:p>
          <w:p w:rsidR="00DE3031" w:rsidRPr="00F65359" w:rsidRDefault="00506F73" w:rsidP="00F65359">
            <w:pPr>
              <w:pStyle w:val="Subtitle"/>
              <w:ind w:left="0"/>
              <w:rPr>
                <w:rFonts w:ascii="Times New Roman" w:hAnsi="Times New Roman" w:cs="Times New Roman"/>
                <w:bCs w:val="0"/>
                <w:szCs w:val="24"/>
              </w:rPr>
            </w:pPr>
            <w:r w:rsidRPr="00F65359">
              <w:rPr>
                <w:rFonts w:ascii="Times New Roman" w:hAnsi="Times New Roman" w:cs="Times New Roman"/>
                <w:bCs w:val="0"/>
                <w:szCs w:val="24"/>
              </w:rPr>
              <w:t>Psychological Factors—M</w:t>
            </w:r>
            <w:r w:rsidR="00DE3031" w:rsidRPr="00F65359">
              <w:rPr>
                <w:rFonts w:ascii="Times New Roman" w:hAnsi="Times New Roman" w:cs="Times New Roman"/>
                <w:bCs w:val="0"/>
                <w:szCs w:val="24"/>
              </w:rPr>
              <w:t>ental Response</w:t>
            </w:r>
          </w:p>
          <w:p w:rsidR="00DE3031" w:rsidRPr="00F65359" w:rsidRDefault="00DE3031" w:rsidP="006C7A2B">
            <w:pPr>
              <w:rPr>
                <w:rFonts w:cs="Times New Roman"/>
                <w:b/>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The psychological response to critical incidents is very similar to that of the body—shock, disorientation, numbness.  There is disbelief and denial over the event because the mind is overwhelmed with the implications of the traumatic </w:t>
            </w:r>
            <w:r w:rsidRPr="00F65359">
              <w:rPr>
                <w:rFonts w:cs="Times New Roman"/>
                <w:bCs/>
                <w:color w:val="000000"/>
                <w:sz w:val="22"/>
                <w:szCs w:val="22"/>
              </w:rPr>
              <w:lastRenderedPageBreak/>
              <w:t>event—it is more than the mind can comprehend.  Consequently, cognitive functioning becomes secondary to emotional functioning. During the “normal” circumstances of life, the mind and body work in a fairly balanced manner with little movement back and forth.  When stimulated, the min</w:t>
            </w:r>
            <w:r w:rsidR="00506F73" w:rsidRPr="00F65359">
              <w:rPr>
                <w:rFonts w:cs="Times New Roman"/>
                <w:bCs/>
                <w:color w:val="000000"/>
                <w:sz w:val="22"/>
                <w:szCs w:val="22"/>
              </w:rPr>
              <w:t xml:space="preserve">d or body will become dominant </w:t>
            </w:r>
            <w:r w:rsidRPr="00F65359">
              <w:rPr>
                <w:rFonts w:cs="Times New Roman"/>
                <w:bCs/>
                <w:color w:val="000000"/>
                <w:sz w:val="22"/>
                <w:szCs w:val="22"/>
              </w:rPr>
              <w:t xml:space="preserve">somewhat like the </w:t>
            </w:r>
            <w:r w:rsidR="006C7A2B" w:rsidRPr="00F65359">
              <w:rPr>
                <w:rFonts w:cs="Times New Roman"/>
                <w:bCs/>
                <w:color w:val="000000"/>
                <w:sz w:val="22"/>
                <w:szCs w:val="22"/>
              </w:rPr>
              <w:t>teeter</w:t>
            </w:r>
            <w:r w:rsidRPr="00F65359">
              <w:rPr>
                <w:rFonts w:cs="Times New Roman"/>
                <w:bCs/>
                <w:color w:val="000000"/>
                <w:sz w:val="22"/>
                <w:szCs w:val="22"/>
              </w:rPr>
              <w:t>-totter effect in Fig. 3</w:t>
            </w:r>
            <w:r w:rsidR="006C7A2B" w:rsidRPr="00F65359">
              <w:rPr>
                <w:rFonts w:cs="Times New Roman"/>
                <w:bCs/>
                <w:color w:val="000000"/>
                <w:sz w:val="22"/>
                <w:szCs w:val="22"/>
              </w:rPr>
              <w:t>.</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p>
          <w:p w:rsidR="00DE3031" w:rsidRPr="00F65359" w:rsidRDefault="00DE3031" w:rsidP="00F65359">
            <w:pPr>
              <w:jc w:val="center"/>
              <w:rPr>
                <w:rFonts w:cs="Times New Roman"/>
                <w:bCs/>
                <w:color w:val="000000"/>
                <w:sz w:val="22"/>
                <w:szCs w:val="22"/>
              </w:rPr>
            </w:pPr>
            <w:r w:rsidRPr="00F65359">
              <w:rPr>
                <w:rFonts w:cs="Times New Roman"/>
                <w:bCs/>
                <w:color w:val="000000"/>
                <w:sz w:val="22"/>
                <w:szCs w:val="22"/>
              </w:rPr>
              <w:t>_</w:t>
            </w:r>
            <w:r w:rsidRPr="00F65359">
              <w:rPr>
                <w:rFonts w:cs="Times New Roman"/>
                <w:bCs/>
                <w:color w:val="000000"/>
                <w:sz w:val="22"/>
                <w:szCs w:val="22"/>
                <w:u w:val="single"/>
              </w:rPr>
              <w:t>Cognitive Functioning</w:t>
            </w:r>
            <w:r w:rsidRPr="00F65359">
              <w:rPr>
                <w:rFonts w:cs="Times New Roman"/>
                <w:bCs/>
                <w:color w:val="000000"/>
                <w:sz w:val="22"/>
                <w:szCs w:val="22"/>
              </w:rPr>
              <w:t>_________</w:t>
            </w:r>
            <w:r w:rsidRPr="00F65359">
              <w:rPr>
                <w:rFonts w:cs="Times New Roman"/>
                <w:bCs/>
                <w:color w:val="000000"/>
                <w:sz w:val="22"/>
                <w:szCs w:val="22"/>
                <w:u w:val="single"/>
              </w:rPr>
              <w:t xml:space="preserve">Emotional Reactions </w:t>
            </w:r>
            <w:r w:rsidRPr="00F65359">
              <w:rPr>
                <w:rFonts w:cs="Times New Roman"/>
                <w:bCs/>
                <w:color w:val="000000"/>
                <w:sz w:val="22"/>
                <w:szCs w:val="22"/>
              </w:rPr>
              <w:t>_</w:t>
            </w:r>
          </w:p>
          <w:p w:rsidR="00DE3031" w:rsidRPr="00F65359" w:rsidRDefault="00A56DE0" w:rsidP="00F65359">
            <w:pPr>
              <w:jc w:val="center"/>
              <w:rPr>
                <w:rFonts w:cs="Times New Roman"/>
                <w:bCs/>
                <w:color w:val="000000"/>
                <w:sz w:val="22"/>
                <w:szCs w:val="22"/>
              </w:rPr>
            </w:pPr>
            <w:r>
              <w:rPr>
                <w:rFonts w:cs="Times New Roman"/>
                <w:bCs/>
                <w:color w:val="000000"/>
                <w:sz w:val="22"/>
                <w:szCs w:val="22"/>
              </w:rPr>
            </w:r>
            <w:r>
              <w:rPr>
                <w:rFonts w:cs="Times New Roman"/>
                <w:bCs/>
                <w:color w:val="000000"/>
                <w:sz w:val="22"/>
                <w:szCs w:val="22"/>
              </w:rPr>
              <w:pict>
                <v:group id="_x0000_s1031" editas="canvas" style="width:355.5pt;height:36pt;mso-position-horizontal-relative:char;mso-position-vertical-relative:line" coordorigin="3060,4095" coordsize="7200,751">
                  <o:lock v:ext="edit" aspectratio="t"/>
                  <v:shape id="_x0000_s1032" type="#_x0000_t75" style="position:absolute;left:3060;top:4095;width:7200;height:751"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6523;top:4095;width:274;height:563" fillcolor="black"/>
                  <w10:wrap type="none"/>
                  <w10:anchorlock/>
                </v:group>
              </w:pict>
            </w:r>
          </w:p>
          <w:p w:rsidR="00DE3031" w:rsidRPr="00F65359" w:rsidRDefault="00DE3031" w:rsidP="00F65359">
            <w:pPr>
              <w:jc w:val="center"/>
              <w:rPr>
                <w:rFonts w:cs="Times New Roman"/>
                <w:bCs/>
                <w:color w:val="000000"/>
                <w:sz w:val="22"/>
                <w:szCs w:val="22"/>
              </w:rPr>
            </w:pPr>
            <w:r w:rsidRPr="00F65359">
              <w:rPr>
                <w:rFonts w:cs="Times New Roman"/>
                <w:bCs/>
                <w:color w:val="000000"/>
                <w:sz w:val="22"/>
                <w:szCs w:val="22"/>
              </w:rPr>
              <w:t>During “normal” circumstances</w:t>
            </w:r>
          </w:p>
          <w:p w:rsidR="00DE3031" w:rsidRPr="00F65359" w:rsidRDefault="00DE3031" w:rsidP="006C7A2B">
            <w:pPr>
              <w:rPr>
                <w:rFonts w:cs="Times New Roman"/>
                <w:bCs/>
                <w:color w:val="000000"/>
                <w:sz w:val="22"/>
                <w:szCs w:val="22"/>
              </w:rPr>
            </w:pPr>
          </w:p>
          <w:p w:rsidR="00DE3031" w:rsidRPr="00F65359" w:rsidRDefault="00A56DE0" w:rsidP="006C7A2B">
            <w:pPr>
              <w:rPr>
                <w:rFonts w:cs="Times New Roman"/>
                <w:bCs/>
                <w:color w:val="000000"/>
                <w:sz w:val="22"/>
                <w:szCs w:val="22"/>
              </w:rPr>
            </w:pPr>
            <w:r>
              <w:rPr>
                <w:rFonts w:cs="Times New Roman"/>
                <w:bCs/>
                <w:color w:val="000000"/>
                <w:sz w:val="22"/>
                <w:szCs w:val="22"/>
              </w:rPr>
            </w:r>
            <w:r>
              <w:rPr>
                <w:rFonts w:cs="Times New Roman"/>
                <w:bCs/>
                <w:color w:val="000000"/>
                <w:sz w:val="22"/>
                <w:szCs w:val="22"/>
              </w:rPr>
              <w:pict>
                <v:group id="_x0000_s1026" editas="canvas" style="width:355.5pt;height:76.5pt;mso-position-horizontal-relative:char;mso-position-vertical-relative:line" coordorigin="3060,2400" coordsize="7200,1596">
                  <o:lock v:ext="edit" aspectratio="t"/>
                  <v:shape id="_x0000_s1027" type="#_x0000_t75" style="position:absolute;left:3060;top:2400;width:7200;height:1596" o:preferrelative="f">
                    <v:fill o:detectmouseclick="t"/>
                    <v:path o:extrusionok="t" o:connecttype="none"/>
                    <o:lock v:ext="edit" text="t"/>
                  </v:shape>
                  <v:line id="_x0000_s1028" style="position:absolute" from="3516,4090" to="3516,4090"/>
                  <v:line id="_x0000_s1029" style="position:absolute;flip:y" from="4063,2588" to="9349,3715"/>
                  <v:shape id="_x0000_s1030" type="#_x0000_t5" style="position:absolute;left:6523;top:3151;width:274;height:564" fillcolor="black"/>
                  <w10:wrap type="none"/>
                  <w10:anchorlock/>
                </v:group>
              </w:pict>
            </w:r>
          </w:p>
          <w:p w:rsidR="00DE3031" w:rsidRPr="00F65359" w:rsidRDefault="00DE3031" w:rsidP="00F65359">
            <w:pPr>
              <w:tabs>
                <w:tab w:val="left" w:pos="960"/>
                <w:tab w:val="left" w:pos="4215"/>
              </w:tabs>
              <w:rPr>
                <w:rFonts w:cs="Times New Roman"/>
                <w:bCs/>
                <w:color w:val="000000"/>
                <w:sz w:val="22"/>
                <w:szCs w:val="22"/>
              </w:rPr>
            </w:pPr>
            <w:r w:rsidRPr="00F65359">
              <w:rPr>
                <w:rFonts w:cs="Times New Roman"/>
                <w:bCs/>
                <w:color w:val="000000"/>
                <w:sz w:val="22"/>
                <w:szCs w:val="22"/>
              </w:rPr>
              <w:t xml:space="preserve">                Cognitive Functioning                  Emotional Reactions</w:t>
            </w:r>
          </w:p>
          <w:p w:rsidR="00DE3031" w:rsidRPr="00F65359" w:rsidRDefault="00DE3031" w:rsidP="006C7A2B">
            <w:pPr>
              <w:rPr>
                <w:rFonts w:cs="Times New Roman"/>
                <w:bCs/>
                <w:color w:val="000000"/>
                <w:sz w:val="16"/>
                <w:szCs w:val="16"/>
              </w:rPr>
            </w:pPr>
          </w:p>
          <w:p w:rsidR="00DE3031" w:rsidRPr="00F65359" w:rsidRDefault="00DE3031" w:rsidP="00F65359">
            <w:pPr>
              <w:jc w:val="center"/>
              <w:rPr>
                <w:rFonts w:cs="Times New Roman"/>
                <w:bCs/>
                <w:color w:val="000000"/>
                <w:sz w:val="22"/>
                <w:szCs w:val="22"/>
              </w:rPr>
            </w:pPr>
            <w:r w:rsidRPr="00F65359">
              <w:rPr>
                <w:rFonts w:cs="Times New Roman"/>
                <w:bCs/>
                <w:color w:val="000000"/>
                <w:sz w:val="22"/>
                <w:szCs w:val="22"/>
              </w:rPr>
              <w:t>During “disaster” circumstances</w:t>
            </w:r>
          </w:p>
          <w:p w:rsidR="00DE3031" w:rsidRPr="00F65359" w:rsidRDefault="00DE3031" w:rsidP="00F65359">
            <w:pPr>
              <w:jc w:val="center"/>
              <w:rPr>
                <w:rFonts w:cs="Times New Roman"/>
                <w:bCs/>
                <w:color w:val="000000"/>
                <w:sz w:val="22"/>
                <w:szCs w:val="22"/>
              </w:rPr>
            </w:pPr>
            <w:r w:rsidRPr="00F65359">
              <w:rPr>
                <w:rFonts w:cs="Times New Roman"/>
                <w:bCs/>
                <w:color w:val="000000"/>
                <w:sz w:val="22"/>
                <w:szCs w:val="22"/>
              </w:rPr>
              <w:t>Fig. 3</w:t>
            </w:r>
          </w:p>
          <w:p w:rsidR="00DE3031" w:rsidRPr="00F65359" w:rsidRDefault="00DE3031" w:rsidP="006C7A2B">
            <w:pPr>
              <w:rPr>
                <w:rFonts w:cs="Times New Roman"/>
                <w:bCs/>
                <w:color w:val="000000"/>
                <w:sz w:val="22"/>
                <w:szCs w:val="22"/>
              </w:rPr>
            </w:pPr>
          </w:p>
          <w:p w:rsidR="006C7A2B" w:rsidRPr="00F65359" w:rsidRDefault="006C7A2B" w:rsidP="006C7A2B">
            <w:pPr>
              <w:rPr>
                <w:rFonts w:cs="Times New Roman"/>
                <w:bCs/>
                <w:color w:val="000000"/>
                <w:sz w:val="22"/>
                <w:szCs w:val="22"/>
              </w:rPr>
            </w:pPr>
          </w:p>
          <w:p w:rsidR="00DE3031" w:rsidRPr="00F65359" w:rsidRDefault="00DE3031" w:rsidP="006C7A2B">
            <w:pPr>
              <w:rPr>
                <w:rFonts w:cs="Times New Roman"/>
                <w:bCs/>
                <w:i/>
                <w:color w:val="000000"/>
                <w:sz w:val="22"/>
                <w:szCs w:val="22"/>
              </w:rPr>
            </w:pPr>
            <w:r w:rsidRPr="00F65359">
              <w:rPr>
                <w:rFonts w:cs="Times New Roman"/>
                <w:bCs/>
                <w:i/>
                <w:color w:val="000000"/>
                <w:sz w:val="22"/>
                <w:szCs w:val="22"/>
              </w:rPr>
              <w:t>How are you “balanced” right now?  Draw it below:</w:t>
            </w:r>
          </w:p>
          <w:p w:rsidR="00DE3031" w:rsidRPr="00F65359" w:rsidRDefault="00DE3031"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8E64C1" w:rsidRPr="00F65359" w:rsidRDefault="008E64C1"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6C7A2B" w:rsidRPr="00F65359" w:rsidRDefault="006C7A2B" w:rsidP="006C7A2B">
            <w:pPr>
              <w:rPr>
                <w:rFonts w:cs="Times New Roman"/>
                <w:bCs/>
                <w:i/>
                <w:color w:val="000000"/>
                <w:sz w:val="20"/>
                <w:szCs w:val="20"/>
              </w:rPr>
            </w:pPr>
          </w:p>
          <w:p w:rsidR="00DE3031" w:rsidRPr="00F65359" w:rsidRDefault="00DE3031" w:rsidP="006C7A2B">
            <w:pPr>
              <w:rPr>
                <w:rFonts w:cs="Times New Roman"/>
                <w:bCs/>
                <w:color w:val="000000"/>
                <w:sz w:val="20"/>
                <w:szCs w:val="20"/>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Congruent with the </w:t>
            </w:r>
            <w:r w:rsidRPr="00F65359">
              <w:rPr>
                <w:rFonts w:cs="Times New Roman"/>
                <w:bCs/>
                <w:i/>
                <w:color w:val="000000"/>
                <w:sz w:val="22"/>
                <w:szCs w:val="22"/>
              </w:rPr>
              <w:t>fight or flight</w:t>
            </w:r>
            <w:r w:rsidRPr="00F65359">
              <w:rPr>
                <w:rFonts w:cs="Times New Roman"/>
                <w:bCs/>
                <w:color w:val="000000"/>
                <w:sz w:val="22"/>
                <w:szCs w:val="22"/>
              </w:rPr>
              <w:t xml:space="preserve"> theory, during disasters, emotions are at a peak, confused, and disorganized.  The victim may be terrified, angry, confused, or frustrated.  The threat has caused the brain and cognitive abilities to diminish so the emotions, which have taken precedence, can cause the body to positively react out of fear, anger, or vulnerability (e.g.</w:t>
            </w:r>
            <w:r w:rsidR="00506F73" w:rsidRPr="00F65359">
              <w:rPr>
                <w:rFonts w:cs="Times New Roman"/>
                <w:bCs/>
                <w:color w:val="000000"/>
                <w:sz w:val="22"/>
                <w:szCs w:val="22"/>
              </w:rPr>
              <w:t>,</w:t>
            </w:r>
            <w:r w:rsidRPr="00F65359">
              <w:rPr>
                <w:rFonts w:cs="Times New Roman"/>
                <w:bCs/>
                <w:color w:val="000000"/>
                <w:sz w:val="22"/>
                <w:szCs w:val="22"/>
              </w:rPr>
              <w:t xml:space="preserve"> run away from danger).  This is a lifesaving emergency action.  According to Maslow’s theory, survival is paramount.  Therefore, the victim’s mind will not be logically considering the event, but his </w:t>
            </w:r>
            <w:r w:rsidR="00506F73" w:rsidRPr="00F65359">
              <w:rPr>
                <w:rFonts w:cs="Times New Roman"/>
                <w:bCs/>
                <w:color w:val="000000"/>
                <w:sz w:val="22"/>
                <w:szCs w:val="22"/>
              </w:rPr>
              <w:t xml:space="preserve">or her </w:t>
            </w:r>
            <w:r w:rsidRPr="00F65359">
              <w:rPr>
                <w:rFonts w:cs="Times New Roman"/>
                <w:bCs/>
                <w:color w:val="000000"/>
                <w:sz w:val="22"/>
                <w:szCs w:val="22"/>
              </w:rPr>
              <w:t>emotions will be racing for self-survival</w:t>
            </w:r>
            <w:r w:rsidR="00506F73" w:rsidRPr="00F65359">
              <w:rPr>
                <w:rFonts w:cs="Times New Roman"/>
                <w:bCs/>
                <w:color w:val="000000"/>
                <w:sz w:val="22"/>
                <w:szCs w:val="22"/>
              </w:rPr>
              <w:t>.</w:t>
            </w:r>
            <w:r w:rsidRPr="00F65359">
              <w:rPr>
                <w:rFonts w:cs="Times New Roman"/>
                <w:bCs/>
                <w:color w:val="000000"/>
                <w:sz w:val="22"/>
                <w:szCs w:val="22"/>
              </w:rPr>
              <w:t xml:space="preserve">  Other emotions may also come into play—guilt, shame, grief, helpless</w:t>
            </w:r>
            <w:r w:rsidR="00506F73" w:rsidRPr="00F65359">
              <w:rPr>
                <w:rFonts w:cs="Times New Roman"/>
                <w:bCs/>
                <w:color w:val="000000"/>
                <w:sz w:val="22"/>
                <w:szCs w:val="22"/>
              </w:rPr>
              <w:t>ness</w:t>
            </w:r>
            <w:r w:rsidRPr="00F65359">
              <w:rPr>
                <w:rFonts w:cs="Times New Roman"/>
                <w:bCs/>
                <w:color w:val="000000"/>
                <w:sz w:val="22"/>
                <w:szCs w:val="22"/>
              </w:rPr>
              <w:t>, abandon</w:t>
            </w:r>
            <w:r w:rsidR="00506F73" w:rsidRPr="00F65359">
              <w:rPr>
                <w:rFonts w:cs="Times New Roman"/>
                <w:bCs/>
                <w:color w:val="000000"/>
                <w:sz w:val="22"/>
                <w:szCs w:val="22"/>
              </w:rPr>
              <w:t>ment</w:t>
            </w:r>
            <w:r w:rsidRPr="00F65359">
              <w:rPr>
                <w:rFonts w:cs="Times New Roman"/>
                <w:bCs/>
                <w:color w:val="000000"/>
                <w:sz w:val="22"/>
                <w:szCs w:val="22"/>
              </w:rPr>
              <w:t xml:space="preserve">, </w:t>
            </w:r>
            <w:r w:rsidR="00506F73" w:rsidRPr="00F65359">
              <w:rPr>
                <w:rFonts w:cs="Times New Roman"/>
                <w:bCs/>
                <w:color w:val="000000"/>
                <w:sz w:val="22"/>
                <w:szCs w:val="22"/>
              </w:rPr>
              <w:t>and worry.</w:t>
            </w:r>
            <w:r w:rsidRPr="00F65359">
              <w:rPr>
                <w:rFonts w:cs="Times New Roman"/>
                <w:bCs/>
                <w:color w:val="000000"/>
                <w:sz w:val="22"/>
                <w:szCs w:val="22"/>
              </w:rPr>
              <w:t xml:space="preserve"> Disaster scenes are chaos and so is the mind.</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The </w:t>
            </w:r>
            <w:r w:rsidR="0082615E" w:rsidRPr="00F65359">
              <w:rPr>
                <w:rFonts w:cs="Times New Roman"/>
                <w:bCs/>
                <w:color w:val="000000"/>
                <w:sz w:val="22"/>
                <w:szCs w:val="22"/>
              </w:rPr>
              <w:t xml:space="preserve">chaplain </w:t>
            </w:r>
            <w:r w:rsidRPr="00F65359">
              <w:rPr>
                <w:rFonts w:cs="Times New Roman"/>
                <w:bCs/>
                <w:color w:val="000000"/>
                <w:sz w:val="22"/>
                <w:szCs w:val="22"/>
              </w:rPr>
              <w:t xml:space="preserve">in disasters must be very sensitive to the victim’s </w:t>
            </w:r>
            <w:r w:rsidRPr="00F65359">
              <w:rPr>
                <w:rFonts w:cs="Times New Roman"/>
                <w:bCs/>
                <w:i/>
                <w:color w:val="000000"/>
                <w:sz w:val="22"/>
                <w:szCs w:val="22"/>
              </w:rPr>
              <w:t>perceived</w:t>
            </w:r>
            <w:r w:rsidRPr="00F65359">
              <w:rPr>
                <w:rFonts w:cs="Times New Roman"/>
                <w:bCs/>
                <w:color w:val="000000"/>
                <w:sz w:val="22"/>
                <w:szCs w:val="22"/>
              </w:rPr>
              <w:t xml:space="preserve"> threat </w:t>
            </w:r>
            <w:r w:rsidR="00294EC3" w:rsidRPr="00F65359">
              <w:rPr>
                <w:rFonts w:cs="Times New Roman"/>
                <w:bCs/>
                <w:color w:val="000000"/>
                <w:sz w:val="22"/>
                <w:szCs w:val="22"/>
              </w:rPr>
              <w:t>of</w:t>
            </w:r>
            <w:r w:rsidRPr="00F65359">
              <w:rPr>
                <w:rFonts w:cs="Times New Roman"/>
                <w:bCs/>
                <w:color w:val="000000"/>
                <w:sz w:val="22"/>
                <w:szCs w:val="22"/>
              </w:rPr>
              <w:t xml:space="preserve"> danger.  The victim’s </w:t>
            </w:r>
            <w:r w:rsidRPr="00F65359">
              <w:rPr>
                <w:rFonts w:cs="Times New Roman"/>
                <w:bCs/>
                <w:i/>
                <w:color w:val="000000"/>
                <w:sz w:val="22"/>
                <w:szCs w:val="22"/>
              </w:rPr>
              <w:t>perceptions</w:t>
            </w:r>
            <w:r w:rsidRPr="00F65359">
              <w:rPr>
                <w:rFonts w:cs="Times New Roman"/>
                <w:bCs/>
                <w:color w:val="000000"/>
                <w:sz w:val="22"/>
                <w:szCs w:val="22"/>
              </w:rPr>
              <w:t xml:space="preserve"> affect the reactions to the actual traumatic event regardless of the </w:t>
            </w:r>
            <w:r w:rsidR="00F93B31" w:rsidRPr="00F65359">
              <w:rPr>
                <w:rFonts w:cs="Times New Roman"/>
                <w:bCs/>
                <w:color w:val="000000"/>
                <w:sz w:val="22"/>
                <w:szCs w:val="22"/>
              </w:rPr>
              <w:t>chaplain’s</w:t>
            </w:r>
            <w:r w:rsidRPr="00F65359">
              <w:rPr>
                <w:rFonts w:cs="Times New Roman"/>
                <w:bCs/>
                <w:color w:val="000000"/>
                <w:sz w:val="22"/>
                <w:szCs w:val="22"/>
              </w:rPr>
              <w:t xml:space="preserve"> perception or the “reality” of </w:t>
            </w:r>
          </w:p>
          <w:p w:rsidR="008E64C1" w:rsidRPr="00F65359" w:rsidRDefault="008E64C1" w:rsidP="006C7A2B">
            <w:pPr>
              <w:rPr>
                <w:rFonts w:cs="Times New Roman"/>
                <w:bCs/>
                <w:color w:val="000000"/>
                <w:sz w:val="22"/>
                <w:szCs w:val="22"/>
              </w:rPr>
            </w:pPr>
            <w:r w:rsidRPr="00F65359">
              <w:rPr>
                <w:rFonts w:cs="Times New Roman"/>
                <w:bCs/>
                <w:color w:val="000000"/>
                <w:sz w:val="22"/>
                <w:szCs w:val="22"/>
              </w:rPr>
              <w:t>the event.</w:t>
            </w:r>
          </w:p>
          <w:p w:rsidR="00F93B31" w:rsidRPr="00F65359" w:rsidRDefault="00F93B31" w:rsidP="006C7A2B">
            <w:pPr>
              <w:rPr>
                <w:rFonts w:cs="Times New Roman"/>
                <w:bCs/>
                <w:color w:val="000000"/>
                <w:sz w:val="22"/>
                <w:szCs w:val="22"/>
              </w:rPr>
            </w:pPr>
          </w:p>
          <w:p w:rsidR="00DE3031" w:rsidRPr="00F65359" w:rsidRDefault="008508FF" w:rsidP="00F65359">
            <w:pPr>
              <w:pStyle w:val="Subtitle"/>
              <w:ind w:left="0"/>
              <w:rPr>
                <w:rFonts w:ascii="Times New Roman" w:hAnsi="Times New Roman" w:cs="Times New Roman"/>
                <w:bCs w:val="0"/>
                <w:szCs w:val="24"/>
              </w:rPr>
            </w:pPr>
            <w:r w:rsidRPr="00F65359">
              <w:rPr>
                <w:rFonts w:ascii="Times New Roman" w:hAnsi="Times New Roman" w:cs="Times New Roman"/>
                <w:bCs w:val="0"/>
                <w:szCs w:val="24"/>
              </w:rPr>
              <w:lastRenderedPageBreak/>
              <w:t>Social Factors—R</w:t>
            </w:r>
            <w:r w:rsidR="00AE3938" w:rsidRPr="00F65359">
              <w:rPr>
                <w:rFonts w:ascii="Times New Roman" w:hAnsi="Times New Roman" w:cs="Times New Roman"/>
                <w:bCs w:val="0"/>
                <w:szCs w:val="24"/>
              </w:rPr>
              <w:t>e</w:t>
            </w:r>
            <w:r w:rsidR="00DE3031" w:rsidRPr="00F65359">
              <w:rPr>
                <w:rFonts w:ascii="Times New Roman" w:hAnsi="Times New Roman" w:cs="Times New Roman"/>
                <w:bCs w:val="0"/>
                <w:szCs w:val="24"/>
              </w:rPr>
              <w:t>lational Response</w:t>
            </w:r>
          </w:p>
          <w:p w:rsidR="00DE3031" w:rsidRPr="00F65359" w:rsidRDefault="00DE3031" w:rsidP="00F65359">
            <w:pPr>
              <w:pStyle w:val="Subtitle"/>
              <w:ind w:left="0"/>
              <w:rPr>
                <w:rFonts w:ascii="Times New Roman" w:hAnsi="Times New Roman" w:cs="Times New Roman"/>
                <w:bCs w:val="0"/>
                <w:sz w:val="22"/>
                <w:szCs w:val="22"/>
              </w:rPr>
            </w:pPr>
          </w:p>
          <w:p w:rsidR="00DE3031" w:rsidRPr="00F65359" w:rsidRDefault="00DE3031" w:rsidP="006C7A2B">
            <w:pPr>
              <w:rPr>
                <w:rFonts w:cs="Times New Roman"/>
                <w:bCs/>
                <w:sz w:val="22"/>
                <w:szCs w:val="22"/>
              </w:rPr>
            </w:pPr>
            <w:r w:rsidRPr="00F65359">
              <w:rPr>
                <w:rFonts w:cs="Times New Roman"/>
                <w:bCs/>
                <w:sz w:val="22"/>
                <w:szCs w:val="22"/>
              </w:rPr>
              <w:t xml:space="preserve">        People are social and their social environment affects their reactions during and after disasters.  The </w:t>
            </w:r>
            <w:r w:rsidR="00E014D7" w:rsidRPr="00F65359">
              <w:rPr>
                <w:rFonts w:cs="Times New Roman"/>
                <w:bCs/>
                <w:sz w:val="22"/>
                <w:szCs w:val="22"/>
              </w:rPr>
              <w:t>chaplain</w:t>
            </w:r>
            <w:r w:rsidRPr="00F65359">
              <w:rPr>
                <w:rFonts w:cs="Times New Roman"/>
                <w:bCs/>
                <w:sz w:val="22"/>
                <w:szCs w:val="22"/>
              </w:rPr>
              <w:t xml:space="preserve"> in disasters must consider many social factors as they provide </w:t>
            </w:r>
            <w:r w:rsidR="00E014D7" w:rsidRPr="00F65359">
              <w:rPr>
                <w:rFonts w:cs="Times New Roman"/>
                <w:bCs/>
                <w:sz w:val="22"/>
                <w:szCs w:val="22"/>
              </w:rPr>
              <w:t>spiritual</w:t>
            </w:r>
            <w:r w:rsidRPr="00F65359">
              <w:rPr>
                <w:rFonts w:cs="Times New Roman"/>
                <w:bCs/>
                <w:sz w:val="22"/>
                <w:szCs w:val="22"/>
              </w:rPr>
              <w:t xml:space="preserve"> interventions.</w:t>
            </w:r>
          </w:p>
          <w:p w:rsidR="00DE3031" w:rsidRPr="00F65359" w:rsidRDefault="00DE3031" w:rsidP="006C7A2B">
            <w:pPr>
              <w:rPr>
                <w:rFonts w:cs="Times New Roman"/>
                <w:bCs/>
                <w:sz w:val="22"/>
                <w:szCs w:val="22"/>
              </w:rPr>
            </w:pPr>
          </w:p>
          <w:p w:rsidR="00DE3031" w:rsidRPr="00F65359" w:rsidRDefault="00DE3031" w:rsidP="00F65359">
            <w:pPr>
              <w:numPr>
                <w:ilvl w:val="0"/>
                <w:numId w:val="11"/>
              </w:numPr>
              <w:rPr>
                <w:rFonts w:cs="Times New Roman"/>
                <w:bCs/>
                <w:sz w:val="22"/>
                <w:szCs w:val="22"/>
              </w:rPr>
            </w:pPr>
            <w:r w:rsidRPr="00F65359">
              <w:rPr>
                <w:rFonts w:cs="Times New Roman"/>
                <w:bCs/>
                <w:sz w:val="22"/>
                <w:szCs w:val="22"/>
              </w:rPr>
              <w:t>Developmental stage (Erikson’s stages)</w:t>
            </w:r>
          </w:p>
          <w:p w:rsidR="00DE3031" w:rsidRPr="00F65359" w:rsidRDefault="00DE3031" w:rsidP="00F65359">
            <w:pPr>
              <w:numPr>
                <w:ilvl w:val="0"/>
                <w:numId w:val="11"/>
              </w:numPr>
              <w:rPr>
                <w:rFonts w:cs="Times New Roman"/>
                <w:bCs/>
                <w:sz w:val="22"/>
                <w:szCs w:val="22"/>
              </w:rPr>
            </w:pPr>
            <w:r w:rsidRPr="00F65359">
              <w:rPr>
                <w:rFonts w:cs="Times New Roman"/>
                <w:bCs/>
                <w:sz w:val="22"/>
                <w:szCs w:val="22"/>
              </w:rPr>
              <w:t>Family history or prior experience</w:t>
            </w:r>
          </w:p>
          <w:p w:rsidR="00DE3031" w:rsidRPr="00F65359" w:rsidRDefault="00DE3031" w:rsidP="00F65359">
            <w:pPr>
              <w:numPr>
                <w:ilvl w:val="0"/>
                <w:numId w:val="11"/>
              </w:numPr>
              <w:rPr>
                <w:rFonts w:cs="Times New Roman"/>
                <w:bCs/>
                <w:sz w:val="22"/>
                <w:szCs w:val="22"/>
              </w:rPr>
            </w:pPr>
            <w:r w:rsidRPr="00F65359">
              <w:rPr>
                <w:rFonts w:cs="Times New Roman"/>
                <w:bCs/>
                <w:sz w:val="22"/>
                <w:szCs w:val="22"/>
              </w:rPr>
              <w:t>Personality type</w:t>
            </w:r>
          </w:p>
          <w:p w:rsidR="00DE3031" w:rsidRPr="00F65359" w:rsidRDefault="00DE3031" w:rsidP="00F65359">
            <w:pPr>
              <w:numPr>
                <w:ilvl w:val="0"/>
                <w:numId w:val="11"/>
              </w:numPr>
              <w:rPr>
                <w:rFonts w:cs="Times New Roman"/>
                <w:bCs/>
                <w:sz w:val="22"/>
                <w:szCs w:val="22"/>
              </w:rPr>
            </w:pPr>
            <w:r w:rsidRPr="00F65359">
              <w:rPr>
                <w:rFonts w:cs="Times New Roman"/>
                <w:bCs/>
                <w:sz w:val="22"/>
                <w:szCs w:val="22"/>
              </w:rPr>
              <w:t>Cultural group</w:t>
            </w:r>
          </w:p>
          <w:p w:rsidR="00DE3031" w:rsidRPr="00F65359" w:rsidRDefault="00DE3031" w:rsidP="00F65359">
            <w:pPr>
              <w:ind w:left="1440"/>
              <w:rPr>
                <w:rFonts w:cs="Times New Roman"/>
                <w:bCs/>
                <w:sz w:val="22"/>
                <w:szCs w:val="22"/>
              </w:rPr>
            </w:pPr>
            <w:r w:rsidRPr="00F65359">
              <w:rPr>
                <w:rFonts w:cs="Times New Roman"/>
                <w:bCs/>
                <w:sz w:val="22"/>
                <w:szCs w:val="22"/>
              </w:rPr>
              <w:t>Ethnic</w:t>
            </w:r>
          </w:p>
          <w:p w:rsidR="00DE3031" w:rsidRPr="00F65359" w:rsidRDefault="00DE3031" w:rsidP="00F65359">
            <w:pPr>
              <w:ind w:left="1440"/>
              <w:rPr>
                <w:rFonts w:cs="Times New Roman"/>
                <w:bCs/>
                <w:sz w:val="22"/>
                <w:szCs w:val="22"/>
              </w:rPr>
            </w:pPr>
            <w:r w:rsidRPr="00F65359">
              <w:rPr>
                <w:rFonts w:cs="Times New Roman"/>
                <w:bCs/>
                <w:sz w:val="22"/>
                <w:szCs w:val="22"/>
              </w:rPr>
              <w:t>Gender</w:t>
            </w:r>
          </w:p>
          <w:p w:rsidR="00DE3031" w:rsidRPr="00F65359" w:rsidRDefault="00DE3031" w:rsidP="00F65359">
            <w:pPr>
              <w:ind w:left="1440"/>
              <w:rPr>
                <w:rFonts w:cs="Times New Roman"/>
                <w:bCs/>
                <w:sz w:val="22"/>
                <w:szCs w:val="22"/>
              </w:rPr>
            </w:pPr>
            <w:r w:rsidRPr="00F65359">
              <w:rPr>
                <w:rFonts w:cs="Times New Roman"/>
                <w:bCs/>
                <w:sz w:val="22"/>
                <w:szCs w:val="22"/>
              </w:rPr>
              <w:t>Age</w:t>
            </w:r>
          </w:p>
          <w:p w:rsidR="00DE3031" w:rsidRPr="00F65359" w:rsidRDefault="00DE3031" w:rsidP="00F65359">
            <w:pPr>
              <w:ind w:left="1440"/>
              <w:rPr>
                <w:rFonts w:cs="Times New Roman"/>
                <w:bCs/>
                <w:sz w:val="22"/>
                <w:szCs w:val="22"/>
              </w:rPr>
            </w:pPr>
            <w:r w:rsidRPr="00F65359">
              <w:rPr>
                <w:rFonts w:cs="Times New Roman"/>
                <w:bCs/>
                <w:sz w:val="22"/>
                <w:szCs w:val="22"/>
              </w:rPr>
              <w:t>Religion</w:t>
            </w:r>
          </w:p>
          <w:p w:rsidR="00DE3031" w:rsidRPr="00F65359" w:rsidRDefault="00DE3031" w:rsidP="00F65359">
            <w:pPr>
              <w:ind w:left="1440"/>
              <w:rPr>
                <w:rFonts w:cs="Times New Roman"/>
                <w:bCs/>
                <w:sz w:val="22"/>
                <w:szCs w:val="22"/>
              </w:rPr>
            </w:pPr>
            <w:r w:rsidRPr="00F65359">
              <w:rPr>
                <w:rFonts w:cs="Times New Roman"/>
                <w:bCs/>
                <w:sz w:val="22"/>
                <w:szCs w:val="22"/>
              </w:rPr>
              <w:t>Language</w:t>
            </w:r>
          </w:p>
          <w:p w:rsidR="00DE3031" w:rsidRPr="00F65359" w:rsidRDefault="00DE3031" w:rsidP="00F65359">
            <w:pPr>
              <w:ind w:left="1440"/>
              <w:rPr>
                <w:rFonts w:cs="Times New Roman"/>
                <w:bCs/>
                <w:sz w:val="22"/>
                <w:szCs w:val="22"/>
              </w:rPr>
            </w:pPr>
            <w:r w:rsidRPr="00F65359">
              <w:rPr>
                <w:rFonts w:cs="Times New Roman"/>
                <w:bCs/>
                <w:sz w:val="22"/>
                <w:szCs w:val="22"/>
              </w:rPr>
              <w:t>Position/authority</w:t>
            </w:r>
          </w:p>
          <w:p w:rsidR="00DE3031" w:rsidRPr="00F65359" w:rsidRDefault="00DE3031" w:rsidP="00F65359">
            <w:pPr>
              <w:ind w:left="1440"/>
              <w:rPr>
                <w:rFonts w:cs="Times New Roman"/>
                <w:bCs/>
                <w:sz w:val="22"/>
                <w:szCs w:val="22"/>
              </w:rPr>
            </w:pPr>
            <w:r w:rsidRPr="00F65359">
              <w:rPr>
                <w:rFonts w:cs="Times New Roman"/>
                <w:bCs/>
                <w:sz w:val="22"/>
                <w:szCs w:val="22"/>
              </w:rPr>
              <w:t>Profession</w:t>
            </w:r>
          </w:p>
          <w:p w:rsidR="00DE3031" w:rsidRPr="00F65359" w:rsidRDefault="00DE3031" w:rsidP="00F65359">
            <w:pPr>
              <w:ind w:left="1440"/>
              <w:rPr>
                <w:rFonts w:cs="Times New Roman"/>
                <w:bCs/>
                <w:sz w:val="22"/>
                <w:szCs w:val="22"/>
              </w:rPr>
            </w:pPr>
            <w:r w:rsidRPr="00F65359">
              <w:rPr>
                <w:rFonts w:cs="Times New Roman"/>
                <w:bCs/>
                <w:sz w:val="22"/>
                <w:szCs w:val="22"/>
              </w:rPr>
              <w:t>Socio-economic</w:t>
            </w:r>
          </w:p>
          <w:p w:rsidR="00DE3031" w:rsidRPr="00F65359" w:rsidRDefault="00DE3031" w:rsidP="00F65359">
            <w:pPr>
              <w:ind w:left="1440"/>
              <w:rPr>
                <w:rFonts w:cs="Times New Roman"/>
                <w:bCs/>
                <w:sz w:val="22"/>
                <w:szCs w:val="22"/>
              </w:rPr>
            </w:pPr>
            <w:r w:rsidRPr="00F65359">
              <w:rPr>
                <w:rFonts w:cs="Times New Roman"/>
                <w:bCs/>
                <w:sz w:val="22"/>
                <w:szCs w:val="22"/>
              </w:rPr>
              <w:t>Education</w:t>
            </w:r>
          </w:p>
          <w:p w:rsidR="00DE3031" w:rsidRPr="00F65359" w:rsidRDefault="00DE3031" w:rsidP="006C7A2B">
            <w:pPr>
              <w:rPr>
                <w:rFonts w:cs="Times New Roman"/>
                <w:bCs/>
                <w:sz w:val="22"/>
                <w:szCs w:val="22"/>
              </w:rPr>
            </w:pPr>
          </w:p>
          <w:p w:rsidR="00DE3031" w:rsidRPr="00F65359" w:rsidRDefault="00DE3031" w:rsidP="006C7A2B">
            <w:pPr>
              <w:rPr>
                <w:rFonts w:cs="Times New Roman"/>
                <w:bCs/>
                <w:sz w:val="22"/>
                <w:szCs w:val="22"/>
              </w:rPr>
            </w:pPr>
            <w:r w:rsidRPr="00F65359">
              <w:rPr>
                <w:rFonts w:cs="Times New Roman"/>
                <w:bCs/>
                <w:sz w:val="22"/>
                <w:szCs w:val="22"/>
              </w:rPr>
              <w:t xml:space="preserve">        Everyone relates to a specific developmental stage.  Everyone has some family history or prior experience that informs the crisis event.  Everyone has a particular personality or disposition that will affect the crisis reaction.  And</w:t>
            </w:r>
            <w:r w:rsidR="00AE3938" w:rsidRPr="00F65359">
              <w:rPr>
                <w:rFonts w:cs="Times New Roman"/>
                <w:bCs/>
                <w:sz w:val="22"/>
                <w:szCs w:val="22"/>
              </w:rPr>
              <w:t>,</w:t>
            </w:r>
            <w:r w:rsidRPr="00F65359">
              <w:rPr>
                <w:rFonts w:cs="Times New Roman"/>
                <w:bCs/>
                <w:sz w:val="22"/>
                <w:szCs w:val="22"/>
              </w:rPr>
              <w:t xml:space="preserve"> everyone has some cultural orientation that adds perspective to the traumatic event.  But not everyone experiences the same cultural relevance.  Some cultural aspects may be more dominant than others (e.g.</w:t>
            </w:r>
            <w:r w:rsidR="00AE3938" w:rsidRPr="00F65359">
              <w:rPr>
                <w:rFonts w:cs="Times New Roman"/>
                <w:bCs/>
                <w:sz w:val="22"/>
                <w:szCs w:val="22"/>
              </w:rPr>
              <w:t>,</w:t>
            </w:r>
            <w:r w:rsidRPr="00F65359">
              <w:rPr>
                <w:rFonts w:cs="Times New Roman"/>
                <w:bCs/>
                <w:sz w:val="22"/>
                <w:szCs w:val="22"/>
              </w:rPr>
              <w:t xml:space="preserve"> a person’s ethnic heritage may affect his </w:t>
            </w:r>
            <w:r w:rsidR="00AE3938" w:rsidRPr="00F65359">
              <w:rPr>
                <w:rFonts w:cs="Times New Roman"/>
                <w:bCs/>
                <w:sz w:val="22"/>
                <w:szCs w:val="22"/>
              </w:rPr>
              <w:t xml:space="preserve">or her </w:t>
            </w:r>
            <w:r w:rsidRPr="00F65359">
              <w:rPr>
                <w:rFonts w:cs="Times New Roman"/>
                <w:bCs/>
                <w:sz w:val="22"/>
                <w:szCs w:val="22"/>
              </w:rPr>
              <w:t xml:space="preserve">reaction more than his </w:t>
            </w:r>
            <w:r w:rsidR="00AE3938" w:rsidRPr="00F65359">
              <w:rPr>
                <w:rFonts w:cs="Times New Roman"/>
                <w:bCs/>
                <w:sz w:val="22"/>
                <w:szCs w:val="22"/>
              </w:rPr>
              <w:t xml:space="preserve">or her </w:t>
            </w:r>
            <w:r w:rsidRPr="00F65359">
              <w:rPr>
                <w:rFonts w:cs="Times New Roman"/>
                <w:bCs/>
                <w:sz w:val="22"/>
                <w:szCs w:val="22"/>
              </w:rPr>
              <w:t>age).</w:t>
            </w:r>
          </w:p>
          <w:p w:rsidR="00DE3031" w:rsidRPr="00F65359" w:rsidRDefault="00DE3031" w:rsidP="006C7A2B">
            <w:pPr>
              <w:rPr>
                <w:rFonts w:cs="Times New Roman"/>
                <w:bCs/>
                <w:sz w:val="22"/>
                <w:szCs w:val="22"/>
              </w:rPr>
            </w:pPr>
          </w:p>
          <w:p w:rsidR="000C41D5" w:rsidRPr="00F65359" w:rsidRDefault="000C41D5" w:rsidP="006C7A2B">
            <w:pPr>
              <w:rPr>
                <w:rFonts w:cs="Times New Roman"/>
                <w:bCs/>
                <w:sz w:val="22"/>
                <w:szCs w:val="22"/>
              </w:rPr>
            </w:pPr>
          </w:p>
          <w:p w:rsidR="00DE3031" w:rsidRPr="00F65359" w:rsidRDefault="00DE3031" w:rsidP="00F65359">
            <w:pPr>
              <w:pStyle w:val="Subtitle"/>
              <w:ind w:left="0"/>
              <w:rPr>
                <w:rFonts w:ascii="Times New Roman" w:hAnsi="Times New Roman" w:cs="Times New Roman"/>
                <w:bCs w:val="0"/>
                <w:szCs w:val="24"/>
              </w:rPr>
            </w:pPr>
            <w:r w:rsidRPr="00F65359">
              <w:rPr>
                <w:rFonts w:ascii="Times New Roman" w:hAnsi="Times New Roman" w:cs="Times New Roman"/>
                <w:bCs w:val="0"/>
                <w:szCs w:val="24"/>
              </w:rPr>
              <w:t>Behavioral Fa</w:t>
            </w:r>
            <w:r w:rsidR="00AE3938" w:rsidRPr="00F65359">
              <w:rPr>
                <w:rFonts w:ascii="Times New Roman" w:hAnsi="Times New Roman" w:cs="Times New Roman"/>
                <w:bCs w:val="0"/>
                <w:szCs w:val="24"/>
              </w:rPr>
              <w:t>ctors—A</w:t>
            </w:r>
            <w:r w:rsidRPr="00F65359">
              <w:rPr>
                <w:rFonts w:ascii="Times New Roman" w:hAnsi="Times New Roman" w:cs="Times New Roman"/>
                <w:bCs w:val="0"/>
                <w:szCs w:val="24"/>
              </w:rPr>
              <w:t>ction Response</w:t>
            </w:r>
          </w:p>
          <w:p w:rsidR="00DE3031" w:rsidRPr="00F65359" w:rsidRDefault="00DE3031" w:rsidP="00F65359">
            <w:pPr>
              <w:pStyle w:val="Subtitle"/>
              <w:ind w:left="0"/>
              <w:rPr>
                <w:rFonts w:ascii="Times New Roman" w:hAnsi="Times New Roman" w:cs="Times New Roman"/>
                <w:bCs w:val="0"/>
                <w:sz w:val="22"/>
                <w:szCs w:val="22"/>
              </w:rPr>
            </w:pPr>
          </w:p>
          <w:p w:rsidR="00DE3031" w:rsidRPr="00F65359" w:rsidRDefault="00DE3031" w:rsidP="00F65359">
            <w:pPr>
              <w:pStyle w:val="Subtitle"/>
              <w:ind w:left="0"/>
              <w:rPr>
                <w:rFonts w:ascii="Times New Roman" w:hAnsi="Times New Roman" w:cs="Times New Roman"/>
                <w:b w:val="0"/>
                <w:bCs w:val="0"/>
                <w:sz w:val="22"/>
                <w:szCs w:val="22"/>
              </w:rPr>
            </w:pPr>
            <w:r w:rsidRPr="00F65359">
              <w:rPr>
                <w:rFonts w:ascii="Times New Roman" w:hAnsi="Times New Roman" w:cs="Times New Roman"/>
                <w:bCs w:val="0"/>
                <w:sz w:val="22"/>
                <w:szCs w:val="22"/>
              </w:rPr>
              <w:t xml:space="preserve">        </w:t>
            </w:r>
            <w:r w:rsidRPr="00F65359">
              <w:rPr>
                <w:rFonts w:ascii="Times New Roman" w:hAnsi="Times New Roman" w:cs="Times New Roman"/>
                <w:b w:val="0"/>
                <w:bCs w:val="0"/>
                <w:sz w:val="22"/>
                <w:szCs w:val="22"/>
              </w:rPr>
              <w:t xml:space="preserve">Following a critical incident, behavioral activity may also experience a dramatic change.  There may be increases in activity or a noticeable decrease in activity.  The victim may withdraw, retreat into silence, become suspicious, or increase </w:t>
            </w:r>
            <w:r w:rsidR="001B35EA" w:rsidRPr="00F65359">
              <w:rPr>
                <w:rFonts w:ascii="Times New Roman" w:hAnsi="Times New Roman" w:cs="Times New Roman"/>
                <w:b w:val="0"/>
                <w:bCs w:val="0"/>
                <w:sz w:val="22"/>
                <w:szCs w:val="22"/>
              </w:rPr>
              <w:t xml:space="preserve">use of </w:t>
            </w:r>
            <w:r w:rsidRPr="00F65359">
              <w:rPr>
                <w:rFonts w:ascii="Times New Roman" w:hAnsi="Times New Roman" w:cs="Times New Roman"/>
                <w:b w:val="0"/>
                <w:bCs w:val="0"/>
                <w:sz w:val="22"/>
                <w:szCs w:val="22"/>
              </w:rPr>
              <w:t>profanity, alcohol, and tobacco.  There may be visible changes in eating habit</w:t>
            </w:r>
            <w:r w:rsidR="001B35EA" w:rsidRPr="00F65359">
              <w:rPr>
                <w:rFonts w:ascii="Times New Roman" w:hAnsi="Times New Roman" w:cs="Times New Roman"/>
                <w:b w:val="0"/>
                <w:bCs w:val="0"/>
                <w:sz w:val="22"/>
                <w:szCs w:val="22"/>
              </w:rPr>
              <w:t>s</w:t>
            </w:r>
            <w:r w:rsidRPr="00F65359">
              <w:rPr>
                <w:rFonts w:ascii="Times New Roman" w:hAnsi="Times New Roman" w:cs="Times New Roman"/>
                <w:b w:val="0"/>
                <w:bCs w:val="0"/>
                <w:sz w:val="22"/>
                <w:szCs w:val="22"/>
              </w:rPr>
              <w:t>, communication, or sleep habits.  Sometimes the behavior is excessive—humor, silence, crying, anger.  The behavioral changes are directly related to the distress experienced in the critical event.</w:t>
            </w:r>
          </w:p>
          <w:p w:rsidR="00DE3031" w:rsidRPr="00F65359" w:rsidRDefault="00DE3031" w:rsidP="00F65359">
            <w:pPr>
              <w:pStyle w:val="Subtitle"/>
              <w:ind w:left="0"/>
              <w:rPr>
                <w:rFonts w:ascii="Times New Roman" w:hAnsi="Times New Roman" w:cs="Times New Roman"/>
                <w:b w:val="0"/>
                <w:bCs w:val="0"/>
                <w:sz w:val="22"/>
                <w:szCs w:val="22"/>
              </w:rPr>
            </w:pPr>
          </w:p>
          <w:p w:rsidR="00DE3031" w:rsidRPr="00F65359" w:rsidRDefault="00DE3031" w:rsidP="00F65359">
            <w:pPr>
              <w:pStyle w:val="Subtitle"/>
              <w:ind w:left="0"/>
              <w:rPr>
                <w:rFonts w:ascii="Times New Roman" w:hAnsi="Times New Roman" w:cs="Times New Roman"/>
                <w:b w:val="0"/>
                <w:bCs w:val="0"/>
                <w:sz w:val="22"/>
                <w:szCs w:val="22"/>
              </w:rPr>
            </w:pPr>
            <w:r w:rsidRPr="00F65359">
              <w:rPr>
                <w:rFonts w:ascii="Times New Roman" w:hAnsi="Times New Roman" w:cs="Times New Roman"/>
                <w:b w:val="0"/>
                <w:bCs w:val="0"/>
                <w:sz w:val="22"/>
                <w:szCs w:val="22"/>
              </w:rPr>
              <w:t xml:space="preserve">        </w:t>
            </w:r>
            <w:r w:rsidR="006004E6" w:rsidRPr="00F65359">
              <w:rPr>
                <w:rFonts w:ascii="Times New Roman" w:hAnsi="Times New Roman" w:cs="Times New Roman"/>
                <w:b w:val="0"/>
                <w:bCs w:val="0"/>
                <w:sz w:val="22"/>
                <w:szCs w:val="22"/>
              </w:rPr>
              <w:t>Chaplains</w:t>
            </w:r>
            <w:r w:rsidRPr="00F65359">
              <w:rPr>
                <w:rFonts w:ascii="Times New Roman" w:hAnsi="Times New Roman" w:cs="Times New Roman"/>
                <w:b w:val="0"/>
                <w:bCs w:val="0"/>
                <w:sz w:val="22"/>
                <w:szCs w:val="22"/>
              </w:rPr>
              <w:t xml:space="preserve"> in disasters provide interventions that help mitigate the excessive distress symptoms.  It will be important to determine what the “</w:t>
            </w:r>
            <w:r w:rsidR="000B7FFB" w:rsidRPr="00F65359">
              <w:rPr>
                <w:rFonts w:ascii="Times New Roman" w:hAnsi="Times New Roman" w:cs="Times New Roman"/>
                <w:b w:val="0"/>
                <w:bCs w:val="0"/>
                <w:sz w:val="22"/>
                <w:szCs w:val="22"/>
              </w:rPr>
              <w:t>typical</w:t>
            </w:r>
            <w:r w:rsidRPr="00F65359">
              <w:rPr>
                <w:rFonts w:ascii="Times New Roman" w:hAnsi="Times New Roman" w:cs="Times New Roman"/>
                <w:b w:val="0"/>
                <w:bCs w:val="0"/>
                <w:sz w:val="22"/>
                <w:szCs w:val="22"/>
              </w:rPr>
              <w:t>” behavior was pre–disaster.</w:t>
            </w:r>
          </w:p>
          <w:p w:rsidR="00DE3031" w:rsidRPr="00F65359" w:rsidRDefault="00DE3031" w:rsidP="00F65359">
            <w:pPr>
              <w:pStyle w:val="Subtitle"/>
              <w:ind w:left="0"/>
              <w:rPr>
                <w:rFonts w:ascii="Times New Roman" w:hAnsi="Times New Roman" w:cs="Times New Roman"/>
                <w:b w:val="0"/>
                <w:bCs w:val="0"/>
                <w:sz w:val="22"/>
                <w:szCs w:val="22"/>
              </w:rPr>
            </w:pPr>
          </w:p>
          <w:p w:rsidR="001D29BB" w:rsidRPr="00F65359" w:rsidRDefault="001D29BB" w:rsidP="00F65359">
            <w:pPr>
              <w:pStyle w:val="Subtitle"/>
              <w:ind w:left="0"/>
              <w:rPr>
                <w:rFonts w:ascii="Times New Roman" w:hAnsi="Times New Roman" w:cs="Times New Roman"/>
                <w:b w:val="0"/>
                <w:bCs w:val="0"/>
                <w:sz w:val="22"/>
                <w:szCs w:val="22"/>
              </w:rPr>
            </w:pPr>
          </w:p>
          <w:p w:rsidR="00DE3031" w:rsidRPr="00F65359" w:rsidRDefault="00AE3938" w:rsidP="00F65359">
            <w:pPr>
              <w:pStyle w:val="Subtitle"/>
              <w:ind w:left="0"/>
              <w:rPr>
                <w:rFonts w:ascii="Times New Roman" w:hAnsi="Times New Roman" w:cs="Times New Roman"/>
                <w:bCs w:val="0"/>
                <w:szCs w:val="24"/>
              </w:rPr>
            </w:pPr>
            <w:r w:rsidRPr="00F65359">
              <w:rPr>
                <w:rFonts w:ascii="Times New Roman" w:hAnsi="Times New Roman" w:cs="Times New Roman"/>
                <w:bCs w:val="0"/>
                <w:szCs w:val="24"/>
              </w:rPr>
              <w:t>Spiritual Factors—F</w:t>
            </w:r>
            <w:r w:rsidR="00DE3031" w:rsidRPr="00F65359">
              <w:rPr>
                <w:rFonts w:ascii="Times New Roman" w:hAnsi="Times New Roman" w:cs="Times New Roman"/>
                <w:bCs w:val="0"/>
                <w:szCs w:val="24"/>
              </w:rPr>
              <w:t>aith Response</w:t>
            </w:r>
          </w:p>
          <w:p w:rsidR="00DE3031" w:rsidRPr="00F65359" w:rsidRDefault="00DE3031" w:rsidP="006C7A2B">
            <w:pPr>
              <w:rPr>
                <w:rFonts w:cs="Times New Roman"/>
                <w:b/>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
                <w:bCs/>
                <w:color w:val="000000"/>
                <w:sz w:val="22"/>
                <w:szCs w:val="22"/>
              </w:rPr>
              <w:t xml:space="preserve">        </w:t>
            </w:r>
            <w:r w:rsidRPr="00F65359">
              <w:rPr>
                <w:rFonts w:cs="Times New Roman"/>
                <w:bCs/>
                <w:color w:val="000000"/>
                <w:sz w:val="22"/>
                <w:szCs w:val="22"/>
              </w:rPr>
              <w:t xml:space="preserve">Disasters and other critical incidents cause a crisis of faith for many victims.  Spiritual matters include all matters of belief and values—between people and between people and God.  Spirituality includes the search for meaning and purpose, understanding the meaning of life and the cosmos, and exploring the </w:t>
            </w:r>
            <w:r w:rsidRPr="00F65359">
              <w:rPr>
                <w:rFonts w:cs="Times New Roman"/>
                <w:bCs/>
                <w:color w:val="000000"/>
                <w:sz w:val="22"/>
                <w:szCs w:val="22"/>
              </w:rPr>
              <w:lastRenderedPageBreak/>
              <w:t>transcendent.  Therefore, disasters challenge people’s beliefs in God’s sovereignty, moral and ethical absolutes, national principles and values, and concept</w:t>
            </w:r>
            <w:r w:rsidR="001B35EA" w:rsidRPr="00F65359">
              <w:rPr>
                <w:rFonts w:cs="Times New Roman"/>
                <w:bCs/>
                <w:color w:val="000000"/>
                <w:sz w:val="22"/>
                <w:szCs w:val="22"/>
              </w:rPr>
              <w:t>s</w:t>
            </w:r>
            <w:r w:rsidRPr="00F65359">
              <w:rPr>
                <w:rFonts w:cs="Times New Roman"/>
                <w:bCs/>
                <w:color w:val="000000"/>
                <w:sz w:val="22"/>
                <w:szCs w:val="22"/>
              </w:rPr>
              <w:t xml:space="preserve"> of good and evil.</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Whether one is actively engaged in religion or whether one has little or nothing to do with religious matters, when disaster strikes, victims have questions about their faith and God.  Victims often seek spiritual support, reassurance, guidance, and meaning.</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Victims may react to the critical incident by seeking God’s presence through the </w:t>
            </w:r>
            <w:r w:rsidR="0082615E" w:rsidRPr="00F65359">
              <w:rPr>
                <w:rFonts w:cs="Times New Roman"/>
                <w:bCs/>
                <w:color w:val="000000"/>
                <w:sz w:val="22"/>
                <w:szCs w:val="22"/>
              </w:rPr>
              <w:t>disaster chaplain</w:t>
            </w:r>
            <w:r w:rsidRPr="00F65359">
              <w:rPr>
                <w:rFonts w:cs="Times New Roman"/>
                <w:bCs/>
                <w:color w:val="000000"/>
                <w:sz w:val="22"/>
                <w:szCs w:val="22"/>
              </w:rPr>
              <w:t xml:space="preserve">.  They may ask for prayer, intercession, or purification.  Some may blame God or view the disaster as divine punishment.  Others may blame the devil or other demons.  </w:t>
            </w:r>
          </w:p>
          <w:p w:rsidR="00DE3031" w:rsidRPr="00F65359" w:rsidRDefault="00DE3031" w:rsidP="006C7A2B">
            <w:pPr>
              <w:rPr>
                <w:rFonts w:cs="Times New Roman"/>
                <w:bCs/>
                <w:color w:val="000000"/>
                <w:sz w:val="22"/>
                <w:szCs w:val="22"/>
              </w:rPr>
            </w:pPr>
          </w:p>
          <w:p w:rsidR="00DE3031" w:rsidRPr="00F65359" w:rsidRDefault="00DE3031" w:rsidP="006C7A2B">
            <w:pPr>
              <w:rPr>
                <w:rFonts w:cs="Times New Roman"/>
                <w:bCs/>
                <w:color w:val="000000"/>
                <w:sz w:val="22"/>
                <w:szCs w:val="22"/>
              </w:rPr>
            </w:pPr>
            <w:r w:rsidRPr="00F65359">
              <w:rPr>
                <w:rFonts w:cs="Times New Roman"/>
                <w:bCs/>
                <w:color w:val="000000"/>
                <w:sz w:val="22"/>
                <w:szCs w:val="22"/>
              </w:rPr>
              <w:t xml:space="preserve">        Initial questions such as “Why did God do this?” are usually not spiritual questions as much as they are shock reactions of disbelief.  Spiritual questions usually surface after victims have been assured of physiological needs and safety and security needs—when some cognitive functioning returns.</w:t>
            </w:r>
          </w:p>
          <w:p w:rsidR="000A4E78" w:rsidRPr="00F65359" w:rsidRDefault="00DE3031" w:rsidP="006C7A2B">
            <w:pPr>
              <w:rPr>
                <w:rFonts w:cs="Times New Roman"/>
                <w:bCs/>
                <w:color w:val="000000"/>
                <w:sz w:val="22"/>
                <w:szCs w:val="22"/>
              </w:rPr>
            </w:pPr>
            <w:r w:rsidRPr="00F65359">
              <w:rPr>
                <w:rFonts w:cs="Times New Roman"/>
                <w:bCs/>
                <w:color w:val="000000"/>
                <w:sz w:val="22"/>
                <w:szCs w:val="22"/>
              </w:rPr>
              <w:t xml:space="preserve">     </w:t>
            </w:r>
          </w:p>
          <w:p w:rsidR="000A4E78" w:rsidRPr="00F65359" w:rsidRDefault="000A4E78" w:rsidP="006C7A2B">
            <w:pPr>
              <w:rPr>
                <w:rFonts w:cs="Times New Roman"/>
                <w:bCs/>
                <w:color w:val="000000"/>
                <w:sz w:val="22"/>
                <w:szCs w:val="22"/>
              </w:rPr>
            </w:pPr>
          </w:p>
          <w:p w:rsidR="000A4E78" w:rsidRPr="00F65359" w:rsidRDefault="000A4E78" w:rsidP="006C7A2B">
            <w:pPr>
              <w:rPr>
                <w:rFonts w:cs="Times New Roman"/>
                <w:bCs/>
                <w:color w:val="000000"/>
                <w:sz w:val="22"/>
                <w:szCs w:val="22"/>
              </w:rPr>
            </w:pPr>
            <w:r w:rsidRPr="00F65359">
              <w:rPr>
                <w:rFonts w:cs="Times New Roman"/>
                <w:b/>
                <w:bCs/>
                <w:color w:val="000000"/>
              </w:rPr>
              <w:t>Crisis Intervention as a Response to Trauma</w:t>
            </w:r>
            <w:r w:rsidR="00A25D75" w:rsidRPr="00F65359">
              <w:rPr>
                <w:rStyle w:val="EndnoteReference"/>
                <w:rFonts w:cs="Times New Roman"/>
                <w:bCs/>
                <w:color w:val="000000"/>
              </w:rPr>
              <w:endnoteReference w:id="43"/>
            </w:r>
          </w:p>
          <w:p w:rsidR="000A4E78" w:rsidRPr="00F65359" w:rsidRDefault="000A4E78" w:rsidP="006C7A2B">
            <w:pPr>
              <w:rPr>
                <w:rFonts w:cs="Times New Roman"/>
                <w:bCs/>
                <w:color w:val="000000"/>
                <w:sz w:val="22"/>
                <w:szCs w:val="22"/>
              </w:rPr>
            </w:pPr>
          </w:p>
          <w:p w:rsidR="001F0965" w:rsidRPr="00F65359" w:rsidRDefault="00DE3031" w:rsidP="000A4E78">
            <w:pPr>
              <w:rPr>
                <w:sz w:val="22"/>
                <w:szCs w:val="22"/>
              </w:rPr>
            </w:pPr>
            <w:r w:rsidRPr="00F65359">
              <w:rPr>
                <w:bCs/>
                <w:color w:val="000000"/>
                <w:sz w:val="22"/>
                <w:szCs w:val="22"/>
              </w:rPr>
              <w:t xml:space="preserve"> </w:t>
            </w:r>
            <w:r w:rsidR="000A4E78" w:rsidRPr="00F65359">
              <w:rPr>
                <w:bCs/>
                <w:color w:val="000000"/>
                <w:sz w:val="22"/>
                <w:szCs w:val="22"/>
              </w:rPr>
              <w:t xml:space="preserve">        </w:t>
            </w:r>
            <w:r w:rsidR="000A4E78" w:rsidRPr="00F65359">
              <w:rPr>
                <w:sz w:val="22"/>
                <w:szCs w:val="22"/>
              </w:rPr>
              <w:t xml:space="preserve">The state of dysfunction that is caused by trauma and its resulting stress symptoms is the primary issue with which crisis responders must deal.  Some responders primarily deal with medical issues (e.g., doctors, paramedics), and some primarily deal with cognitive issues (e.g., mental health workers).  But </w:t>
            </w:r>
            <w:r w:rsidR="000A4E78" w:rsidRPr="00F65359">
              <w:rPr>
                <w:b/>
                <w:iCs/>
                <w:sz w:val="22"/>
                <w:szCs w:val="22"/>
              </w:rPr>
              <w:t>all</w:t>
            </w:r>
            <w:r w:rsidR="000A4E78" w:rsidRPr="00F65359">
              <w:rPr>
                <w:sz w:val="22"/>
                <w:szCs w:val="22"/>
              </w:rPr>
              <w:t xml:space="preserve"> responders must be aware of </w:t>
            </w:r>
            <w:r w:rsidR="000A4E78" w:rsidRPr="00F65359">
              <w:rPr>
                <w:iCs/>
                <w:sz w:val="22"/>
                <w:szCs w:val="22"/>
              </w:rPr>
              <w:t>all</w:t>
            </w:r>
            <w:r w:rsidR="000A4E78" w:rsidRPr="00F65359">
              <w:rPr>
                <w:sz w:val="22"/>
                <w:szCs w:val="22"/>
              </w:rPr>
              <w:t xml:space="preserve"> possible </w:t>
            </w:r>
            <w:r w:rsidR="000A4E78" w:rsidRPr="00F65359">
              <w:rPr>
                <w:iCs/>
                <w:sz w:val="22"/>
                <w:szCs w:val="22"/>
              </w:rPr>
              <w:t>distress</w:t>
            </w:r>
            <w:r w:rsidR="000A4E78" w:rsidRPr="00F65359">
              <w:rPr>
                <w:sz w:val="22"/>
                <w:szCs w:val="22"/>
              </w:rPr>
              <w:t xml:space="preserve"> signals—physical, cognitive, emotional, and behavioral.  </w:t>
            </w:r>
          </w:p>
          <w:p w:rsidR="001F0965" w:rsidRPr="00F65359" w:rsidRDefault="001F0965" w:rsidP="000A4E78">
            <w:pPr>
              <w:rPr>
                <w:sz w:val="22"/>
                <w:szCs w:val="22"/>
              </w:rPr>
            </w:pPr>
          </w:p>
          <w:p w:rsidR="00175971" w:rsidRPr="00F65359" w:rsidRDefault="001F0965" w:rsidP="000A4E78">
            <w:pPr>
              <w:rPr>
                <w:sz w:val="22"/>
                <w:szCs w:val="22"/>
              </w:rPr>
            </w:pPr>
            <w:r w:rsidRPr="00F65359">
              <w:rPr>
                <w:sz w:val="22"/>
                <w:szCs w:val="22"/>
              </w:rPr>
              <w:t xml:space="preserve">        </w:t>
            </w:r>
            <w:r w:rsidR="000A4E78" w:rsidRPr="00F65359">
              <w:rPr>
                <w:sz w:val="22"/>
                <w:szCs w:val="22"/>
              </w:rPr>
              <w:t xml:space="preserve">Crisis interventionists are primarily concerned with the issue of stress, specifically </w:t>
            </w:r>
            <w:r w:rsidR="000A4E78" w:rsidRPr="00F65359">
              <w:rPr>
                <w:iCs/>
                <w:sz w:val="22"/>
                <w:szCs w:val="22"/>
              </w:rPr>
              <w:t>distress.</w:t>
            </w:r>
            <w:r w:rsidR="000A4E78" w:rsidRPr="00F65359">
              <w:rPr>
                <w:sz w:val="22"/>
                <w:szCs w:val="22"/>
              </w:rPr>
              <w:t xml:space="preserve">  The </w:t>
            </w:r>
            <w:r w:rsidR="008A7BF1" w:rsidRPr="00F65359">
              <w:rPr>
                <w:sz w:val="22"/>
                <w:szCs w:val="22"/>
              </w:rPr>
              <w:t xml:space="preserve">Critical Incident Stress Management (CISM) </w:t>
            </w:r>
            <w:r w:rsidR="000A4E78" w:rsidRPr="00F65359">
              <w:rPr>
                <w:sz w:val="22"/>
                <w:szCs w:val="22"/>
              </w:rPr>
              <w:t xml:space="preserve">model for trauma recovery outlines a sequence of steps for stress reduction intervention.  Because mitigating </w:t>
            </w:r>
            <w:r w:rsidR="000A4E78" w:rsidRPr="00F65359">
              <w:rPr>
                <w:iCs/>
                <w:sz w:val="22"/>
                <w:szCs w:val="22"/>
              </w:rPr>
              <w:t>distress</w:t>
            </w:r>
            <w:r w:rsidR="000A4E78" w:rsidRPr="00F65359">
              <w:rPr>
                <w:sz w:val="22"/>
                <w:szCs w:val="22"/>
              </w:rPr>
              <w:t xml:space="preserve"> is critical in crisis intervention, CISM has adopted a standard protocol that is a specific, systematic procedure for crisis intervention.</w:t>
            </w:r>
          </w:p>
          <w:p w:rsidR="000A4E78" w:rsidRPr="00F65359" w:rsidRDefault="000A4E78" w:rsidP="000A4E78">
            <w:pPr>
              <w:rPr>
                <w:sz w:val="22"/>
                <w:szCs w:val="22"/>
              </w:rPr>
            </w:pPr>
            <w:r w:rsidRPr="00F65359">
              <w:rPr>
                <w:sz w:val="22"/>
                <w:szCs w:val="22"/>
              </w:rPr>
              <w:t xml:space="preserve">   </w:t>
            </w:r>
          </w:p>
          <w:p w:rsidR="000A4E78" w:rsidRPr="00F65359" w:rsidRDefault="00175971" w:rsidP="000A4E78">
            <w:pPr>
              <w:rPr>
                <w:sz w:val="22"/>
                <w:szCs w:val="22"/>
              </w:rPr>
            </w:pPr>
            <w:r w:rsidRPr="00F65359">
              <w:rPr>
                <w:sz w:val="22"/>
                <w:szCs w:val="22"/>
              </w:rPr>
              <w:t xml:space="preserve">        </w:t>
            </w:r>
            <w:r w:rsidR="000A4E78" w:rsidRPr="00F65359">
              <w:rPr>
                <w:sz w:val="22"/>
                <w:szCs w:val="22"/>
              </w:rPr>
              <w:t xml:space="preserve">Crisis intervention is most effective when provided immediately following the crisis.  If </w:t>
            </w:r>
            <w:r w:rsidR="000A4E78" w:rsidRPr="00F65359">
              <w:rPr>
                <w:iCs/>
                <w:sz w:val="22"/>
                <w:szCs w:val="22"/>
              </w:rPr>
              <w:t>stress</w:t>
            </w:r>
            <w:r w:rsidR="000A4E78" w:rsidRPr="00F65359">
              <w:rPr>
                <w:sz w:val="22"/>
                <w:szCs w:val="22"/>
              </w:rPr>
              <w:t xml:space="preserve"> and </w:t>
            </w:r>
            <w:r w:rsidR="000A4E78" w:rsidRPr="00F65359">
              <w:rPr>
                <w:iCs/>
                <w:sz w:val="22"/>
                <w:szCs w:val="22"/>
              </w:rPr>
              <w:t>distress</w:t>
            </w:r>
            <w:r w:rsidR="000A4E78" w:rsidRPr="00F65359">
              <w:rPr>
                <w:sz w:val="22"/>
                <w:szCs w:val="22"/>
              </w:rPr>
              <w:t xml:space="preserve"> are not reduced, or if the event is extremely catastrophic and extended over a long period of time (e.g., war, famine, nuclear fallout), long-term stress reactions may occur.  These may include post-traumatic reactions (e.g., post-traumatic character changes, post-traumatic stress disorder, acute stress disorder, adjustment disorder, or diagnosis of extreme stress not otherwise specified [DESNOS]).  Other long-term stress reactions may include depression, simple or specific phobias, panic attacks, anxiety syndromes, or dissociative disorders.</w:t>
            </w:r>
            <w:r w:rsidRPr="00F65359">
              <w:rPr>
                <w:rStyle w:val="EndnoteReference"/>
                <w:sz w:val="22"/>
                <w:szCs w:val="22"/>
              </w:rPr>
              <w:endnoteReference w:id="44"/>
            </w:r>
            <w:r w:rsidR="00A25D75" w:rsidRPr="00F65359">
              <w:rPr>
                <w:sz w:val="22"/>
                <w:szCs w:val="22"/>
              </w:rPr>
              <w:t xml:space="preserve">  </w:t>
            </w:r>
            <w:r w:rsidR="000A4E78" w:rsidRPr="00F65359">
              <w:rPr>
                <w:sz w:val="22"/>
                <w:szCs w:val="22"/>
              </w:rPr>
              <w:t>CISM recognize</w:t>
            </w:r>
            <w:r w:rsidR="00374782">
              <w:rPr>
                <w:sz w:val="22"/>
                <w:szCs w:val="22"/>
              </w:rPr>
              <w:t>s</w:t>
            </w:r>
            <w:r w:rsidR="000A4E78" w:rsidRPr="00F65359">
              <w:rPr>
                <w:sz w:val="22"/>
                <w:szCs w:val="22"/>
              </w:rPr>
              <w:t xml:space="preserve"> the urgency of mitigating stress and </w:t>
            </w:r>
            <w:r w:rsidR="000A4E78" w:rsidRPr="00F65359">
              <w:rPr>
                <w:iCs/>
                <w:sz w:val="22"/>
                <w:szCs w:val="22"/>
              </w:rPr>
              <w:t xml:space="preserve">distress </w:t>
            </w:r>
            <w:r w:rsidR="000A4E78" w:rsidRPr="00F65359">
              <w:rPr>
                <w:sz w:val="22"/>
                <w:szCs w:val="22"/>
              </w:rPr>
              <w:t xml:space="preserve">after critical events. </w:t>
            </w:r>
          </w:p>
          <w:p w:rsidR="00A25D75" w:rsidRPr="00F65359" w:rsidRDefault="00A25D75" w:rsidP="000A4E78">
            <w:pPr>
              <w:rPr>
                <w:sz w:val="22"/>
                <w:szCs w:val="22"/>
              </w:rPr>
            </w:pPr>
          </w:p>
          <w:p w:rsidR="00DE3031" w:rsidRPr="00F65359" w:rsidRDefault="00361FA3" w:rsidP="006C7A2B">
            <w:pPr>
              <w:rPr>
                <w:rFonts w:cs="Times New Roman"/>
                <w:bCs/>
                <w:color w:val="000000"/>
                <w:sz w:val="22"/>
                <w:szCs w:val="22"/>
              </w:rPr>
            </w:pPr>
            <w:r w:rsidRPr="00F65359">
              <w:rPr>
                <w:bCs/>
                <w:color w:val="000000"/>
                <w:sz w:val="22"/>
                <w:szCs w:val="22"/>
              </w:rPr>
              <w:t xml:space="preserve">        A more detailed study of the spiritual dimensions of trauma is discussed in Unit </w:t>
            </w:r>
            <w:r w:rsidR="00294EC3" w:rsidRPr="00F65359">
              <w:rPr>
                <w:bCs/>
                <w:color w:val="000000"/>
                <w:sz w:val="22"/>
                <w:szCs w:val="22"/>
              </w:rPr>
              <w:t>9</w:t>
            </w:r>
            <w:r w:rsidRPr="00F65359">
              <w:rPr>
                <w:bCs/>
                <w:color w:val="000000"/>
                <w:sz w:val="22"/>
                <w:szCs w:val="22"/>
              </w:rPr>
              <w:t xml:space="preserve">.  This study is particularly essential in preparing pastors and </w:t>
            </w:r>
            <w:r w:rsidR="006004E6" w:rsidRPr="00F65359">
              <w:rPr>
                <w:bCs/>
                <w:color w:val="000000"/>
                <w:sz w:val="22"/>
                <w:szCs w:val="22"/>
              </w:rPr>
              <w:t>chaplains</w:t>
            </w:r>
            <w:r w:rsidRPr="00F65359">
              <w:rPr>
                <w:bCs/>
                <w:color w:val="000000"/>
                <w:sz w:val="22"/>
                <w:szCs w:val="22"/>
              </w:rPr>
              <w:t xml:space="preserve"> to respond to the spiritual factors th</w:t>
            </w:r>
            <w:r w:rsidR="000E7460" w:rsidRPr="00F65359">
              <w:rPr>
                <w:bCs/>
                <w:color w:val="000000"/>
                <w:sz w:val="22"/>
                <w:szCs w:val="22"/>
              </w:rPr>
              <w:t xml:space="preserve">at result from distress. </w:t>
            </w:r>
            <w:r w:rsidRPr="00F65359">
              <w:rPr>
                <w:bCs/>
                <w:color w:val="000000"/>
                <w:sz w:val="22"/>
                <w:szCs w:val="22"/>
              </w:rPr>
              <w:t xml:space="preserve">Fig. 4 lists many stress symptoms that are associated with critical incidents.  They are listed according to the general categories in which they are </w:t>
            </w:r>
            <w:r w:rsidR="00DE3120" w:rsidRPr="00F65359">
              <w:rPr>
                <w:bCs/>
                <w:color w:val="000000"/>
                <w:sz w:val="22"/>
                <w:szCs w:val="22"/>
              </w:rPr>
              <w:t>demonstrated</w:t>
            </w:r>
            <w:r w:rsidRPr="00F65359">
              <w:rPr>
                <w:bCs/>
                <w:color w:val="000000"/>
                <w:sz w:val="22"/>
                <w:szCs w:val="22"/>
              </w:rPr>
              <w:t>.</w:t>
            </w:r>
            <w:r w:rsidRPr="00F65359">
              <w:rPr>
                <w:rStyle w:val="EndnoteReference"/>
                <w:rFonts w:cs="Times New Roman"/>
                <w:bCs/>
                <w:color w:val="000000"/>
                <w:sz w:val="22"/>
                <w:szCs w:val="22"/>
              </w:rPr>
              <w:endnoteReference w:id="45"/>
            </w:r>
            <w:r w:rsidR="00A25D75" w:rsidRPr="00F65359">
              <w:rPr>
                <w:bCs/>
                <w:color w:val="000000"/>
                <w:sz w:val="22"/>
                <w:szCs w:val="22"/>
              </w:rPr>
              <w:t xml:space="preserve"> </w:t>
            </w:r>
          </w:p>
        </w:tc>
        <w:tc>
          <w:tcPr>
            <w:tcW w:w="2880" w:type="dxa"/>
          </w:tcPr>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lastRenderedPageBreak/>
              <w:t>Critical incidents cause symptoms of distress, dysfunction, or impairment</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6C7A2B" w:rsidRPr="00F65359" w:rsidRDefault="006C7A2B"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Physically, the body wants to “fight or flight”</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Reactions v</w:t>
            </w:r>
            <w:r w:rsidR="00506F73" w:rsidRPr="00F65359">
              <w:rPr>
                <w:rFonts w:ascii="Arial Narrow" w:hAnsi="Arial Narrow" w:cs="Times New Roman"/>
                <w:b/>
                <w:bCs/>
                <w:i/>
                <w:color w:val="000000"/>
                <w:sz w:val="22"/>
                <w:szCs w:val="22"/>
              </w:rPr>
              <w:t>ersus</w:t>
            </w:r>
            <w:r w:rsidRPr="00F65359">
              <w:rPr>
                <w:rFonts w:ascii="Arial Narrow" w:hAnsi="Arial Narrow" w:cs="Times New Roman"/>
                <w:b/>
                <w:bCs/>
                <w:i/>
                <w:color w:val="000000"/>
                <w:sz w:val="22"/>
                <w:szCs w:val="22"/>
              </w:rPr>
              <w:t xml:space="preserve"> responses</w:t>
            </w:r>
          </w:p>
          <w:p w:rsidR="00DE3031" w:rsidRPr="00F65359" w:rsidRDefault="00DE3031" w:rsidP="006C7A2B">
            <w:pPr>
              <w:rPr>
                <w:rFonts w:ascii="Arial Narrow" w:hAnsi="Arial Narrow" w:cs="Times New Roman"/>
                <w:b/>
                <w:bCs/>
                <w:i/>
                <w:color w:val="000000"/>
                <w:sz w:val="22"/>
                <w:szCs w:val="22"/>
              </w:rPr>
            </w:pPr>
          </w:p>
          <w:p w:rsidR="006C7A2B" w:rsidRPr="00F65359" w:rsidRDefault="006C7A2B"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Rest and recovery are essential</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Mentally, the mind wants to deny the event</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Cognitive functioning is low and emotional functioning is high</w:t>
            </w:r>
            <w:r w:rsidR="006C7A2B" w:rsidRPr="00F65359">
              <w:rPr>
                <w:rFonts w:ascii="Arial Narrow" w:hAnsi="Arial Narrow" w:cs="Times New Roman"/>
                <w:b/>
                <w:bCs/>
                <w:i/>
                <w:color w:val="000000"/>
                <w:sz w:val="22"/>
                <w:szCs w:val="22"/>
              </w:rPr>
              <w:t xml:space="preserve"> in disaster circumstances</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6C7A2B" w:rsidRPr="00F65359" w:rsidRDefault="006C7A2B" w:rsidP="006C7A2B">
            <w:pPr>
              <w:rPr>
                <w:rFonts w:ascii="Arial Narrow" w:hAnsi="Arial Narrow" w:cs="Times New Roman"/>
                <w:b/>
                <w:bCs/>
                <w:i/>
                <w:color w:val="000000"/>
                <w:sz w:val="22"/>
                <w:szCs w:val="22"/>
              </w:rPr>
            </w:pPr>
          </w:p>
          <w:p w:rsidR="008E64C1" w:rsidRPr="00F65359" w:rsidRDefault="008E64C1" w:rsidP="006C7A2B">
            <w:pPr>
              <w:rPr>
                <w:rFonts w:ascii="Arial Narrow" w:hAnsi="Arial Narrow" w:cs="Times New Roman"/>
                <w:b/>
                <w:bCs/>
                <w:i/>
                <w:color w:val="000000"/>
                <w:sz w:val="22"/>
                <w:szCs w:val="22"/>
              </w:rPr>
            </w:pPr>
          </w:p>
          <w:p w:rsidR="008E64C1" w:rsidRPr="00F65359" w:rsidRDefault="008E64C1" w:rsidP="006C7A2B">
            <w:pPr>
              <w:rPr>
                <w:rFonts w:ascii="Arial Narrow" w:hAnsi="Arial Narrow" w:cs="Times New Roman"/>
                <w:b/>
                <w:bCs/>
                <w:i/>
                <w:color w:val="000000"/>
                <w:sz w:val="22"/>
                <w:szCs w:val="22"/>
              </w:rPr>
            </w:pPr>
          </w:p>
          <w:p w:rsidR="008E64C1" w:rsidRPr="00F65359" w:rsidRDefault="008E64C1" w:rsidP="006C7A2B">
            <w:pPr>
              <w:rPr>
                <w:rFonts w:ascii="Arial Narrow" w:hAnsi="Arial Narrow" w:cs="Times New Roman"/>
                <w:b/>
                <w:bCs/>
                <w:i/>
                <w:color w:val="000000"/>
                <w:sz w:val="22"/>
                <w:szCs w:val="22"/>
              </w:rPr>
            </w:pPr>
          </w:p>
          <w:p w:rsidR="008E64C1" w:rsidRPr="00F65359" w:rsidRDefault="008E64C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color w:val="000000"/>
                <w:sz w:val="22"/>
                <w:szCs w:val="22"/>
              </w:rPr>
            </w:pPr>
            <w:r w:rsidRPr="00F65359">
              <w:rPr>
                <w:rFonts w:ascii="Arial Narrow" w:hAnsi="Arial Narrow" w:cs="Times New Roman"/>
                <w:b/>
                <w:bCs/>
                <w:i/>
                <w:color w:val="000000"/>
                <w:sz w:val="22"/>
                <w:szCs w:val="22"/>
              </w:rPr>
              <w:t xml:space="preserve">Victims may “perceive” danger differently than the </w:t>
            </w:r>
            <w:r w:rsidR="00F93B31" w:rsidRPr="00F65359">
              <w:rPr>
                <w:rFonts w:ascii="Arial Narrow" w:hAnsi="Arial Narrow" w:cs="Times New Roman"/>
                <w:b/>
                <w:bCs/>
                <w:i/>
                <w:color w:val="000000"/>
                <w:sz w:val="22"/>
                <w:szCs w:val="22"/>
              </w:rPr>
              <w:t>chaplain</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355C85" w:rsidRPr="00F65359" w:rsidRDefault="00355C85"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The effects of social and relational factors impact reactions in various ways</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1DB3" w:rsidRPr="00F65359" w:rsidRDefault="00DE1DB3" w:rsidP="006C7A2B">
            <w:pPr>
              <w:rPr>
                <w:rFonts w:ascii="Arial Narrow" w:hAnsi="Arial Narrow" w:cs="Times New Roman"/>
                <w:b/>
                <w:bCs/>
                <w:i/>
                <w:color w:val="000000"/>
                <w:sz w:val="22"/>
                <w:szCs w:val="22"/>
              </w:rPr>
            </w:pPr>
          </w:p>
          <w:p w:rsidR="001D29BB" w:rsidRPr="00F65359" w:rsidRDefault="001D29BB" w:rsidP="006C7A2B">
            <w:pPr>
              <w:rPr>
                <w:rFonts w:ascii="Arial Narrow" w:hAnsi="Arial Narrow" w:cs="Times New Roman"/>
                <w:b/>
                <w:bCs/>
                <w:i/>
                <w:color w:val="000000"/>
                <w:sz w:val="22"/>
                <w:szCs w:val="22"/>
              </w:rPr>
            </w:pPr>
          </w:p>
          <w:p w:rsidR="00115D74" w:rsidRPr="00F65359" w:rsidRDefault="00115D74"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Crisis often causes extreme or excessive behavior</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8E64C1" w:rsidRPr="00F65359" w:rsidRDefault="008E64C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1D29BB" w:rsidRPr="00F65359" w:rsidRDefault="001D29BB"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Disasters are a violation of value systems</w:t>
            </w: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DE3031" w:rsidRPr="00F65359" w:rsidRDefault="00DE3031"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355C85" w:rsidRPr="00F65359" w:rsidRDefault="00355C85"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Crisis responders must be aware of distress signals</w:t>
            </w: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Mitigating distress is essential in crisis intervention</w:t>
            </w: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Crisis intervention is most effective immediately following the crisis</w:t>
            </w: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p w:rsidR="00281146" w:rsidRPr="00F65359" w:rsidRDefault="00281146" w:rsidP="006C7A2B">
            <w:pPr>
              <w:rPr>
                <w:rFonts w:ascii="Arial Narrow" w:hAnsi="Arial Narrow" w:cs="Times New Roman"/>
                <w:b/>
                <w:bCs/>
                <w:i/>
                <w:color w:val="000000"/>
                <w:sz w:val="22"/>
                <w:szCs w:val="22"/>
              </w:rPr>
            </w:pPr>
          </w:p>
        </w:tc>
      </w:tr>
    </w:tbl>
    <w:p w:rsidR="00323581" w:rsidRPr="00B962DF" w:rsidRDefault="00323581" w:rsidP="00DE3031">
      <w:pPr>
        <w:rPr>
          <w:sz w:val="22"/>
          <w:szCs w:val="22"/>
        </w:rPr>
        <w:sectPr w:rsidR="00323581" w:rsidRPr="00B962DF" w:rsidSect="00DE3031">
          <w:endnotePr>
            <w:numFmt w:val="decimal"/>
          </w:endnotePr>
          <w:pgSz w:w="12240" w:h="15840"/>
          <w:pgMar w:top="1440" w:right="1440" w:bottom="1440" w:left="1440" w:header="1008" w:footer="720" w:gutter="0"/>
          <w:cols w:space="720"/>
          <w:noEndnote/>
          <w:docGrid w:linePitch="204"/>
        </w:sectPr>
      </w:pPr>
    </w:p>
    <w:p w:rsidR="00323581" w:rsidRPr="00B962DF" w:rsidRDefault="00323581" w:rsidP="00323581">
      <w:pPr>
        <w:spacing w:before="100" w:beforeAutospacing="1" w:after="100" w:afterAutospacing="1"/>
        <w:ind w:left="4320" w:firstLine="720"/>
        <w:rPr>
          <w:rFonts w:cs="Times New Roman"/>
          <w:b/>
          <w:bCs/>
          <w:color w:val="000000"/>
          <w:sz w:val="28"/>
          <w:szCs w:val="28"/>
        </w:rPr>
      </w:pPr>
      <w:r w:rsidRPr="00B962DF">
        <w:rPr>
          <w:rFonts w:cs="Times New Roman"/>
          <w:b/>
          <w:bCs/>
          <w:color w:val="000000"/>
          <w:sz w:val="28"/>
          <w:szCs w:val="28"/>
        </w:rPr>
        <w:lastRenderedPageBreak/>
        <w:t>STRESS SYMPTOMS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2635"/>
        <w:gridCol w:w="2635"/>
        <w:gridCol w:w="2635"/>
        <w:gridCol w:w="2636"/>
      </w:tblGrid>
      <w:tr w:rsidR="00F65359" w:rsidRPr="00F65359" w:rsidTr="00F65359">
        <w:tc>
          <w:tcPr>
            <w:tcW w:w="2635" w:type="dxa"/>
          </w:tcPr>
          <w:p w:rsidR="00323581" w:rsidRPr="00F65359" w:rsidRDefault="00323581" w:rsidP="00F65359">
            <w:pPr>
              <w:jc w:val="center"/>
              <w:rPr>
                <w:bCs/>
                <w:sz w:val="22"/>
              </w:rPr>
            </w:pPr>
            <w:r w:rsidRPr="00F65359">
              <w:rPr>
                <w:bCs/>
                <w:sz w:val="22"/>
              </w:rPr>
              <w:t>PHYSICAL</w:t>
            </w:r>
          </w:p>
        </w:tc>
        <w:tc>
          <w:tcPr>
            <w:tcW w:w="2635" w:type="dxa"/>
          </w:tcPr>
          <w:p w:rsidR="00323581" w:rsidRPr="00F65359" w:rsidRDefault="00323581" w:rsidP="00F65359">
            <w:pPr>
              <w:spacing w:before="100" w:beforeAutospacing="1" w:after="100" w:afterAutospacing="1"/>
              <w:jc w:val="center"/>
              <w:rPr>
                <w:rFonts w:cs="Times New Roman"/>
                <w:bCs/>
                <w:color w:val="000000"/>
                <w:sz w:val="22"/>
                <w:szCs w:val="22"/>
              </w:rPr>
            </w:pPr>
            <w:r w:rsidRPr="00F65359">
              <w:rPr>
                <w:rFonts w:cs="Times New Roman"/>
                <w:bCs/>
                <w:color w:val="000000"/>
                <w:sz w:val="22"/>
                <w:szCs w:val="22"/>
              </w:rPr>
              <w:t>COGNITIVE</w:t>
            </w:r>
          </w:p>
        </w:tc>
        <w:tc>
          <w:tcPr>
            <w:tcW w:w="2635" w:type="dxa"/>
          </w:tcPr>
          <w:p w:rsidR="00323581" w:rsidRPr="00F65359" w:rsidRDefault="00323581" w:rsidP="00F65359">
            <w:pPr>
              <w:spacing w:before="100" w:beforeAutospacing="1" w:after="100" w:afterAutospacing="1"/>
              <w:jc w:val="center"/>
              <w:rPr>
                <w:rFonts w:cs="Times New Roman"/>
                <w:b/>
                <w:bCs/>
                <w:color w:val="000000"/>
                <w:sz w:val="28"/>
                <w:szCs w:val="28"/>
              </w:rPr>
            </w:pPr>
            <w:r w:rsidRPr="00F65359">
              <w:rPr>
                <w:rFonts w:cs="Times New Roman"/>
                <w:bCs/>
                <w:color w:val="000000"/>
                <w:sz w:val="22"/>
                <w:szCs w:val="22"/>
              </w:rPr>
              <w:t>EMOTIONAL</w:t>
            </w:r>
          </w:p>
        </w:tc>
        <w:tc>
          <w:tcPr>
            <w:tcW w:w="2635" w:type="dxa"/>
          </w:tcPr>
          <w:p w:rsidR="00323581" w:rsidRPr="00F65359" w:rsidRDefault="00323581" w:rsidP="00F65359">
            <w:pPr>
              <w:spacing w:before="100" w:beforeAutospacing="1" w:after="100" w:afterAutospacing="1"/>
              <w:jc w:val="center"/>
              <w:rPr>
                <w:rFonts w:cs="Times New Roman"/>
                <w:bCs/>
                <w:color w:val="000000"/>
                <w:sz w:val="22"/>
                <w:szCs w:val="22"/>
              </w:rPr>
            </w:pPr>
            <w:r w:rsidRPr="00F65359">
              <w:rPr>
                <w:rFonts w:cs="Times New Roman"/>
                <w:bCs/>
                <w:color w:val="000000"/>
                <w:sz w:val="22"/>
                <w:szCs w:val="22"/>
              </w:rPr>
              <w:t>BEHAVIORAL</w:t>
            </w:r>
          </w:p>
        </w:tc>
        <w:tc>
          <w:tcPr>
            <w:tcW w:w="2636" w:type="dxa"/>
          </w:tcPr>
          <w:p w:rsidR="00323581" w:rsidRPr="00F65359" w:rsidRDefault="00323581" w:rsidP="00F65359">
            <w:pPr>
              <w:spacing w:before="100" w:beforeAutospacing="1" w:after="100" w:afterAutospacing="1"/>
              <w:jc w:val="center"/>
              <w:rPr>
                <w:rFonts w:cs="Times New Roman"/>
                <w:bCs/>
                <w:color w:val="000000"/>
                <w:sz w:val="22"/>
                <w:szCs w:val="22"/>
              </w:rPr>
            </w:pPr>
            <w:r w:rsidRPr="00F65359">
              <w:rPr>
                <w:rFonts w:cs="Times New Roman"/>
                <w:bCs/>
                <w:color w:val="000000"/>
                <w:sz w:val="22"/>
                <w:szCs w:val="22"/>
              </w:rPr>
              <w:t>SPIRITUAL</w:t>
            </w:r>
          </w:p>
        </w:tc>
      </w:tr>
      <w:tr w:rsidR="00F65359" w:rsidRPr="00F65359" w:rsidTr="00F65359">
        <w:tc>
          <w:tcPr>
            <w:tcW w:w="2635" w:type="dxa"/>
          </w:tcPr>
          <w:p w:rsidR="00323581" w:rsidRPr="00F65359" w:rsidRDefault="00323581" w:rsidP="00F65359">
            <w:pPr>
              <w:jc w:val="center"/>
              <w:rPr>
                <w:bCs/>
                <w:sz w:val="22"/>
              </w:rPr>
            </w:pPr>
          </w:p>
        </w:tc>
        <w:tc>
          <w:tcPr>
            <w:tcW w:w="2635" w:type="dxa"/>
          </w:tcPr>
          <w:p w:rsidR="00323581" w:rsidRPr="00F65359" w:rsidRDefault="00323581" w:rsidP="00F65359">
            <w:pPr>
              <w:spacing w:before="100" w:beforeAutospacing="1" w:after="100" w:afterAutospacing="1"/>
              <w:jc w:val="center"/>
              <w:rPr>
                <w:rFonts w:cs="Times New Roman"/>
                <w:bCs/>
                <w:color w:val="000000"/>
                <w:sz w:val="22"/>
                <w:szCs w:val="22"/>
              </w:rPr>
            </w:pPr>
          </w:p>
        </w:tc>
        <w:tc>
          <w:tcPr>
            <w:tcW w:w="2635" w:type="dxa"/>
          </w:tcPr>
          <w:p w:rsidR="00323581" w:rsidRPr="00F65359" w:rsidRDefault="00323581" w:rsidP="00F65359">
            <w:pPr>
              <w:spacing w:before="100" w:beforeAutospacing="1" w:after="100" w:afterAutospacing="1"/>
              <w:jc w:val="center"/>
              <w:rPr>
                <w:rFonts w:cs="Times New Roman"/>
                <w:bCs/>
                <w:color w:val="000000"/>
                <w:sz w:val="22"/>
                <w:szCs w:val="22"/>
              </w:rPr>
            </w:pPr>
          </w:p>
        </w:tc>
        <w:tc>
          <w:tcPr>
            <w:tcW w:w="2635" w:type="dxa"/>
          </w:tcPr>
          <w:p w:rsidR="00323581" w:rsidRPr="00F65359" w:rsidRDefault="00323581" w:rsidP="00F65359">
            <w:pPr>
              <w:spacing w:before="100" w:beforeAutospacing="1" w:after="100" w:afterAutospacing="1"/>
              <w:jc w:val="center"/>
              <w:rPr>
                <w:rFonts w:cs="Times New Roman"/>
                <w:bCs/>
                <w:color w:val="000000"/>
                <w:sz w:val="22"/>
                <w:szCs w:val="22"/>
              </w:rPr>
            </w:pPr>
          </w:p>
        </w:tc>
        <w:tc>
          <w:tcPr>
            <w:tcW w:w="2636" w:type="dxa"/>
          </w:tcPr>
          <w:p w:rsidR="00323581" w:rsidRPr="00F65359" w:rsidRDefault="00323581" w:rsidP="00F65359">
            <w:pPr>
              <w:spacing w:before="100" w:beforeAutospacing="1" w:after="100" w:afterAutospacing="1"/>
              <w:jc w:val="center"/>
              <w:rPr>
                <w:rFonts w:cs="Times New Roman"/>
                <w:bCs/>
                <w:color w:val="000000"/>
                <w:sz w:val="22"/>
                <w:szCs w:val="22"/>
              </w:rPr>
            </w:pPr>
          </w:p>
        </w:tc>
      </w:tr>
      <w:tr w:rsidR="00F65359" w:rsidRPr="00F65359" w:rsidTr="00F65359">
        <w:tc>
          <w:tcPr>
            <w:tcW w:w="2635" w:type="dxa"/>
          </w:tcPr>
          <w:p w:rsidR="00323581" w:rsidRPr="00F65359" w:rsidRDefault="00323581" w:rsidP="000A4E78">
            <w:pPr>
              <w:rPr>
                <w:b/>
                <w:sz w:val="22"/>
              </w:rPr>
            </w:pPr>
            <w:r w:rsidRPr="00F65359">
              <w:rPr>
                <w:sz w:val="22"/>
              </w:rPr>
              <w:t>Chest pain</w:t>
            </w:r>
            <w:r w:rsidR="00E55101" w:rsidRPr="00F65359">
              <w:rPr>
                <w:sz w:val="22"/>
              </w:rPr>
              <w:t>*</w:t>
            </w:r>
          </w:p>
          <w:p w:rsidR="00323581" w:rsidRPr="00F65359" w:rsidRDefault="00323581" w:rsidP="000A4E78">
            <w:pPr>
              <w:rPr>
                <w:sz w:val="22"/>
              </w:rPr>
            </w:pPr>
            <w:r w:rsidRPr="00F65359">
              <w:rPr>
                <w:sz w:val="22"/>
              </w:rPr>
              <w:t>Chills</w:t>
            </w:r>
          </w:p>
          <w:p w:rsidR="00323581" w:rsidRPr="00F65359" w:rsidRDefault="00323581" w:rsidP="000A4E78">
            <w:pPr>
              <w:rPr>
                <w:sz w:val="22"/>
              </w:rPr>
            </w:pPr>
            <w:r w:rsidRPr="00F65359">
              <w:rPr>
                <w:sz w:val="22"/>
              </w:rPr>
              <w:t>Diarrhea</w:t>
            </w:r>
          </w:p>
          <w:p w:rsidR="00323581" w:rsidRPr="00F65359" w:rsidRDefault="00323581" w:rsidP="000A4E78">
            <w:pPr>
              <w:rPr>
                <w:b/>
                <w:sz w:val="22"/>
              </w:rPr>
            </w:pPr>
            <w:r w:rsidRPr="00F65359">
              <w:rPr>
                <w:sz w:val="22"/>
              </w:rPr>
              <w:t>Difficulty breathing</w:t>
            </w:r>
            <w:r w:rsidR="00E55101" w:rsidRPr="00F65359">
              <w:rPr>
                <w:sz w:val="22"/>
              </w:rPr>
              <w:t>*</w:t>
            </w:r>
          </w:p>
          <w:p w:rsidR="00323581" w:rsidRPr="00F65359" w:rsidRDefault="00323581" w:rsidP="000A4E78">
            <w:pPr>
              <w:rPr>
                <w:sz w:val="22"/>
              </w:rPr>
            </w:pPr>
            <w:r w:rsidRPr="00F65359">
              <w:rPr>
                <w:sz w:val="22"/>
              </w:rPr>
              <w:t>Disorientation</w:t>
            </w:r>
          </w:p>
          <w:p w:rsidR="00323581" w:rsidRPr="00F65359" w:rsidRDefault="00323581" w:rsidP="000A4E78">
            <w:pPr>
              <w:rPr>
                <w:sz w:val="22"/>
              </w:rPr>
            </w:pPr>
            <w:r w:rsidRPr="00F65359">
              <w:rPr>
                <w:sz w:val="22"/>
              </w:rPr>
              <w:t>Dizziness</w:t>
            </w:r>
          </w:p>
          <w:p w:rsidR="00323581" w:rsidRPr="00F65359" w:rsidRDefault="00323581" w:rsidP="000A4E78">
            <w:pPr>
              <w:rPr>
                <w:sz w:val="22"/>
              </w:rPr>
            </w:pPr>
            <w:r w:rsidRPr="00F65359">
              <w:rPr>
                <w:sz w:val="22"/>
              </w:rPr>
              <w:t>Elevated blood pressure</w:t>
            </w:r>
            <w:r w:rsidR="00E55101" w:rsidRPr="00F65359">
              <w:rPr>
                <w:sz w:val="22"/>
              </w:rPr>
              <w:t>*</w:t>
            </w:r>
          </w:p>
          <w:p w:rsidR="00323581" w:rsidRPr="00F65359" w:rsidRDefault="00323581" w:rsidP="000A4E78">
            <w:pPr>
              <w:rPr>
                <w:sz w:val="22"/>
              </w:rPr>
            </w:pPr>
            <w:r w:rsidRPr="00F65359">
              <w:rPr>
                <w:sz w:val="22"/>
              </w:rPr>
              <w:t>Equilibrium problems</w:t>
            </w:r>
          </w:p>
          <w:p w:rsidR="00323581" w:rsidRPr="00F65359" w:rsidRDefault="00323581" w:rsidP="000A4E78">
            <w:pPr>
              <w:rPr>
                <w:sz w:val="22"/>
              </w:rPr>
            </w:pPr>
            <w:r w:rsidRPr="00F65359">
              <w:rPr>
                <w:sz w:val="22"/>
              </w:rPr>
              <w:t>Fainting</w:t>
            </w:r>
            <w:r w:rsidR="00E55101" w:rsidRPr="00F65359">
              <w:rPr>
                <w:sz w:val="22"/>
              </w:rPr>
              <w:t>*</w:t>
            </w:r>
          </w:p>
          <w:p w:rsidR="00323581" w:rsidRPr="00F65359" w:rsidRDefault="00323581" w:rsidP="000A4E78">
            <w:pPr>
              <w:rPr>
                <w:sz w:val="22"/>
              </w:rPr>
            </w:pPr>
            <w:r w:rsidRPr="00F65359">
              <w:rPr>
                <w:sz w:val="22"/>
              </w:rPr>
              <w:t>Fatigue</w:t>
            </w:r>
          </w:p>
          <w:p w:rsidR="00323581" w:rsidRPr="00F65359" w:rsidRDefault="00323581" w:rsidP="000A4E78">
            <w:pPr>
              <w:rPr>
                <w:sz w:val="22"/>
              </w:rPr>
            </w:pPr>
            <w:r w:rsidRPr="00F65359">
              <w:rPr>
                <w:sz w:val="22"/>
              </w:rPr>
              <w:t>Grinding of teeth</w:t>
            </w:r>
          </w:p>
          <w:p w:rsidR="00323581" w:rsidRPr="00F65359" w:rsidRDefault="00323581" w:rsidP="000A4E78">
            <w:pPr>
              <w:rPr>
                <w:sz w:val="22"/>
              </w:rPr>
            </w:pPr>
            <w:r w:rsidRPr="00F65359">
              <w:rPr>
                <w:sz w:val="22"/>
              </w:rPr>
              <w:t>Headaches</w:t>
            </w:r>
          </w:p>
          <w:p w:rsidR="00323581" w:rsidRPr="00F65359" w:rsidRDefault="00323581" w:rsidP="000A4E78">
            <w:pPr>
              <w:rPr>
                <w:sz w:val="22"/>
              </w:rPr>
            </w:pPr>
            <w:r w:rsidRPr="00F65359">
              <w:rPr>
                <w:sz w:val="22"/>
              </w:rPr>
              <w:t>Insomnia</w:t>
            </w:r>
          </w:p>
          <w:p w:rsidR="00323581" w:rsidRPr="00F65359" w:rsidRDefault="00323581" w:rsidP="000A4E78">
            <w:pPr>
              <w:rPr>
                <w:sz w:val="22"/>
              </w:rPr>
            </w:pPr>
            <w:r w:rsidRPr="00F65359">
              <w:rPr>
                <w:sz w:val="22"/>
              </w:rPr>
              <w:t>Lower back pains</w:t>
            </w:r>
          </w:p>
          <w:p w:rsidR="00323581" w:rsidRPr="00F65359" w:rsidRDefault="00323581" w:rsidP="000A4E78">
            <w:pPr>
              <w:rPr>
                <w:sz w:val="22"/>
              </w:rPr>
            </w:pPr>
            <w:r w:rsidRPr="00F65359">
              <w:rPr>
                <w:sz w:val="22"/>
              </w:rPr>
              <w:t>Muscle tremors</w:t>
            </w:r>
          </w:p>
          <w:p w:rsidR="00323581" w:rsidRPr="00F65359" w:rsidRDefault="00323581" w:rsidP="000A4E78">
            <w:pPr>
              <w:rPr>
                <w:sz w:val="22"/>
              </w:rPr>
            </w:pPr>
            <w:r w:rsidRPr="00F65359">
              <w:rPr>
                <w:sz w:val="22"/>
              </w:rPr>
              <w:t>Nausea</w:t>
            </w:r>
          </w:p>
          <w:p w:rsidR="00323581" w:rsidRPr="00F65359" w:rsidRDefault="00323581" w:rsidP="000A4E78">
            <w:pPr>
              <w:rPr>
                <w:sz w:val="22"/>
              </w:rPr>
            </w:pPr>
            <w:r w:rsidRPr="00F65359">
              <w:rPr>
                <w:sz w:val="22"/>
              </w:rPr>
              <w:t xml:space="preserve">Neck </w:t>
            </w:r>
            <w:r w:rsidR="0000037B" w:rsidRPr="00F65359">
              <w:rPr>
                <w:sz w:val="22"/>
              </w:rPr>
              <w:t>and</w:t>
            </w:r>
            <w:r w:rsidRPr="00F65359">
              <w:rPr>
                <w:sz w:val="22"/>
              </w:rPr>
              <w:t xml:space="preserve"> shoulder pains</w:t>
            </w:r>
          </w:p>
          <w:p w:rsidR="00323581" w:rsidRPr="00F65359" w:rsidRDefault="00323581" w:rsidP="000A4E78">
            <w:pPr>
              <w:rPr>
                <w:sz w:val="22"/>
              </w:rPr>
            </w:pPr>
            <w:r w:rsidRPr="00F65359">
              <w:rPr>
                <w:sz w:val="22"/>
              </w:rPr>
              <w:t>Nightmares</w:t>
            </w:r>
          </w:p>
          <w:p w:rsidR="00323581" w:rsidRPr="00F65359" w:rsidRDefault="00323581" w:rsidP="000A4E78">
            <w:pPr>
              <w:rPr>
                <w:sz w:val="22"/>
              </w:rPr>
            </w:pPr>
            <w:r w:rsidRPr="00F65359">
              <w:rPr>
                <w:sz w:val="22"/>
              </w:rPr>
              <w:t>Profuse sweating</w:t>
            </w:r>
          </w:p>
          <w:p w:rsidR="00323581" w:rsidRPr="00F65359" w:rsidRDefault="00323581" w:rsidP="000A4E78">
            <w:pPr>
              <w:rPr>
                <w:sz w:val="22"/>
              </w:rPr>
            </w:pPr>
            <w:r w:rsidRPr="00F65359">
              <w:rPr>
                <w:sz w:val="22"/>
              </w:rPr>
              <w:t>Rapid heart rate</w:t>
            </w:r>
            <w:r w:rsidR="00E55101" w:rsidRPr="00F65359">
              <w:rPr>
                <w:sz w:val="22"/>
              </w:rPr>
              <w:t>*</w:t>
            </w:r>
          </w:p>
          <w:p w:rsidR="00323581" w:rsidRPr="00F65359" w:rsidRDefault="00323581" w:rsidP="000A4E78">
            <w:pPr>
              <w:rPr>
                <w:b/>
                <w:sz w:val="22"/>
              </w:rPr>
            </w:pPr>
            <w:r w:rsidRPr="00F65359">
              <w:rPr>
                <w:sz w:val="22"/>
              </w:rPr>
              <w:t>Shock symptoms</w:t>
            </w:r>
            <w:r w:rsidR="00E55101" w:rsidRPr="00F65359">
              <w:rPr>
                <w:sz w:val="22"/>
              </w:rPr>
              <w:t>*</w:t>
            </w:r>
          </w:p>
          <w:p w:rsidR="00323581" w:rsidRPr="00F65359" w:rsidRDefault="00323581" w:rsidP="000A4E78">
            <w:pPr>
              <w:rPr>
                <w:sz w:val="22"/>
              </w:rPr>
            </w:pPr>
            <w:r w:rsidRPr="00F65359">
              <w:rPr>
                <w:sz w:val="22"/>
              </w:rPr>
              <w:t>Stomach problems</w:t>
            </w:r>
          </w:p>
          <w:p w:rsidR="00323581" w:rsidRPr="00F65359" w:rsidRDefault="00323581" w:rsidP="000A4E78">
            <w:pPr>
              <w:rPr>
                <w:sz w:val="22"/>
              </w:rPr>
            </w:pPr>
            <w:r w:rsidRPr="00F65359">
              <w:rPr>
                <w:sz w:val="22"/>
              </w:rPr>
              <w:t>Thirst</w:t>
            </w:r>
          </w:p>
          <w:p w:rsidR="00323581" w:rsidRPr="00F65359" w:rsidRDefault="00323581" w:rsidP="000A4E78">
            <w:pPr>
              <w:rPr>
                <w:sz w:val="22"/>
              </w:rPr>
            </w:pPr>
            <w:r w:rsidRPr="00F65359">
              <w:rPr>
                <w:sz w:val="22"/>
              </w:rPr>
              <w:t>Twitches</w:t>
            </w:r>
          </w:p>
          <w:p w:rsidR="00323581" w:rsidRPr="00F65359" w:rsidRDefault="00323581" w:rsidP="000A4E78">
            <w:pPr>
              <w:rPr>
                <w:sz w:val="22"/>
              </w:rPr>
            </w:pPr>
            <w:r w:rsidRPr="00F65359">
              <w:rPr>
                <w:sz w:val="22"/>
              </w:rPr>
              <w:t>Uncoordinated feeling</w:t>
            </w:r>
          </w:p>
          <w:p w:rsidR="00323581" w:rsidRPr="00F65359" w:rsidRDefault="00323581" w:rsidP="000A4E78">
            <w:pPr>
              <w:rPr>
                <w:sz w:val="22"/>
              </w:rPr>
            </w:pPr>
            <w:r w:rsidRPr="00F65359">
              <w:rPr>
                <w:sz w:val="22"/>
              </w:rPr>
              <w:t>Visual difficulties</w:t>
            </w:r>
          </w:p>
          <w:p w:rsidR="00323581" w:rsidRPr="00F65359" w:rsidRDefault="00323581" w:rsidP="000A4E78">
            <w:pPr>
              <w:rPr>
                <w:sz w:val="22"/>
              </w:rPr>
            </w:pPr>
            <w:r w:rsidRPr="00F65359">
              <w:rPr>
                <w:sz w:val="22"/>
              </w:rPr>
              <w:t>Vomiting</w:t>
            </w:r>
          </w:p>
          <w:p w:rsidR="00323581" w:rsidRPr="00F65359" w:rsidRDefault="00323581" w:rsidP="000A4E78">
            <w:pPr>
              <w:rPr>
                <w:sz w:val="22"/>
              </w:rPr>
            </w:pPr>
            <w:r w:rsidRPr="00F65359">
              <w:rPr>
                <w:sz w:val="22"/>
              </w:rPr>
              <w:t>Weakness</w:t>
            </w:r>
          </w:p>
          <w:p w:rsidR="00323581" w:rsidRPr="00F65359" w:rsidRDefault="00323581" w:rsidP="000A4E78">
            <w:pPr>
              <w:rPr>
                <w:sz w:val="16"/>
                <w:szCs w:val="16"/>
              </w:rPr>
            </w:pPr>
          </w:p>
        </w:tc>
        <w:tc>
          <w:tcPr>
            <w:tcW w:w="2635" w:type="dxa"/>
          </w:tcPr>
          <w:p w:rsidR="00323581" w:rsidRPr="00F65359" w:rsidRDefault="00323581" w:rsidP="000A4E78">
            <w:pPr>
              <w:rPr>
                <w:sz w:val="22"/>
              </w:rPr>
            </w:pPr>
            <w:r w:rsidRPr="00F65359">
              <w:rPr>
                <w:sz w:val="22"/>
              </w:rPr>
              <w:t>Blaming someone</w:t>
            </w:r>
          </w:p>
          <w:p w:rsidR="00323581" w:rsidRPr="00F65359" w:rsidRDefault="00323581" w:rsidP="000A4E78">
            <w:pPr>
              <w:rPr>
                <w:sz w:val="22"/>
              </w:rPr>
            </w:pPr>
            <w:r w:rsidRPr="00F65359">
              <w:rPr>
                <w:sz w:val="22"/>
              </w:rPr>
              <w:t>Confusion</w:t>
            </w:r>
          </w:p>
          <w:p w:rsidR="00323581" w:rsidRPr="00F65359" w:rsidRDefault="00323581" w:rsidP="000A4E78">
            <w:pPr>
              <w:rPr>
                <w:sz w:val="22"/>
              </w:rPr>
            </w:pPr>
            <w:r w:rsidRPr="00F65359">
              <w:rPr>
                <w:sz w:val="22"/>
              </w:rPr>
              <w:t>Difficulty identifying</w:t>
            </w:r>
          </w:p>
          <w:p w:rsidR="00323581" w:rsidRPr="00F65359" w:rsidRDefault="00323581" w:rsidP="00F65359">
            <w:pPr>
              <w:ind w:left="240"/>
              <w:rPr>
                <w:sz w:val="22"/>
              </w:rPr>
            </w:pPr>
            <w:r w:rsidRPr="00F65359">
              <w:rPr>
                <w:sz w:val="22"/>
              </w:rPr>
              <w:t>familiar objects or       people</w:t>
            </w:r>
          </w:p>
          <w:p w:rsidR="00323581" w:rsidRPr="00F65359" w:rsidRDefault="00323581" w:rsidP="000A4E78">
            <w:pPr>
              <w:rPr>
                <w:sz w:val="22"/>
              </w:rPr>
            </w:pPr>
            <w:r w:rsidRPr="00F65359">
              <w:rPr>
                <w:sz w:val="22"/>
              </w:rPr>
              <w:t>Disturbed thinking</w:t>
            </w:r>
          </w:p>
          <w:p w:rsidR="00323581" w:rsidRPr="00F65359" w:rsidRDefault="00323581" w:rsidP="000A4E78">
            <w:pPr>
              <w:rPr>
                <w:sz w:val="22"/>
              </w:rPr>
            </w:pPr>
            <w:r w:rsidRPr="00F65359">
              <w:rPr>
                <w:sz w:val="22"/>
              </w:rPr>
              <w:t>Flashbacks</w:t>
            </w:r>
          </w:p>
          <w:p w:rsidR="00323581" w:rsidRPr="00F65359" w:rsidRDefault="00323581" w:rsidP="000A4E78">
            <w:pPr>
              <w:rPr>
                <w:sz w:val="22"/>
              </w:rPr>
            </w:pPr>
            <w:r w:rsidRPr="00F65359">
              <w:rPr>
                <w:sz w:val="22"/>
              </w:rPr>
              <w:t>Heightened or lowered</w:t>
            </w:r>
          </w:p>
          <w:p w:rsidR="00323581" w:rsidRPr="00F65359" w:rsidRDefault="00323581" w:rsidP="000A4E78">
            <w:pPr>
              <w:rPr>
                <w:sz w:val="22"/>
              </w:rPr>
            </w:pPr>
            <w:r w:rsidRPr="00F65359">
              <w:rPr>
                <w:sz w:val="22"/>
              </w:rPr>
              <w:t xml:space="preserve">     alertness</w:t>
            </w:r>
          </w:p>
          <w:p w:rsidR="00323581" w:rsidRPr="00F65359" w:rsidRDefault="0000037B" w:rsidP="000A4E78">
            <w:pPr>
              <w:rPr>
                <w:sz w:val="22"/>
              </w:rPr>
            </w:pPr>
            <w:r w:rsidRPr="00F65359">
              <w:rPr>
                <w:sz w:val="22"/>
              </w:rPr>
              <w:t>Hyper</w:t>
            </w:r>
            <w:r w:rsidR="00323581" w:rsidRPr="00F65359">
              <w:rPr>
                <w:sz w:val="22"/>
              </w:rPr>
              <w:t>vigilance</w:t>
            </w:r>
          </w:p>
          <w:p w:rsidR="00323581" w:rsidRPr="00F65359" w:rsidRDefault="00323581" w:rsidP="000A4E78">
            <w:pPr>
              <w:rPr>
                <w:sz w:val="22"/>
              </w:rPr>
            </w:pPr>
            <w:r w:rsidRPr="00F65359">
              <w:rPr>
                <w:sz w:val="22"/>
              </w:rPr>
              <w:t>Impaired thinking</w:t>
            </w:r>
          </w:p>
          <w:p w:rsidR="00323581" w:rsidRPr="00F65359" w:rsidRDefault="00323581" w:rsidP="000A4E78">
            <w:pPr>
              <w:rPr>
                <w:sz w:val="22"/>
              </w:rPr>
            </w:pPr>
            <w:r w:rsidRPr="00F65359">
              <w:rPr>
                <w:sz w:val="22"/>
              </w:rPr>
              <w:t>Increased or decreased</w:t>
            </w:r>
          </w:p>
          <w:p w:rsidR="00323581" w:rsidRPr="00F65359" w:rsidRDefault="00323581" w:rsidP="000A4E78">
            <w:pPr>
              <w:rPr>
                <w:sz w:val="22"/>
              </w:rPr>
            </w:pPr>
            <w:r w:rsidRPr="00F65359">
              <w:rPr>
                <w:sz w:val="22"/>
              </w:rPr>
              <w:t xml:space="preserve">     awareness of</w:t>
            </w:r>
          </w:p>
          <w:p w:rsidR="00323581" w:rsidRPr="00F65359" w:rsidRDefault="00323581" w:rsidP="000A4E78">
            <w:pPr>
              <w:rPr>
                <w:sz w:val="22"/>
              </w:rPr>
            </w:pPr>
            <w:r w:rsidRPr="00F65359">
              <w:rPr>
                <w:sz w:val="22"/>
              </w:rPr>
              <w:t xml:space="preserve">     surroundings</w:t>
            </w:r>
          </w:p>
          <w:p w:rsidR="00323581" w:rsidRPr="00F65359" w:rsidRDefault="00323581" w:rsidP="000A4E78">
            <w:pPr>
              <w:rPr>
                <w:sz w:val="22"/>
              </w:rPr>
            </w:pPr>
            <w:r w:rsidRPr="00F65359">
              <w:rPr>
                <w:sz w:val="22"/>
              </w:rPr>
              <w:t>Intrusive images</w:t>
            </w:r>
          </w:p>
          <w:p w:rsidR="00323581" w:rsidRPr="00F65359" w:rsidRDefault="00323581" w:rsidP="000A4E78">
            <w:pPr>
              <w:rPr>
                <w:sz w:val="22"/>
              </w:rPr>
            </w:pPr>
            <w:r w:rsidRPr="00F65359">
              <w:rPr>
                <w:sz w:val="22"/>
              </w:rPr>
              <w:t>Loss of time, place</w:t>
            </w:r>
            <w:r w:rsidR="0000037B" w:rsidRPr="00F65359">
              <w:rPr>
                <w:sz w:val="22"/>
              </w:rPr>
              <w:t>,</w:t>
            </w:r>
            <w:r w:rsidRPr="00F65359">
              <w:rPr>
                <w:sz w:val="22"/>
              </w:rPr>
              <w:t xml:space="preserve"> or</w:t>
            </w:r>
          </w:p>
          <w:p w:rsidR="00323581" w:rsidRPr="00F65359" w:rsidRDefault="00323581" w:rsidP="000A4E78">
            <w:pPr>
              <w:rPr>
                <w:sz w:val="22"/>
              </w:rPr>
            </w:pPr>
            <w:r w:rsidRPr="00F65359">
              <w:rPr>
                <w:sz w:val="22"/>
              </w:rPr>
              <w:t xml:space="preserve">     </w:t>
            </w:r>
            <w:r w:rsidR="0000037B" w:rsidRPr="00F65359">
              <w:rPr>
                <w:sz w:val="22"/>
              </w:rPr>
              <w:t>p</w:t>
            </w:r>
            <w:r w:rsidRPr="00F65359">
              <w:rPr>
                <w:sz w:val="22"/>
              </w:rPr>
              <w:t>erson</w:t>
            </w:r>
            <w:r w:rsidR="0000037B" w:rsidRPr="00F65359">
              <w:rPr>
                <w:sz w:val="22"/>
              </w:rPr>
              <w:t xml:space="preserve"> </w:t>
            </w:r>
            <w:r w:rsidRPr="00F65359">
              <w:rPr>
                <w:sz w:val="22"/>
              </w:rPr>
              <w:t>orientation</w:t>
            </w:r>
          </w:p>
          <w:p w:rsidR="00323581" w:rsidRPr="00F65359" w:rsidRDefault="00323581" w:rsidP="000A4E78">
            <w:pPr>
              <w:rPr>
                <w:sz w:val="22"/>
              </w:rPr>
            </w:pPr>
            <w:r w:rsidRPr="00F65359">
              <w:rPr>
                <w:sz w:val="22"/>
              </w:rPr>
              <w:t>Memory problems</w:t>
            </w:r>
          </w:p>
          <w:p w:rsidR="00323581" w:rsidRPr="00F65359" w:rsidRDefault="00323581" w:rsidP="000A4E78">
            <w:pPr>
              <w:rPr>
                <w:sz w:val="22"/>
              </w:rPr>
            </w:pPr>
            <w:r w:rsidRPr="00F65359">
              <w:rPr>
                <w:sz w:val="22"/>
              </w:rPr>
              <w:t>Nightmares</w:t>
            </w:r>
          </w:p>
          <w:p w:rsidR="00323581" w:rsidRPr="00F65359" w:rsidRDefault="00323581" w:rsidP="000A4E78">
            <w:pPr>
              <w:rPr>
                <w:sz w:val="22"/>
              </w:rPr>
            </w:pPr>
            <w:r w:rsidRPr="00F65359">
              <w:rPr>
                <w:sz w:val="22"/>
              </w:rPr>
              <w:t>Overly critical of others</w:t>
            </w:r>
          </w:p>
          <w:p w:rsidR="00323581" w:rsidRPr="00F65359" w:rsidRDefault="00323581" w:rsidP="000A4E78">
            <w:pPr>
              <w:rPr>
                <w:sz w:val="22"/>
              </w:rPr>
            </w:pPr>
            <w:r w:rsidRPr="00F65359">
              <w:rPr>
                <w:sz w:val="22"/>
              </w:rPr>
              <w:t>Overly sensitive</w:t>
            </w:r>
            <w:r w:rsidRPr="00F65359">
              <w:rPr>
                <w:sz w:val="22"/>
              </w:rPr>
              <w:tab/>
              <w:t xml:space="preserve"> </w:t>
            </w:r>
          </w:p>
          <w:p w:rsidR="00323581" w:rsidRPr="00F65359" w:rsidRDefault="00323581" w:rsidP="000A4E78">
            <w:pPr>
              <w:rPr>
                <w:sz w:val="22"/>
              </w:rPr>
            </w:pPr>
            <w:r w:rsidRPr="00F65359">
              <w:rPr>
                <w:sz w:val="22"/>
              </w:rPr>
              <w:t>Poor abstract thinking</w:t>
            </w:r>
          </w:p>
          <w:p w:rsidR="00323581" w:rsidRPr="00F65359" w:rsidRDefault="00323581" w:rsidP="000A4E78">
            <w:pPr>
              <w:rPr>
                <w:sz w:val="22"/>
              </w:rPr>
            </w:pPr>
            <w:r w:rsidRPr="00F65359">
              <w:rPr>
                <w:sz w:val="22"/>
              </w:rPr>
              <w:t>Poor attention</w:t>
            </w:r>
          </w:p>
          <w:p w:rsidR="00323581" w:rsidRPr="00F65359" w:rsidRDefault="00323581" w:rsidP="000A4E78">
            <w:pPr>
              <w:rPr>
                <w:sz w:val="22"/>
              </w:rPr>
            </w:pPr>
            <w:r w:rsidRPr="00F65359">
              <w:rPr>
                <w:sz w:val="22"/>
              </w:rPr>
              <w:t>Poor concentration</w:t>
            </w:r>
          </w:p>
          <w:p w:rsidR="00323581" w:rsidRPr="00F65359" w:rsidRDefault="00323581" w:rsidP="000A4E78">
            <w:pPr>
              <w:rPr>
                <w:sz w:val="22"/>
              </w:rPr>
            </w:pPr>
            <w:r w:rsidRPr="00F65359">
              <w:rPr>
                <w:sz w:val="22"/>
              </w:rPr>
              <w:t>Poor decision</w:t>
            </w:r>
            <w:r w:rsidR="001904E3" w:rsidRPr="00F65359">
              <w:rPr>
                <w:sz w:val="22"/>
              </w:rPr>
              <w:t>s</w:t>
            </w:r>
          </w:p>
          <w:p w:rsidR="00323581" w:rsidRPr="00F65359" w:rsidRDefault="00323581" w:rsidP="000A4E78">
            <w:pPr>
              <w:rPr>
                <w:sz w:val="22"/>
              </w:rPr>
            </w:pPr>
            <w:r w:rsidRPr="00F65359">
              <w:rPr>
                <w:sz w:val="22"/>
              </w:rPr>
              <w:t>Poor problem solving</w:t>
            </w:r>
          </w:p>
          <w:p w:rsidR="00323581" w:rsidRPr="00F65359" w:rsidRDefault="00323581" w:rsidP="000A4E78">
            <w:pPr>
              <w:rPr>
                <w:sz w:val="22"/>
              </w:rPr>
            </w:pPr>
          </w:p>
        </w:tc>
        <w:tc>
          <w:tcPr>
            <w:tcW w:w="2635" w:type="dxa"/>
          </w:tcPr>
          <w:p w:rsidR="00323581" w:rsidRPr="00F65359" w:rsidRDefault="00323581" w:rsidP="000A4E78">
            <w:pPr>
              <w:rPr>
                <w:sz w:val="22"/>
              </w:rPr>
            </w:pPr>
            <w:r w:rsidRPr="00F65359">
              <w:rPr>
                <w:sz w:val="22"/>
              </w:rPr>
              <w:t>Abandonment</w:t>
            </w:r>
          </w:p>
          <w:p w:rsidR="00323581" w:rsidRPr="00F65359" w:rsidRDefault="00323581" w:rsidP="000A4E78">
            <w:pPr>
              <w:rPr>
                <w:sz w:val="22"/>
              </w:rPr>
            </w:pPr>
            <w:r w:rsidRPr="00F65359">
              <w:rPr>
                <w:sz w:val="22"/>
              </w:rPr>
              <w:t>Agitation</w:t>
            </w:r>
          </w:p>
          <w:p w:rsidR="00323581" w:rsidRPr="00F65359" w:rsidRDefault="00323581" w:rsidP="000A4E78">
            <w:pPr>
              <w:rPr>
                <w:sz w:val="22"/>
              </w:rPr>
            </w:pPr>
            <w:r w:rsidRPr="00F65359">
              <w:rPr>
                <w:sz w:val="22"/>
              </w:rPr>
              <w:t>Anger</w:t>
            </w:r>
          </w:p>
          <w:p w:rsidR="00323581" w:rsidRPr="00F65359" w:rsidRDefault="00323581" w:rsidP="000A4E78">
            <w:pPr>
              <w:rPr>
                <w:sz w:val="22"/>
              </w:rPr>
            </w:pPr>
            <w:r w:rsidRPr="00F65359">
              <w:rPr>
                <w:sz w:val="22"/>
              </w:rPr>
              <w:t>Anxiety</w:t>
            </w:r>
          </w:p>
          <w:p w:rsidR="00323581" w:rsidRPr="00F65359" w:rsidRDefault="00323581" w:rsidP="000A4E78">
            <w:pPr>
              <w:rPr>
                <w:sz w:val="22"/>
              </w:rPr>
            </w:pPr>
            <w:r w:rsidRPr="00F65359">
              <w:rPr>
                <w:sz w:val="22"/>
              </w:rPr>
              <w:t>Apprehension</w:t>
            </w:r>
          </w:p>
          <w:p w:rsidR="00323581" w:rsidRPr="00F65359" w:rsidRDefault="00323581" w:rsidP="000A4E78">
            <w:pPr>
              <w:rPr>
                <w:sz w:val="22"/>
              </w:rPr>
            </w:pPr>
            <w:r w:rsidRPr="00F65359">
              <w:rPr>
                <w:sz w:val="22"/>
              </w:rPr>
              <w:t>Denial</w:t>
            </w:r>
          </w:p>
          <w:p w:rsidR="00323581" w:rsidRPr="00F65359" w:rsidRDefault="00323581" w:rsidP="000A4E78">
            <w:pPr>
              <w:rPr>
                <w:sz w:val="22"/>
              </w:rPr>
            </w:pPr>
            <w:r w:rsidRPr="00F65359">
              <w:rPr>
                <w:sz w:val="22"/>
              </w:rPr>
              <w:t>Depression</w:t>
            </w:r>
          </w:p>
          <w:p w:rsidR="00323581" w:rsidRPr="00F65359" w:rsidRDefault="00323581" w:rsidP="000A4E78">
            <w:pPr>
              <w:rPr>
                <w:sz w:val="22"/>
              </w:rPr>
            </w:pPr>
            <w:r w:rsidRPr="00F65359">
              <w:rPr>
                <w:sz w:val="22"/>
              </w:rPr>
              <w:t>Emotional shock</w:t>
            </w:r>
          </w:p>
          <w:p w:rsidR="00323581" w:rsidRPr="00F65359" w:rsidRDefault="00323581" w:rsidP="000A4E78">
            <w:pPr>
              <w:rPr>
                <w:sz w:val="22"/>
              </w:rPr>
            </w:pPr>
            <w:r w:rsidRPr="00F65359">
              <w:rPr>
                <w:sz w:val="22"/>
              </w:rPr>
              <w:t>Excessive worry</w:t>
            </w:r>
          </w:p>
          <w:p w:rsidR="00323581" w:rsidRPr="00F65359" w:rsidRDefault="00323581" w:rsidP="000A4E78">
            <w:pPr>
              <w:rPr>
                <w:sz w:val="22"/>
              </w:rPr>
            </w:pPr>
            <w:r w:rsidRPr="00F65359">
              <w:rPr>
                <w:sz w:val="22"/>
              </w:rPr>
              <w:t>Fear</w:t>
            </w:r>
          </w:p>
          <w:p w:rsidR="00323581" w:rsidRPr="00F65359" w:rsidRDefault="00323581" w:rsidP="000A4E78">
            <w:pPr>
              <w:rPr>
                <w:sz w:val="22"/>
              </w:rPr>
            </w:pPr>
            <w:r w:rsidRPr="00F65359">
              <w:rPr>
                <w:sz w:val="22"/>
              </w:rPr>
              <w:t>Feeling helpless about</w:t>
            </w:r>
          </w:p>
          <w:p w:rsidR="00323581" w:rsidRPr="00F65359" w:rsidRDefault="00323581" w:rsidP="000A4E78">
            <w:pPr>
              <w:rPr>
                <w:sz w:val="22"/>
              </w:rPr>
            </w:pPr>
            <w:r w:rsidRPr="00F65359">
              <w:rPr>
                <w:sz w:val="22"/>
              </w:rPr>
              <w:t xml:space="preserve">     life</w:t>
            </w:r>
          </w:p>
          <w:p w:rsidR="00323581" w:rsidRPr="00F65359" w:rsidRDefault="00323581" w:rsidP="000A4E78">
            <w:pPr>
              <w:rPr>
                <w:sz w:val="22"/>
              </w:rPr>
            </w:pPr>
            <w:r w:rsidRPr="00F65359">
              <w:rPr>
                <w:sz w:val="22"/>
              </w:rPr>
              <w:t>Feeling hopeless</w:t>
            </w:r>
          </w:p>
          <w:p w:rsidR="00323581" w:rsidRPr="00F65359" w:rsidRDefault="00323581" w:rsidP="000A4E78">
            <w:pPr>
              <w:rPr>
                <w:sz w:val="22"/>
              </w:rPr>
            </w:pPr>
            <w:r w:rsidRPr="00F65359">
              <w:rPr>
                <w:sz w:val="22"/>
              </w:rPr>
              <w:t>Feeling overwhelmed</w:t>
            </w:r>
          </w:p>
          <w:p w:rsidR="00323581" w:rsidRPr="00F65359" w:rsidRDefault="0000037B" w:rsidP="000A4E78">
            <w:pPr>
              <w:rPr>
                <w:sz w:val="22"/>
              </w:rPr>
            </w:pPr>
            <w:r w:rsidRPr="00F65359">
              <w:rPr>
                <w:sz w:val="22"/>
              </w:rPr>
              <w:t>Flat affect—n</w:t>
            </w:r>
            <w:r w:rsidR="00323581" w:rsidRPr="00F65359">
              <w:rPr>
                <w:sz w:val="22"/>
              </w:rPr>
              <w:t>umbness</w:t>
            </w:r>
          </w:p>
          <w:p w:rsidR="00323581" w:rsidRPr="00F65359" w:rsidRDefault="00323581" w:rsidP="000A4E78">
            <w:pPr>
              <w:rPr>
                <w:sz w:val="22"/>
              </w:rPr>
            </w:pPr>
            <w:r w:rsidRPr="00F65359">
              <w:rPr>
                <w:sz w:val="22"/>
              </w:rPr>
              <w:t>Grief</w:t>
            </w:r>
          </w:p>
          <w:p w:rsidR="00323581" w:rsidRPr="00F65359" w:rsidRDefault="00323581" w:rsidP="000A4E78">
            <w:pPr>
              <w:rPr>
                <w:sz w:val="22"/>
              </w:rPr>
            </w:pPr>
            <w:r w:rsidRPr="00F65359">
              <w:rPr>
                <w:sz w:val="22"/>
              </w:rPr>
              <w:t>Guilt</w:t>
            </w:r>
          </w:p>
          <w:p w:rsidR="00323581" w:rsidRPr="00F65359" w:rsidRDefault="00323581" w:rsidP="000A4E78">
            <w:pPr>
              <w:rPr>
                <w:sz w:val="22"/>
              </w:rPr>
            </w:pPr>
            <w:r w:rsidRPr="00F65359">
              <w:rPr>
                <w:sz w:val="22"/>
              </w:rPr>
              <w:t>Inappropriate emotional</w:t>
            </w:r>
          </w:p>
          <w:p w:rsidR="00323581" w:rsidRPr="00F65359" w:rsidRDefault="00323581" w:rsidP="000A4E78">
            <w:pPr>
              <w:rPr>
                <w:sz w:val="22"/>
              </w:rPr>
            </w:pPr>
            <w:r w:rsidRPr="00F65359">
              <w:rPr>
                <w:sz w:val="22"/>
              </w:rPr>
              <w:t xml:space="preserve">     response or lack of it </w:t>
            </w:r>
          </w:p>
          <w:p w:rsidR="00323581" w:rsidRPr="00F65359" w:rsidRDefault="00323581" w:rsidP="000A4E78">
            <w:pPr>
              <w:rPr>
                <w:sz w:val="22"/>
              </w:rPr>
            </w:pPr>
            <w:r w:rsidRPr="00F65359">
              <w:rPr>
                <w:sz w:val="22"/>
              </w:rPr>
              <w:t>Intense anger</w:t>
            </w:r>
          </w:p>
          <w:p w:rsidR="00323581" w:rsidRPr="00F65359" w:rsidRDefault="00323581" w:rsidP="000A4E78">
            <w:pPr>
              <w:rPr>
                <w:sz w:val="22"/>
              </w:rPr>
            </w:pPr>
            <w:r w:rsidRPr="00F65359">
              <w:rPr>
                <w:sz w:val="22"/>
              </w:rPr>
              <w:t>Irritability</w:t>
            </w:r>
          </w:p>
          <w:p w:rsidR="00323581" w:rsidRPr="00F65359" w:rsidRDefault="00323581" w:rsidP="000A4E78">
            <w:pPr>
              <w:rPr>
                <w:sz w:val="22"/>
              </w:rPr>
            </w:pPr>
            <w:r w:rsidRPr="00F65359">
              <w:rPr>
                <w:sz w:val="22"/>
              </w:rPr>
              <w:t>Loss of emotional</w:t>
            </w:r>
          </w:p>
          <w:p w:rsidR="00323581" w:rsidRPr="00F65359" w:rsidRDefault="00323581" w:rsidP="000A4E78">
            <w:pPr>
              <w:rPr>
                <w:sz w:val="22"/>
              </w:rPr>
            </w:pPr>
            <w:r w:rsidRPr="00F65359">
              <w:rPr>
                <w:sz w:val="22"/>
              </w:rPr>
              <w:t xml:space="preserve">     control</w:t>
            </w:r>
          </w:p>
          <w:p w:rsidR="00323581" w:rsidRPr="00F65359" w:rsidRDefault="00323581" w:rsidP="000A4E78">
            <w:pPr>
              <w:rPr>
                <w:sz w:val="22"/>
              </w:rPr>
            </w:pPr>
            <w:r w:rsidRPr="00F65359">
              <w:rPr>
                <w:sz w:val="22"/>
              </w:rPr>
              <w:t>Phobias</w:t>
            </w:r>
          </w:p>
          <w:p w:rsidR="00323581" w:rsidRPr="00F65359" w:rsidRDefault="00323581" w:rsidP="000A4E78">
            <w:pPr>
              <w:rPr>
                <w:sz w:val="22"/>
              </w:rPr>
            </w:pPr>
            <w:r w:rsidRPr="00F65359">
              <w:rPr>
                <w:sz w:val="22"/>
              </w:rPr>
              <w:t>Rage</w:t>
            </w:r>
          </w:p>
          <w:p w:rsidR="00323581" w:rsidRPr="00F65359" w:rsidRDefault="00323581" w:rsidP="000A4E78">
            <w:pPr>
              <w:rPr>
                <w:sz w:val="22"/>
              </w:rPr>
            </w:pPr>
            <w:r w:rsidRPr="00F65359">
              <w:rPr>
                <w:sz w:val="22"/>
              </w:rPr>
              <w:t>Resentment</w:t>
            </w:r>
          </w:p>
          <w:p w:rsidR="00323581" w:rsidRPr="00F65359" w:rsidRDefault="00323581" w:rsidP="000A4E78">
            <w:pPr>
              <w:rPr>
                <w:sz w:val="22"/>
              </w:rPr>
            </w:pPr>
            <w:r w:rsidRPr="00F65359">
              <w:rPr>
                <w:sz w:val="22"/>
              </w:rPr>
              <w:t>Sever panic</w:t>
            </w:r>
            <w:r w:rsidR="00E55101" w:rsidRPr="00F65359">
              <w:rPr>
                <w:sz w:val="22"/>
              </w:rPr>
              <w:t>*</w:t>
            </w:r>
            <w:r w:rsidRPr="00F65359">
              <w:rPr>
                <w:sz w:val="22"/>
              </w:rPr>
              <w:t xml:space="preserve"> (rare)</w:t>
            </w:r>
          </w:p>
          <w:p w:rsidR="00323581" w:rsidRPr="00F65359" w:rsidRDefault="00323581" w:rsidP="000A4E78">
            <w:pPr>
              <w:rPr>
                <w:sz w:val="22"/>
              </w:rPr>
            </w:pPr>
            <w:r w:rsidRPr="00F65359">
              <w:rPr>
                <w:sz w:val="22"/>
              </w:rPr>
              <w:t>Uncertainty</w:t>
            </w:r>
          </w:p>
          <w:p w:rsidR="00323581" w:rsidRPr="00F65359" w:rsidRDefault="00323581" w:rsidP="000A4E78">
            <w:pPr>
              <w:rPr>
                <w:sz w:val="16"/>
                <w:szCs w:val="16"/>
              </w:rPr>
            </w:pPr>
          </w:p>
        </w:tc>
        <w:tc>
          <w:tcPr>
            <w:tcW w:w="2635" w:type="dxa"/>
          </w:tcPr>
          <w:p w:rsidR="00323581" w:rsidRPr="00F65359" w:rsidRDefault="00323581" w:rsidP="000A4E78">
            <w:pPr>
              <w:rPr>
                <w:sz w:val="22"/>
              </w:rPr>
            </w:pPr>
            <w:r w:rsidRPr="00F65359">
              <w:rPr>
                <w:sz w:val="22"/>
              </w:rPr>
              <w:t>Alcohol consumption</w:t>
            </w:r>
          </w:p>
          <w:p w:rsidR="00323581" w:rsidRPr="00F65359" w:rsidRDefault="00323581" w:rsidP="000A4E78">
            <w:pPr>
              <w:rPr>
                <w:sz w:val="22"/>
              </w:rPr>
            </w:pPr>
            <w:r w:rsidRPr="00F65359">
              <w:rPr>
                <w:sz w:val="22"/>
              </w:rPr>
              <w:t>Antisocial acts</w:t>
            </w:r>
            <w:r w:rsidR="00E55101" w:rsidRPr="00F65359">
              <w:rPr>
                <w:sz w:val="22"/>
              </w:rPr>
              <w:t>*</w:t>
            </w:r>
          </w:p>
          <w:p w:rsidR="00323581" w:rsidRPr="00F65359" w:rsidRDefault="00323581" w:rsidP="000A4E78">
            <w:pPr>
              <w:rPr>
                <w:sz w:val="22"/>
              </w:rPr>
            </w:pPr>
            <w:r w:rsidRPr="00F65359">
              <w:rPr>
                <w:sz w:val="22"/>
              </w:rPr>
              <w:t>Avoiding thoughts,</w:t>
            </w:r>
          </w:p>
          <w:p w:rsidR="00323581" w:rsidRPr="00F65359" w:rsidRDefault="00323581" w:rsidP="000A4E78">
            <w:pPr>
              <w:rPr>
                <w:sz w:val="22"/>
              </w:rPr>
            </w:pPr>
            <w:r w:rsidRPr="00F65359">
              <w:rPr>
                <w:sz w:val="22"/>
              </w:rPr>
              <w:t xml:space="preserve">     feelings or situations</w:t>
            </w:r>
          </w:p>
          <w:p w:rsidR="00323581" w:rsidRPr="00F65359" w:rsidRDefault="00323581" w:rsidP="000A4E78">
            <w:pPr>
              <w:rPr>
                <w:sz w:val="22"/>
              </w:rPr>
            </w:pPr>
            <w:r w:rsidRPr="00F65359">
              <w:rPr>
                <w:sz w:val="22"/>
              </w:rPr>
              <w:t xml:space="preserve">     related to the event</w:t>
            </w:r>
          </w:p>
          <w:p w:rsidR="00323581" w:rsidRPr="00F65359" w:rsidRDefault="00323581" w:rsidP="000A4E78">
            <w:pPr>
              <w:rPr>
                <w:sz w:val="22"/>
              </w:rPr>
            </w:pPr>
            <w:r w:rsidRPr="00F65359">
              <w:rPr>
                <w:sz w:val="22"/>
              </w:rPr>
              <w:t>Changes in activity</w:t>
            </w:r>
          </w:p>
          <w:p w:rsidR="00323581" w:rsidRPr="00F65359" w:rsidRDefault="00323581" w:rsidP="000A4E78">
            <w:pPr>
              <w:rPr>
                <w:sz w:val="22"/>
              </w:rPr>
            </w:pPr>
            <w:r w:rsidRPr="00F65359">
              <w:rPr>
                <w:sz w:val="22"/>
              </w:rPr>
              <w:t>Changes in sexual</w:t>
            </w:r>
          </w:p>
          <w:p w:rsidR="00323581" w:rsidRPr="00F65359" w:rsidRDefault="00323581" w:rsidP="000A4E78">
            <w:pPr>
              <w:rPr>
                <w:sz w:val="22"/>
              </w:rPr>
            </w:pPr>
            <w:r w:rsidRPr="00F65359">
              <w:rPr>
                <w:sz w:val="22"/>
              </w:rPr>
              <w:t xml:space="preserve">     functioning</w:t>
            </w:r>
          </w:p>
          <w:p w:rsidR="00323581" w:rsidRPr="00F65359" w:rsidRDefault="00323581" w:rsidP="000A4E78">
            <w:pPr>
              <w:rPr>
                <w:sz w:val="22"/>
              </w:rPr>
            </w:pPr>
            <w:r w:rsidRPr="00F65359">
              <w:rPr>
                <w:sz w:val="22"/>
              </w:rPr>
              <w:t>Changes in speech</w:t>
            </w:r>
          </w:p>
          <w:p w:rsidR="00323581" w:rsidRPr="00F65359" w:rsidRDefault="00323581" w:rsidP="000A4E78">
            <w:pPr>
              <w:rPr>
                <w:sz w:val="22"/>
              </w:rPr>
            </w:pPr>
            <w:r w:rsidRPr="00F65359">
              <w:rPr>
                <w:sz w:val="22"/>
              </w:rPr>
              <w:t xml:space="preserve">     patterns</w:t>
            </w:r>
          </w:p>
          <w:p w:rsidR="00323581" w:rsidRPr="00F65359" w:rsidRDefault="00323581" w:rsidP="000A4E78">
            <w:pPr>
              <w:rPr>
                <w:sz w:val="22"/>
              </w:rPr>
            </w:pPr>
            <w:r w:rsidRPr="00F65359">
              <w:rPr>
                <w:sz w:val="22"/>
              </w:rPr>
              <w:t>Changes in usual</w:t>
            </w:r>
          </w:p>
          <w:p w:rsidR="00323581" w:rsidRPr="00F65359" w:rsidRDefault="00323581" w:rsidP="000A4E78">
            <w:pPr>
              <w:rPr>
                <w:sz w:val="22"/>
              </w:rPr>
            </w:pPr>
            <w:r w:rsidRPr="00F65359">
              <w:rPr>
                <w:sz w:val="22"/>
              </w:rPr>
              <w:t xml:space="preserve">     communications</w:t>
            </w:r>
          </w:p>
          <w:p w:rsidR="00323581" w:rsidRPr="00F65359" w:rsidRDefault="00323581" w:rsidP="000A4E78">
            <w:pPr>
              <w:rPr>
                <w:sz w:val="22"/>
              </w:rPr>
            </w:pPr>
            <w:r w:rsidRPr="00F65359">
              <w:rPr>
                <w:sz w:val="22"/>
              </w:rPr>
              <w:t>Emotional outbursts</w:t>
            </w:r>
          </w:p>
          <w:p w:rsidR="00323581" w:rsidRPr="00F65359" w:rsidRDefault="00323581" w:rsidP="000A4E78">
            <w:pPr>
              <w:rPr>
                <w:sz w:val="22"/>
              </w:rPr>
            </w:pPr>
            <w:r w:rsidRPr="00F65359">
              <w:rPr>
                <w:sz w:val="22"/>
              </w:rPr>
              <w:t>Erratic movements</w:t>
            </w:r>
          </w:p>
          <w:p w:rsidR="00323581" w:rsidRPr="00F65359" w:rsidRDefault="00323581" w:rsidP="000A4E78">
            <w:pPr>
              <w:rPr>
                <w:sz w:val="22"/>
              </w:rPr>
            </w:pPr>
            <w:r w:rsidRPr="00F65359">
              <w:rPr>
                <w:sz w:val="22"/>
              </w:rPr>
              <w:t>Hyper-alert to</w:t>
            </w:r>
          </w:p>
          <w:p w:rsidR="00323581" w:rsidRPr="00F65359" w:rsidRDefault="00323581" w:rsidP="000A4E78">
            <w:pPr>
              <w:rPr>
                <w:sz w:val="22"/>
              </w:rPr>
            </w:pPr>
            <w:r w:rsidRPr="00F65359">
              <w:rPr>
                <w:sz w:val="22"/>
              </w:rPr>
              <w:t xml:space="preserve">     environment</w:t>
            </w:r>
          </w:p>
          <w:p w:rsidR="00323581" w:rsidRPr="00F65359" w:rsidRDefault="00323581" w:rsidP="000A4E78">
            <w:pPr>
              <w:rPr>
                <w:sz w:val="22"/>
              </w:rPr>
            </w:pPr>
            <w:r w:rsidRPr="00F65359">
              <w:rPr>
                <w:sz w:val="22"/>
              </w:rPr>
              <w:t>Inability to relax</w:t>
            </w:r>
          </w:p>
          <w:p w:rsidR="00323581" w:rsidRPr="00F65359" w:rsidRDefault="00323581" w:rsidP="000A4E78">
            <w:pPr>
              <w:rPr>
                <w:sz w:val="22"/>
              </w:rPr>
            </w:pPr>
            <w:r w:rsidRPr="00F65359">
              <w:rPr>
                <w:sz w:val="22"/>
              </w:rPr>
              <w:t>Inability to rest</w:t>
            </w:r>
          </w:p>
          <w:p w:rsidR="00323581" w:rsidRPr="00F65359" w:rsidRDefault="00323581" w:rsidP="000A4E78">
            <w:pPr>
              <w:rPr>
                <w:sz w:val="22"/>
              </w:rPr>
            </w:pPr>
            <w:r w:rsidRPr="00F65359">
              <w:rPr>
                <w:sz w:val="22"/>
              </w:rPr>
              <w:t>Loss or increase in</w:t>
            </w:r>
          </w:p>
          <w:p w:rsidR="00323581" w:rsidRPr="00F65359" w:rsidRDefault="00323581" w:rsidP="000A4E78">
            <w:pPr>
              <w:rPr>
                <w:sz w:val="22"/>
              </w:rPr>
            </w:pPr>
            <w:r w:rsidRPr="00F65359">
              <w:rPr>
                <w:sz w:val="22"/>
              </w:rPr>
              <w:t xml:space="preserve">     appetite</w:t>
            </w:r>
          </w:p>
          <w:p w:rsidR="00323581" w:rsidRPr="00F65359" w:rsidRDefault="0000037B" w:rsidP="000A4E78">
            <w:pPr>
              <w:rPr>
                <w:sz w:val="22"/>
              </w:rPr>
            </w:pPr>
            <w:r w:rsidRPr="00F65359">
              <w:rPr>
                <w:sz w:val="22"/>
              </w:rPr>
              <w:t>Non</w:t>
            </w:r>
            <w:r w:rsidR="00323581" w:rsidRPr="00F65359">
              <w:rPr>
                <w:sz w:val="22"/>
              </w:rPr>
              <w:t>specific bodily</w:t>
            </w:r>
          </w:p>
          <w:p w:rsidR="00323581" w:rsidRPr="00F65359" w:rsidRDefault="00323581" w:rsidP="000A4E78">
            <w:pPr>
              <w:rPr>
                <w:sz w:val="22"/>
              </w:rPr>
            </w:pPr>
            <w:r w:rsidRPr="00F65359">
              <w:rPr>
                <w:sz w:val="22"/>
              </w:rPr>
              <w:t xml:space="preserve">     complaints</w:t>
            </w:r>
          </w:p>
          <w:p w:rsidR="00323581" w:rsidRPr="00F65359" w:rsidRDefault="00323581" w:rsidP="000A4E78">
            <w:pPr>
              <w:rPr>
                <w:sz w:val="22"/>
              </w:rPr>
            </w:pPr>
            <w:r w:rsidRPr="00F65359">
              <w:rPr>
                <w:sz w:val="22"/>
              </w:rPr>
              <w:t>Pacing</w:t>
            </w:r>
          </w:p>
          <w:p w:rsidR="00323581" w:rsidRPr="00F65359" w:rsidRDefault="00323581" w:rsidP="000A4E78">
            <w:pPr>
              <w:rPr>
                <w:sz w:val="22"/>
              </w:rPr>
            </w:pPr>
            <w:r w:rsidRPr="00F65359">
              <w:rPr>
                <w:sz w:val="22"/>
              </w:rPr>
              <w:t>Silence</w:t>
            </w:r>
          </w:p>
          <w:p w:rsidR="00323581" w:rsidRPr="00F65359" w:rsidRDefault="00323581" w:rsidP="000A4E78">
            <w:pPr>
              <w:rPr>
                <w:sz w:val="22"/>
              </w:rPr>
            </w:pPr>
            <w:r w:rsidRPr="00F65359">
              <w:rPr>
                <w:sz w:val="22"/>
              </w:rPr>
              <w:t>Startle reflex intensified</w:t>
            </w:r>
          </w:p>
          <w:p w:rsidR="00323581" w:rsidRPr="00F65359" w:rsidRDefault="00323581" w:rsidP="000A4E78">
            <w:pPr>
              <w:rPr>
                <w:sz w:val="22"/>
              </w:rPr>
            </w:pPr>
            <w:r w:rsidRPr="00F65359">
              <w:rPr>
                <w:sz w:val="22"/>
              </w:rPr>
              <w:t>Suspiciousness</w:t>
            </w:r>
          </w:p>
          <w:p w:rsidR="00323581" w:rsidRPr="00F65359" w:rsidRDefault="00323581" w:rsidP="000A4E78">
            <w:pPr>
              <w:rPr>
                <w:sz w:val="22"/>
              </w:rPr>
            </w:pPr>
            <w:r w:rsidRPr="00F65359">
              <w:rPr>
                <w:sz w:val="22"/>
              </w:rPr>
              <w:t>Withdrawal</w:t>
            </w:r>
          </w:p>
          <w:p w:rsidR="00323581" w:rsidRPr="00F65359" w:rsidRDefault="00323581" w:rsidP="000A4E78">
            <w:pPr>
              <w:rPr>
                <w:sz w:val="22"/>
              </w:rPr>
            </w:pPr>
          </w:p>
        </w:tc>
        <w:tc>
          <w:tcPr>
            <w:tcW w:w="2636" w:type="dxa"/>
          </w:tcPr>
          <w:p w:rsidR="00323581" w:rsidRPr="00F65359" w:rsidRDefault="00323581" w:rsidP="000A4E78">
            <w:pPr>
              <w:rPr>
                <w:sz w:val="22"/>
              </w:rPr>
            </w:pPr>
            <w:r w:rsidRPr="00F65359">
              <w:rPr>
                <w:sz w:val="22"/>
              </w:rPr>
              <w:t>Acceptance or rejection</w:t>
            </w:r>
          </w:p>
          <w:p w:rsidR="00323581" w:rsidRPr="00F65359" w:rsidRDefault="00323581" w:rsidP="000A4E78">
            <w:pPr>
              <w:rPr>
                <w:sz w:val="22"/>
              </w:rPr>
            </w:pPr>
            <w:r w:rsidRPr="00F65359">
              <w:rPr>
                <w:sz w:val="22"/>
              </w:rPr>
              <w:t xml:space="preserve">     of </w:t>
            </w:r>
            <w:r w:rsidR="00294EC3" w:rsidRPr="00F65359">
              <w:rPr>
                <w:sz w:val="22"/>
              </w:rPr>
              <w:t>p</w:t>
            </w:r>
            <w:r w:rsidRPr="00F65359">
              <w:rPr>
                <w:sz w:val="22"/>
              </w:rPr>
              <w:t>rovidence</w:t>
            </w:r>
          </w:p>
          <w:p w:rsidR="00323581" w:rsidRPr="00F65359" w:rsidRDefault="00323581" w:rsidP="000A4E78">
            <w:pPr>
              <w:rPr>
                <w:sz w:val="22"/>
              </w:rPr>
            </w:pPr>
            <w:r w:rsidRPr="00F65359">
              <w:rPr>
                <w:sz w:val="22"/>
              </w:rPr>
              <w:t>Alienation</w:t>
            </w:r>
          </w:p>
          <w:p w:rsidR="00323581" w:rsidRPr="00F65359" w:rsidRDefault="00323581" w:rsidP="000A4E78">
            <w:pPr>
              <w:rPr>
                <w:sz w:val="22"/>
              </w:rPr>
            </w:pPr>
            <w:r w:rsidRPr="00F65359">
              <w:rPr>
                <w:sz w:val="22"/>
              </w:rPr>
              <w:t>Anger directed to God</w:t>
            </w:r>
          </w:p>
          <w:p w:rsidR="00323581" w:rsidRPr="00F65359" w:rsidRDefault="00323581" w:rsidP="000A4E78">
            <w:pPr>
              <w:rPr>
                <w:sz w:val="22"/>
              </w:rPr>
            </w:pPr>
            <w:r w:rsidRPr="00F65359">
              <w:rPr>
                <w:sz w:val="22"/>
              </w:rPr>
              <w:t xml:space="preserve">Awareness of the </w:t>
            </w:r>
            <w:r w:rsidR="0000037B" w:rsidRPr="00F65359">
              <w:rPr>
                <w:sz w:val="22"/>
              </w:rPr>
              <w:t>h</w:t>
            </w:r>
            <w:r w:rsidRPr="00F65359">
              <w:rPr>
                <w:sz w:val="22"/>
              </w:rPr>
              <w:t>oly</w:t>
            </w:r>
          </w:p>
          <w:p w:rsidR="00323581" w:rsidRPr="00F65359" w:rsidRDefault="00323581" w:rsidP="000A4E78">
            <w:pPr>
              <w:rPr>
                <w:sz w:val="22"/>
              </w:rPr>
            </w:pPr>
            <w:r w:rsidRPr="00F65359">
              <w:rPr>
                <w:sz w:val="22"/>
              </w:rPr>
              <w:t>Changes in religious</w:t>
            </w:r>
          </w:p>
          <w:p w:rsidR="00323581" w:rsidRPr="00F65359" w:rsidRDefault="00323581" w:rsidP="000A4E78">
            <w:pPr>
              <w:rPr>
                <w:sz w:val="22"/>
              </w:rPr>
            </w:pPr>
            <w:r w:rsidRPr="00F65359">
              <w:rPr>
                <w:sz w:val="22"/>
              </w:rPr>
              <w:t xml:space="preserve">     observances</w:t>
            </w:r>
          </w:p>
          <w:p w:rsidR="00323581" w:rsidRPr="00F65359" w:rsidRDefault="00323581" w:rsidP="000A4E78">
            <w:pPr>
              <w:rPr>
                <w:sz w:val="22"/>
              </w:rPr>
            </w:pPr>
            <w:r w:rsidRPr="00F65359">
              <w:rPr>
                <w:sz w:val="22"/>
              </w:rPr>
              <w:t>Confusion regarding God</w:t>
            </w:r>
          </w:p>
          <w:p w:rsidR="00323581" w:rsidRPr="00F65359" w:rsidRDefault="00323581" w:rsidP="000A4E78">
            <w:pPr>
              <w:rPr>
                <w:sz w:val="22"/>
              </w:rPr>
            </w:pPr>
            <w:r w:rsidRPr="00F65359">
              <w:rPr>
                <w:sz w:val="22"/>
              </w:rPr>
              <w:t>Deepened spiritual</w:t>
            </w:r>
          </w:p>
          <w:p w:rsidR="00323581" w:rsidRPr="00F65359" w:rsidRDefault="00323581" w:rsidP="000A4E78">
            <w:pPr>
              <w:rPr>
                <w:sz w:val="22"/>
              </w:rPr>
            </w:pPr>
            <w:r w:rsidRPr="00F65359">
              <w:rPr>
                <w:sz w:val="22"/>
              </w:rPr>
              <w:t xml:space="preserve">     awareness</w:t>
            </w:r>
          </w:p>
          <w:p w:rsidR="00323581" w:rsidRPr="00F65359" w:rsidRDefault="00323581" w:rsidP="000A4E78">
            <w:pPr>
              <w:rPr>
                <w:sz w:val="22"/>
              </w:rPr>
            </w:pPr>
            <w:r w:rsidRPr="00F65359">
              <w:rPr>
                <w:sz w:val="22"/>
              </w:rPr>
              <w:t>Emphasis on religious rites</w:t>
            </w:r>
          </w:p>
          <w:p w:rsidR="00323581" w:rsidRPr="00F65359" w:rsidRDefault="00323581" w:rsidP="000A4E78">
            <w:pPr>
              <w:rPr>
                <w:sz w:val="22"/>
              </w:rPr>
            </w:pPr>
            <w:r w:rsidRPr="00F65359">
              <w:rPr>
                <w:sz w:val="22"/>
              </w:rPr>
              <w:t>Hyper-repentance</w:t>
            </w:r>
          </w:p>
          <w:p w:rsidR="00323581" w:rsidRPr="00F65359" w:rsidRDefault="00323581" w:rsidP="000A4E78">
            <w:pPr>
              <w:rPr>
                <w:sz w:val="22"/>
              </w:rPr>
            </w:pPr>
            <w:r w:rsidRPr="00F65359">
              <w:rPr>
                <w:sz w:val="22"/>
              </w:rPr>
              <w:t>Imposed gratefulness</w:t>
            </w:r>
          </w:p>
          <w:p w:rsidR="00323581" w:rsidRPr="00F65359" w:rsidRDefault="00323581" w:rsidP="000A4E78">
            <w:pPr>
              <w:rPr>
                <w:sz w:val="22"/>
              </w:rPr>
            </w:pPr>
            <w:r w:rsidRPr="00F65359">
              <w:rPr>
                <w:sz w:val="22"/>
              </w:rPr>
              <w:t>Increased emphasis on</w:t>
            </w:r>
          </w:p>
          <w:p w:rsidR="00323581" w:rsidRPr="00F65359" w:rsidRDefault="00323581" w:rsidP="000A4E78">
            <w:pPr>
              <w:rPr>
                <w:sz w:val="22"/>
              </w:rPr>
            </w:pPr>
            <w:r w:rsidRPr="00F65359">
              <w:rPr>
                <w:sz w:val="22"/>
              </w:rPr>
              <w:t xml:space="preserve">     religion</w:t>
            </w:r>
          </w:p>
          <w:p w:rsidR="00323581" w:rsidRPr="00F65359" w:rsidRDefault="00323581" w:rsidP="000A4E78">
            <w:pPr>
              <w:rPr>
                <w:sz w:val="22"/>
              </w:rPr>
            </w:pPr>
            <w:r w:rsidRPr="00F65359">
              <w:rPr>
                <w:sz w:val="22"/>
              </w:rPr>
              <w:t>Isolation</w:t>
            </w:r>
          </w:p>
          <w:p w:rsidR="00323581" w:rsidRPr="00F65359" w:rsidRDefault="00323581" w:rsidP="000A4E78">
            <w:pPr>
              <w:rPr>
                <w:sz w:val="22"/>
              </w:rPr>
            </w:pPr>
            <w:r w:rsidRPr="00F65359">
              <w:rPr>
                <w:sz w:val="22"/>
              </w:rPr>
              <w:t>Renewed search for</w:t>
            </w:r>
          </w:p>
          <w:p w:rsidR="00323581" w:rsidRPr="00F65359" w:rsidRDefault="00323581" w:rsidP="000A4E78">
            <w:pPr>
              <w:rPr>
                <w:sz w:val="22"/>
              </w:rPr>
            </w:pPr>
            <w:r w:rsidRPr="00F65359">
              <w:rPr>
                <w:sz w:val="22"/>
              </w:rPr>
              <w:t xml:space="preserve">     meaning</w:t>
            </w:r>
          </w:p>
          <w:p w:rsidR="00323581" w:rsidRPr="00F65359" w:rsidRDefault="00323581" w:rsidP="000A4E78">
            <w:pPr>
              <w:rPr>
                <w:sz w:val="22"/>
              </w:rPr>
            </w:pPr>
            <w:r w:rsidRPr="00F65359">
              <w:rPr>
                <w:sz w:val="22"/>
              </w:rPr>
              <w:t>Sense of abandonment</w:t>
            </w:r>
          </w:p>
          <w:p w:rsidR="00323581" w:rsidRPr="00F65359" w:rsidRDefault="00323581" w:rsidP="000A4E78">
            <w:pPr>
              <w:rPr>
                <w:sz w:val="22"/>
              </w:rPr>
            </w:pPr>
            <w:r w:rsidRPr="00F65359">
              <w:rPr>
                <w:sz w:val="22"/>
              </w:rPr>
              <w:t>Sense of betrayal</w:t>
            </w:r>
          </w:p>
          <w:p w:rsidR="00323581" w:rsidRPr="00F65359" w:rsidRDefault="00323581" w:rsidP="000A4E78">
            <w:pPr>
              <w:rPr>
                <w:sz w:val="22"/>
              </w:rPr>
            </w:pPr>
            <w:r w:rsidRPr="00F65359">
              <w:rPr>
                <w:sz w:val="22"/>
              </w:rPr>
              <w:t>Sense of communion</w:t>
            </w:r>
          </w:p>
          <w:p w:rsidR="00323581" w:rsidRPr="00F65359" w:rsidRDefault="00323581" w:rsidP="000A4E78">
            <w:pPr>
              <w:rPr>
                <w:sz w:val="22"/>
              </w:rPr>
            </w:pPr>
            <w:r w:rsidRPr="00F65359">
              <w:rPr>
                <w:sz w:val="22"/>
              </w:rPr>
              <w:t>Sense of</w:t>
            </w:r>
          </w:p>
          <w:p w:rsidR="00323581" w:rsidRPr="00F65359" w:rsidRDefault="00323581" w:rsidP="000A4E78">
            <w:pPr>
              <w:rPr>
                <w:sz w:val="22"/>
              </w:rPr>
            </w:pPr>
            <w:r w:rsidRPr="00F65359">
              <w:rPr>
                <w:sz w:val="22"/>
              </w:rPr>
              <w:t xml:space="preserve">     meaninglessness</w:t>
            </w:r>
          </w:p>
          <w:p w:rsidR="00323581" w:rsidRPr="00F65359" w:rsidRDefault="00323581" w:rsidP="000A4E78">
            <w:pPr>
              <w:rPr>
                <w:sz w:val="22"/>
              </w:rPr>
            </w:pPr>
            <w:r w:rsidRPr="00F65359">
              <w:rPr>
                <w:sz w:val="22"/>
              </w:rPr>
              <w:t>Sense of vocation in</w:t>
            </w:r>
          </w:p>
          <w:p w:rsidR="00323581" w:rsidRPr="00F65359" w:rsidRDefault="00323581" w:rsidP="000A4E78">
            <w:pPr>
              <w:rPr>
                <w:sz w:val="22"/>
              </w:rPr>
            </w:pPr>
            <w:r w:rsidRPr="00F65359">
              <w:rPr>
                <w:sz w:val="22"/>
              </w:rPr>
              <w:t xml:space="preserve">     creation and</w:t>
            </w:r>
          </w:p>
          <w:p w:rsidR="00323581" w:rsidRPr="00F65359" w:rsidRDefault="00323581" w:rsidP="000A4E78">
            <w:pPr>
              <w:rPr>
                <w:sz w:val="22"/>
              </w:rPr>
            </w:pPr>
            <w:r w:rsidRPr="00F65359">
              <w:rPr>
                <w:sz w:val="22"/>
              </w:rPr>
              <w:t xml:space="preserve">     providence</w:t>
            </w:r>
          </w:p>
          <w:p w:rsidR="00323581" w:rsidRPr="00F65359" w:rsidRDefault="00323581" w:rsidP="000A4E78">
            <w:pPr>
              <w:rPr>
                <w:sz w:val="22"/>
              </w:rPr>
            </w:pPr>
          </w:p>
          <w:p w:rsidR="00323581" w:rsidRPr="00F65359" w:rsidRDefault="00323581" w:rsidP="00F65359">
            <w:pPr>
              <w:spacing w:before="100" w:beforeAutospacing="1" w:after="100" w:afterAutospacing="1"/>
              <w:jc w:val="center"/>
              <w:rPr>
                <w:rFonts w:cs="Times New Roman"/>
                <w:b/>
                <w:bCs/>
                <w:color w:val="000000"/>
                <w:sz w:val="28"/>
                <w:szCs w:val="28"/>
              </w:rPr>
            </w:pPr>
          </w:p>
        </w:tc>
      </w:tr>
    </w:tbl>
    <w:p w:rsidR="00DE3031" w:rsidRPr="00B962DF" w:rsidRDefault="00323581" w:rsidP="00DE3031">
      <w:pPr>
        <w:rPr>
          <w:rFonts w:cs="Times New Roman"/>
          <w:bCs/>
          <w:color w:val="000000"/>
          <w:sz w:val="22"/>
          <w:szCs w:val="22"/>
        </w:rPr>
      </w:pPr>
      <w:r w:rsidRPr="00B962DF">
        <w:rPr>
          <w:rFonts w:cs="Times New Roman"/>
          <w:bCs/>
          <w:color w:val="000000"/>
          <w:sz w:val="22"/>
          <w:szCs w:val="22"/>
        </w:rPr>
        <w:t>Fig.4</w:t>
      </w:r>
      <w:r w:rsidR="004A10F7" w:rsidRPr="00B962DF">
        <w:rPr>
          <w:rFonts w:cs="Times New Roman"/>
          <w:bCs/>
          <w:color w:val="000000"/>
          <w:sz w:val="22"/>
          <w:szCs w:val="22"/>
        </w:rPr>
        <w:t xml:space="preserve">.  Naomi Paget, </w:t>
      </w:r>
      <w:r w:rsidR="004A10F7" w:rsidRPr="00B962DF">
        <w:rPr>
          <w:rFonts w:cs="Times New Roman"/>
          <w:bCs/>
          <w:i/>
          <w:color w:val="000000"/>
          <w:sz w:val="22"/>
          <w:szCs w:val="22"/>
        </w:rPr>
        <w:t>Stress in the Workplace,</w:t>
      </w:r>
      <w:r w:rsidRPr="00B962DF">
        <w:rPr>
          <w:rFonts w:cs="Times New Roman"/>
          <w:bCs/>
          <w:color w:val="000000"/>
          <w:sz w:val="22"/>
          <w:szCs w:val="22"/>
        </w:rPr>
        <w:t xml:space="preserve"> Marketplace Samaritans, Inc., 2000.</w:t>
      </w:r>
      <w:r w:rsidR="00E55101" w:rsidRPr="00B962DF">
        <w:rPr>
          <w:rFonts w:cs="Times New Roman"/>
          <w:bCs/>
          <w:color w:val="000000"/>
          <w:sz w:val="22"/>
          <w:szCs w:val="22"/>
        </w:rPr>
        <w:t xml:space="preserve">                      *Requires immediate medical intervention</w:t>
      </w:r>
    </w:p>
    <w:p w:rsidR="00E55101" w:rsidRPr="00B962DF" w:rsidRDefault="00E55101" w:rsidP="00DE3031">
      <w:pPr>
        <w:rPr>
          <w:sz w:val="22"/>
          <w:szCs w:val="22"/>
        </w:rPr>
        <w:sectPr w:rsidR="00E55101" w:rsidRPr="00B962DF" w:rsidSect="00323581">
          <w:endnotePr>
            <w:numFmt w:val="decimal"/>
          </w:endnotePr>
          <w:pgSz w:w="15840" w:h="12240" w:orient="landscape"/>
          <w:pgMar w:top="1440" w:right="720" w:bottom="1440" w:left="1440" w:header="1008" w:footer="720" w:gutter="0"/>
          <w:cols w:space="720"/>
          <w:noEndnote/>
          <w:docGrid w:linePitch="204"/>
        </w:sect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1C6C6D" w:rsidRPr="00F65359" w:rsidTr="00F65359">
        <w:tc>
          <w:tcPr>
            <w:tcW w:w="7398" w:type="dxa"/>
          </w:tcPr>
          <w:p w:rsidR="001C6C6D" w:rsidRPr="00F65359" w:rsidRDefault="001C6C6D" w:rsidP="00F65359">
            <w:pPr>
              <w:jc w:val="center"/>
              <w:rPr>
                <w:rFonts w:cs="Times New Roman"/>
                <w:bCs/>
                <w:color w:val="000000"/>
                <w:sz w:val="22"/>
                <w:szCs w:val="22"/>
              </w:rPr>
            </w:pPr>
            <w:r w:rsidRPr="00F65359">
              <w:rPr>
                <w:sz w:val="22"/>
                <w:szCs w:val="22"/>
              </w:rPr>
              <w:lastRenderedPageBreak/>
              <w:br w:type="page"/>
            </w:r>
            <w:r w:rsidRPr="00F65359">
              <w:rPr>
                <w:rFonts w:cs="Times New Roman"/>
                <w:b/>
                <w:bCs/>
                <w:color w:val="000000"/>
                <w:sz w:val="28"/>
                <w:szCs w:val="28"/>
              </w:rPr>
              <w:t>THE ART OF STORY-LISTENING</w:t>
            </w:r>
            <w:r w:rsidR="00194F67" w:rsidRPr="00F65359">
              <w:rPr>
                <w:rStyle w:val="EndnoteReference"/>
                <w:rFonts w:cs="Times New Roman"/>
                <w:bCs/>
                <w:color w:val="000000"/>
                <w:sz w:val="22"/>
                <w:szCs w:val="22"/>
              </w:rPr>
              <w:endnoteReference w:id="46"/>
            </w:r>
          </w:p>
          <w:p w:rsidR="001C6C6D" w:rsidRPr="00F65359" w:rsidRDefault="001C6C6D" w:rsidP="00F65359">
            <w:pPr>
              <w:jc w:val="center"/>
              <w:rPr>
                <w:rFonts w:cs="Times New Roman"/>
                <w:b/>
                <w:bCs/>
                <w:color w:val="000000"/>
                <w:sz w:val="28"/>
                <w:szCs w:val="28"/>
              </w:rPr>
            </w:pPr>
            <w:r w:rsidRPr="00F65359">
              <w:rPr>
                <w:rFonts w:cs="Times New Roman"/>
                <w:b/>
                <w:bCs/>
                <w:color w:val="000000"/>
                <w:sz w:val="28"/>
                <w:szCs w:val="28"/>
              </w:rPr>
              <w:t>UNIT 5</w:t>
            </w:r>
          </w:p>
          <w:p w:rsidR="001C6C6D" w:rsidRPr="00F65359" w:rsidRDefault="001C6C6D" w:rsidP="00F65359">
            <w:pPr>
              <w:jc w:val="center"/>
              <w:rPr>
                <w:rFonts w:cs="Times New Roman"/>
                <w:b/>
                <w:bCs/>
                <w:color w:val="000000"/>
                <w:sz w:val="22"/>
                <w:szCs w:val="22"/>
              </w:rPr>
            </w:pPr>
          </w:p>
          <w:p w:rsidR="001C6C6D" w:rsidRPr="00F65359" w:rsidRDefault="001C6C6D" w:rsidP="00F65359">
            <w:pPr>
              <w:jc w:val="center"/>
              <w:rPr>
                <w:rFonts w:cs="Times New Roman"/>
                <w:b/>
                <w:bCs/>
                <w:color w:val="000000"/>
                <w:sz w:val="22"/>
                <w:szCs w:val="22"/>
              </w:rPr>
            </w:pPr>
          </w:p>
          <w:p w:rsidR="001C6C6D" w:rsidRPr="00F65359" w:rsidRDefault="001C6C6D" w:rsidP="00194F67">
            <w:pPr>
              <w:rPr>
                <w:rFonts w:cs="Times New Roman"/>
                <w:bCs/>
                <w:color w:val="000000"/>
              </w:rPr>
            </w:pPr>
            <w:r w:rsidRPr="00F65359">
              <w:rPr>
                <w:rFonts w:cs="Times New Roman"/>
                <w:b/>
                <w:bCs/>
                <w:color w:val="000000"/>
              </w:rPr>
              <w:t>Differences Between Hearing and Listening</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The differences between hearing and listening may be mere s</w:t>
            </w:r>
            <w:r w:rsidR="001904E3" w:rsidRPr="00F65359">
              <w:rPr>
                <w:rFonts w:cs="Times New Roman"/>
                <w:bCs/>
                <w:color w:val="000000"/>
                <w:sz w:val="22"/>
                <w:szCs w:val="22"/>
              </w:rPr>
              <w:t>e</w:t>
            </w:r>
            <w:r w:rsidRPr="00F65359">
              <w:rPr>
                <w:rFonts w:cs="Times New Roman"/>
                <w:bCs/>
                <w:color w:val="000000"/>
                <w:sz w:val="22"/>
                <w:szCs w:val="22"/>
              </w:rPr>
              <w:t xml:space="preserve">mantics, but for the purposes of this study, let us agree that </w:t>
            </w:r>
            <w:r w:rsidRPr="00F65359">
              <w:rPr>
                <w:rFonts w:cs="Times New Roman"/>
                <w:bCs/>
                <w:i/>
                <w:color w:val="000000"/>
                <w:sz w:val="22"/>
                <w:szCs w:val="22"/>
              </w:rPr>
              <w:t xml:space="preserve">hearing </w:t>
            </w:r>
            <w:r w:rsidRPr="00F65359">
              <w:rPr>
                <w:rFonts w:cs="Times New Roman"/>
                <w:bCs/>
                <w:color w:val="000000"/>
                <w:sz w:val="22"/>
                <w:szCs w:val="22"/>
              </w:rPr>
              <w:t xml:space="preserve">is the physical act of sound entering the ear and resonating on the ear drum.  Let us further agree that </w:t>
            </w:r>
            <w:r w:rsidRPr="00F65359">
              <w:rPr>
                <w:rFonts w:cs="Times New Roman"/>
                <w:bCs/>
                <w:i/>
                <w:color w:val="000000"/>
                <w:sz w:val="22"/>
                <w:szCs w:val="22"/>
              </w:rPr>
              <w:t xml:space="preserve">listening </w:t>
            </w:r>
            <w:r w:rsidRPr="00F65359">
              <w:rPr>
                <w:rFonts w:cs="Times New Roman"/>
                <w:bCs/>
                <w:color w:val="000000"/>
                <w:sz w:val="22"/>
                <w:szCs w:val="22"/>
              </w:rPr>
              <w:t>is the assimilation of those physical sounds and their accompanying body language with one’s own experience and integrating it into the present experience to give those sounds meaning and voice.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w:t>
            </w:r>
            <w:r w:rsidRPr="00F65359">
              <w:rPr>
                <w:rFonts w:cs="Times New Roman"/>
                <w:bCs/>
                <w:i/>
                <w:color w:val="000000"/>
                <w:sz w:val="22"/>
                <w:szCs w:val="22"/>
              </w:rPr>
              <w:t>Conversation,</w:t>
            </w:r>
            <w:r w:rsidRPr="00F65359">
              <w:rPr>
                <w:rFonts w:cs="Times New Roman"/>
                <w:bCs/>
                <w:color w:val="000000"/>
                <w:sz w:val="22"/>
                <w:szCs w:val="22"/>
              </w:rPr>
              <w:t xml:space="preserve"> then, is the act of two or more people engaged in mutual listening.  During this process of </w:t>
            </w:r>
            <w:r w:rsidRPr="00F65359">
              <w:rPr>
                <w:rFonts w:cs="Times New Roman"/>
                <w:bCs/>
                <w:i/>
                <w:color w:val="000000"/>
                <w:sz w:val="22"/>
                <w:szCs w:val="22"/>
              </w:rPr>
              <w:t>conversation,</w:t>
            </w:r>
            <w:r w:rsidRPr="00F65359">
              <w:rPr>
                <w:rFonts w:cs="Times New Roman"/>
                <w:bCs/>
                <w:color w:val="000000"/>
                <w:sz w:val="22"/>
                <w:szCs w:val="22"/>
              </w:rPr>
              <w:t xml:space="preserve"> each person is attempting to </w:t>
            </w:r>
            <w:r w:rsidRPr="00F65359">
              <w:rPr>
                <w:rFonts w:cs="Times New Roman"/>
                <w:bCs/>
                <w:i/>
                <w:color w:val="000000"/>
                <w:sz w:val="22"/>
                <w:szCs w:val="22"/>
              </w:rPr>
              <w:t>communicate</w:t>
            </w:r>
            <w:r w:rsidRPr="00F65359">
              <w:rPr>
                <w:rFonts w:cs="Times New Roman"/>
                <w:bCs/>
                <w:color w:val="000000"/>
                <w:sz w:val="22"/>
                <w:szCs w:val="22"/>
              </w:rPr>
              <w:t xml:space="preserve"> information.  This interaction of </w:t>
            </w:r>
            <w:r w:rsidRPr="00F65359">
              <w:rPr>
                <w:rFonts w:cs="Times New Roman"/>
                <w:bCs/>
                <w:i/>
                <w:color w:val="000000"/>
                <w:sz w:val="22"/>
                <w:szCs w:val="22"/>
              </w:rPr>
              <w:t>communication</w:t>
            </w:r>
            <w:r w:rsidRPr="00F65359">
              <w:rPr>
                <w:rFonts w:cs="Times New Roman"/>
                <w:bCs/>
                <w:color w:val="000000"/>
                <w:sz w:val="22"/>
                <w:szCs w:val="22"/>
              </w:rPr>
              <w:t xml:space="preserve"> is a distinction of </w:t>
            </w:r>
            <w:r w:rsidR="004D2F9A" w:rsidRPr="00F65359">
              <w:rPr>
                <w:rFonts w:cs="Times New Roman"/>
                <w:bCs/>
                <w:color w:val="000000"/>
                <w:sz w:val="22"/>
                <w:szCs w:val="22"/>
              </w:rPr>
              <w:t>human</w:t>
            </w:r>
            <w:r w:rsidRPr="00F65359">
              <w:rPr>
                <w:rFonts w:cs="Times New Roman"/>
                <w:bCs/>
                <w:color w:val="000000"/>
                <w:sz w:val="22"/>
                <w:szCs w:val="22"/>
              </w:rPr>
              <w:t xml:space="preserve">kind and is essential in the effective interactions of </w:t>
            </w:r>
            <w:r w:rsidR="006004E6" w:rsidRPr="00F65359">
              <w:rPr>
                <w:rFonts w:cs="Times New Roman"/>
                <w:bCs/>
                <w:color w:val="000000"/>
                <w:sz w:val="22"/>
                <w:szCs w:val="22"/>
              </w:rPr>
              <w:t>chaplains</w:t>
            </w:r>
            <w:r w:rsidRPr="00F65359">
              <w:rPr>
                <w:rFonts w:cs="Times New Roman"/>
                <w:bCs/>
                <w:color w:val="000000"/>
                <w:sz w:val="22"/>
                <w:szCs w:val="22"/>
              </w:rPr>
              <w:t xml:space="preserve"> in disasters.</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
                <w:bCs/>
                <w:color w:val="000000"/>
              </w:rPr>
            </w:pPr>
            <w:r w:rsidRPr="00F65359">
              <w:rPr>
                <w:rFonts w:cs="Times New Roman"/>
                <w:b/>
                <w:bCs/>
                <w:color w:val="000000"/>
              </w:rPr>
              <w:t>Ethics of Listening</w:t>
            </w:r>
          </w:p>
          <w:p w:rsidR="001C6C6D" w:rsidRPr="00F65359" w:rsidRDefault="001C6C6D" w:rsidP="00194F67">
            <w:pPr>
              <w:rPr>
                <w:rFonts w:cs="Times New Roman"/>
                <w:b/>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The </w:t>
            </w:r>
            <w:r w:rsidR="006004E6" w:rsidRPr="00F65359">
              <w:rPr>
                <w:rFonts w:cs="Times New Roman"/>
                <w:bCs/>
                <w:color w:val="000000"/>
                <w:sz w:val="22"/>
                <w:szCs w:val="22"/>
              </w:rPr>
              <w:t>chaplain</w:t>
            </w:r>
            <w:r w:rsidRPr="00F65359">
              <w:rPr>
                <w:rFonts w:cs="Times New Roman"/>
                <w:bCs/>
                <w:color w:val="000000"/>
                <w:sz w:val="22"/>
                <w:szCs w:val="22"/>
              </w:rPr>
              <w:t xml:space="preserve"> in disasters is in a unique position to provide caring spiritual intervention to people who are extremely vulnerable due to the trauma they have experienced.  Consequently, great care must be taken to provide a sense of safety and security.  Finding privacy in the midst of chaos may seem impossible, but providing a </w:t>
            </w:r>
            <w:r w:rsidRPr="00F65359">
              <w:rPr>
                <w:rFonts w:cs="Times New Roman"/>
                <w:bCs/>
                <w:i/>
                <w:color w:val="000000"/>
                <w:sz w:val="22"/>
                <w:szCs w:val="22"/>
              </w:rPr>
              <w:t>sense</w:t>
            </w:r>
            <w:r w:rsidRPr="00F65359">
              <w:rPr>
                <w:rFonts w:cs="Times New Roman"/>
                <w:bCs/>
                <w:color w:val="000000"/>
                <w:sz w:val="22"/>
                <w:szCs w:val="22"/>
              </w:rPr>
              <w:t xml:space="preserve"> of privacy may be possible through some basic interventions.  Asking permission to approach, to converse, or to provide help demonstrates respect for victims’ personal space and privacy.  </w:t>
            </w:r>
            <w:r w:rsidR="0082615E" w:rsidRPr="00F65359">
              <w:rPr>
                <w:rFonts w:cs="Times New Roman"/>
                <w:bCs/>
                <w:color w:val="000000"/>
                <w:sz w:val="22"/>
                <w:szCs w:val="22"/>
              </w:rPr>
              <w:t>C</w:t>
            </w:r>
            <w:r w:rsidR="00194F67" w:rsidRPr="00F65359">
              <w:rPr>
                <w:rFonts w:cs="Times New Roman"/>
                <w:bCs/>
                <w:color w:val="000000"/>
                <w:sz w:val="22"/>
                <w:szCs w:val="22"/>
              </w:rPr>
              <w:t xml:space="preserve">onversations are by invitation, not entitlement.  </w:t>
            </w:r>
            <w:r w:rsidRPr="00F65359">
              <w:rPr>
                <w:rFonts w:cs="Times New Roman"/>
                <w:bCs/>
                <w:color w:val="000000"/>
                <w:sz w:val="22"/>
                <w:szCs w:val="22"/>
              </w:rPr>
              <w:t xml:space="preserve">One or two caregivers will be less threatening than a group who approaches a victim.  </w:t>
            </w:r>
            <w:r w:rsidR="006004E6" w:rsidRPr="00F65359">
              <w:rPr>
                <w:rFonts w:cs="Times New Roman"/>
                <w:bCs/>
                <w:color w:val="000000"/>
                <w:sz w:val="22"/>
                <w:szCs w:val="22"/>
              </w:rPr>
              <w:t>Chaplains</w:t>
            </w:r>
            <w:r w:rsidRPr="00F65359">
              <w:rPr>
                <w:rFonts w:cs="Times New Roman"/>
                <w:bCs/>
                <w:color w:val="000000"/>
                <w:sz w:val="22"/>
                <w:szCs w:val="22"/>
              </w:rPr>
              <w:t xml:space="preserve"> could advocate for victims by protecting them from intrusive questions and </w:t>
            </w:r>
            <w:r w:rsidRPr="00F65359">
              <w:rPr>
                <w:rFonts w:cs="Times New Roman"/>
                <w:bCs/>
                <w:i/>
                <w:color w:val="000000"/>
                <w:sz w:val="22"/>
                <w:szCs w:val="22"/>
              </w:rPr>
              <w:t>media mania</w:t>
            </w:r>
            <w:r w:rsidRPr="00F65359">
              <w:rPr>
                <w:rFonts w:cs="Times New Roman"/>
                <w:bCs/>
                <w:color w:val="000000"/>
                <w:sz w:val="22"/>
                <w:szCs w:val="22"/>
              </w:rPr>
              <w:t xml:space="preserve"> which are discomforting and sometimes threatening.  </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Some professionals are legally required to maintain strict confidentiality.  Others are not.  All </w:t>
            </w:r>
            <w:r w:rsidR="006004E6" w:rsidRPr="00F65359">
              <w:rPr>
                <w:rFonts w:cs="Times New Roman"/>
                <w:bCs/>
                <w:color w:val="000000"/>
                <w:sz w:val="22"/>
                <w:szCs w:val="22"/>
              </w:rPr>
              <w:t>chaplains</w:t>
            </w:r>
            <w:r w:rsidRPr="00F65359">
              <w:rPr>
                <w:rFonts w:cs="Times New Roman"/>
                <w:bCs/>
                <w:color w:val="000000"/>
                <w:sz w:val="22"/>
                <w:szCs w:val="22"/>
              </w:rPr>
              <w:t xml:space="preserve"> in disasters are ethically bound to maintain confidentiality.  Vulnerable people say and do things that are distress reactions to unusual circumstances.  </w:t>
            </w:r>
            <w:r w:rsidR="006004E6" w:rsidRPr="00F65359">
              <w:rPr>
                <w:rFonts w:cs="Times New Roman"/>
                <w:bCs/>
                <w:color w:val="000000"/>
                <w:sz w:val="22"/>
                <w:szCs w:val="22"/>
              </w:rPr>
              <w:t>Chaplains</w:t>
            </w:r>
            <w:r w:rsidRPr="00F65359">
              <w:rPr>
                <w:rFonts w:cs="Times New Roman"/>
                <w:bCs/>
                <w:color w:val="000000"/>
                <w:sz w:val="22"/>
                <w:szCs w:val="22"/>
              </w:rPr>
              <w:t xml:space="preserve"> should assure victims that their conversations are private (if in fact they are) and confidential.  If legal or policy issues limit confidentiality, the </w:t>
            </w:r>
            <w:r w:rsidR="006004E6" w:rsidRPr="00F65359">
              <w:rPr>
                <w:rFonts w:cs="Times New Roman"/>
                <w:bCs/>
                <w:color w:val="000000"/>
                <w:sz w:val="22"/>
                <w:szCs w:val="22"/>
              </w:rPr>
              <w:t>chaplain</w:t>
            </w:r>
            <w:r w:rsidRPr="00F65359">
              <w:rPr>
                <w:rFonts w:cs="Times New Roman"/>
                <w:bCs/>
                <w:color w:val="000000"/>
                <w:sz w:val="22"/>
                <w:szCs w:val="22"/>
              </w:rPr>
              <w:t xml:space="preserve"> must inform the victim.  In disasters, victims view caregivers as trustful and it is incumbent upon </w:t>
            </w:r>
            <w:r w:rsidR="006004E6" w:rsidRPr="00F65359">
              <w:rPr>
                <w:rFonts w:cs="Times New Roman"/>
                <w:bCs/>
                <w:color w:val="000000"/>
                <w:sz w:val="22"/>
                <w:szCs w:val="22"/>
              </w:rPr>
              <w:t>chaplains</w:t>
            </w:r>
            <w:r w:rsidRPr="00F65359">
              <w:rPr>
                <w:rFonts w:cs="Times New Roman"/>
                <w:bCs/>
                <w:color w:val="000000"/>
                <w:sz w:val="22"/>
                <w:szCs w:val="22"/>
              </w:rPr>
              <w:t xml:space="preserve"> to honor that trust. </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M</w:t>
            </w:r>
            <w:r w:rsidR="000E7460" w:rsidRPr="00F65359">
              <w:rPr>
                <w:rFonts w:cs="Times New Roman"/>
                <w:bCs/>
                <w:color w:val="000000"/>
                <w:sz w:val="22"/>
                <w:szCs w:val="22"/>
              </w:rPr>
              <w:t>any d</w:t>
            </w:r>
            <w:r w:rsidR="006004E6" w:rsidRPr="00F65359">
              <w:rPr>
                <w:rFonts w:cs="Times New Roman"/>
                <w:bCs/>
                <w:color w:val="000000"/>
                <w:sz w:val="22"/>
                <w:szCs w:val="22"/>
              </w:rPr>
              <w:t xml:space="preserve">isaster </w:t>
            </w:r>
            <w:r w:rsidR="000E7460" w:rsidRPr="00F65359">
              <w:rPr>
                <w:rFonts w:cs="Times New Roman"/>
                <w:bCs/>
                <w:color w:val="000000"/>
                <w:sz w:val="22"/>
                <w:szCs w:val="22"/>
              </w:rPr>
              <w:t>r</w:t>
            </w:r>
            <w:r w:rsidR="006004E6" w:rsidRPr="00F65359">
              <w:rPr>
                <w:rFonts w:cs="Times New Roman"/>
                <w:bCs/>
                <w:color w:val="000000"/>
                <w:sz w:val="22"/>
                <w:szCs w:val="22"/>
              </w:rPr>
              <w:t xml:space="preserve">elief </w:t>
            </w:r>
            <w:r w:rsidR="000E7460" w:rsidRPr="00F65359">
              <w:rPr>
                <w:rFonts w:cs="Times New Roman"/>
                <w:bCs/>
                <w:color w:val="000000"/>
                <w:sz w:val="22"/>
                <w:szCs w:val="22"/>
              </w:rPr>
              <w:t>c</w:t>
            </w:r>
            <w:r w:rsidR="006004E6" w:rsidRPr="00F65359">
              <w:rPr>
                <w:rFonts w:cs="Times New Roman"/>
                <w:bCs/>
                <w:color w:val="000000"/>
                <w:sz w:val="22"/>
                <w:szCs w:val="22"/>
              </w:rPr>
              <w:t>haplains</w:t>
            </w:r>
            <w:r w:rsidRPr="00F65359">
              <w:rPr>
                <w:rFonts w:cs="Times New Roman"/>
                <w:bCs/>
                <w:color w:val="000000"/>
                <w:sz w:val="22"/>
                <w:szCs w:val="22"/>
              </w:rPr>
              <w:t xml:space="preserve"> have experience in pastoral counseling or therapy.  </w:t>
            </w:r>
            <w:r w:rsidR="001904E3" w:rsidRPr="00F65359">
              <w:rPr>
                <w:rFonts w:cs="Times New Roman"/>
                <w:bCs/>
                <w:color w:val="000000"/>
                <w:sz w:val="22"/>
                <w:szCs w:val="22"/>
              </w:rPr>
              <w:t xml:space="preserve">They have experience </w:t>
            </w:r>
            <w:r w:rsidRPr="00F65359">
              <w:rPr>
                <w:rFonts w:cs="Times New Roman"/>
                <w:bCs/>
                <w:color w:val="000000"/>
                <w:sz w:val="22"/>
                <w:szCs w:val="22"/>
              </w:rPr>
              <w:t xml:space="preserve">in asking the clarifying questions that provide the background for the issues with which </w:t>
            </w:r>
            <w:r w:rsidR="001904E3" w:rsidRPr="00F65359">
              <w:rPr>
                <w:rFonts w:cs="Times New Roman"/>
                <w:bCs/>
                <w:color w:val="000000"/>
                <w:sz w:val="22"/>
                <w:szCs w:val="22"/>
              </w:rPr>
              <w:t>they</w:t>
            </w:r>
            <w:r w:rsidRPr="00F65359">
              <w:rPr>
                <w:rFonts w:cs="Times New Roman"/>
                <w:bCs/>
                <w:color w:val="000000"/>
                <w:sz w:val="22"/>
                <w:szCs w:val="22"/>
              </w:rPr>
              <w:t xml:space="preserve"> are dealing.  However, </w:t>
            </w:r>
            <w:r w:rsidR="004636D2" w:rsidRPr="00F65359">
              <w:rPr>
                <w:rFonts w:cs="Times New Roman"/>
                <w:bCs/>
                <w:color w:val="000000"/>
                <w:sz w:val="22"/>
                <w:szCs w:val="22"/>
              </w:rPr>
              <w:t xml:space="preserve">intervention in </w:t>
            </w:r>
            <w:r w:rsidRPr="00F65359">
              <w:rPr>
                <w:rFonts w:cs="Times New Roman"/>
                <w:bCs/>
                <w:color w:val="000000"/>
                <w:sz w:val="22"/>
                <w:szCs w:val="22"/>
              </w:rPr>
              <w:t xml:space="preserve"> disasters is </w:t>
            </w:r>
            <w:r w:rsidRPr="00F65359">
              <w:rPr>
                <w:rFonts w:cs="Times New Roman"/>
                <w:bCs/>
                <w:i/>
                <w:color w:val="000000"/>
                <w:sz w:val="22"/>
                <w:szCs w:val="22"/>
              </w:rPr>
              <w:t xml:space="preserve">emergency </w:t>
            </w:r>
            <w:r w:rsidR="0029521D" w:rsidRPr="00F65359">
              <w:rPr>
                <w:rFonts w:cs="Times New Roman"/>
                <w:bCs/>
                <w:i/>
                <w:color w:val="000000"/>
                <w:sz w:val="22"/>
                <w:szCs w:val="22"/>
              </w:rPr>
              <w:t>spiritual</w:t>
            </w:r>
            <w:r w:rsidRPr="00F65359">
              <w:rPr>
                <w:rFonts w:cs="Times New Roman"/>
                <w:bCs/>
                <w:i/>
                <w:color w:val="000000"/>
                <w:sz w:val="22"/>
                <w:szCs w:val="22"/>
              </w:rPr>
              <w:t xml:space="preserve"> first aid</w:t>
            </w:r>
            <w:r w:rsidRPr="00F65359">
              <w:rPr>
                <w:rFonts w:cs="Times New Roman"/>
                <w:bCs/>
                <w:color w:val="000000"/>
                <w:sz w:val="22"/>
                <w:szCs w:val="22"/>
              </w:rPr>
              <w:t>, and some questions are better left unasked.  C</w:t>
            </w:r>
            <w:r w:rsidR="006004E6" w:rsidRPr="00F65359">
              <w:rPr>
                <w:rFonts w:cs="Times New Roman"/>
                <w:bCs/>
                <w:color w:val="000000"/>
                <w:sz w:val="22"/>
                <w:szCs w:val="22"/>
              </w:rPr>
              <w:t>haplains</w:t>
            </w:r>
            <w:r w:rsidRPr="00F65359">
              <w:rPr>
                <w:rFonts w:cs="Times New Roman"/>
                <w:bCs/>
                <w:color w:val="000000"/>
                <w:sz w:val="22"/>
                <w:szCs w:val="22"/>
              </w:rPr>
              <w:t xml:space="preserve"> must approach listening with an attitude of what do I </w:t>
            </w:r>
            <w:r w:rsidRPr="00F65359">
              <w:rPr>
                <w:rFonts w:cs="Times New Roman"/>
                <w:bCs/>
                <w:i/>
                <w:color w:val="000000"/>
                <w:sz w:val="22"/>
                <w:szCs w:val="22"/>
              </w:rPr>
              <w:t>need to know</w:t>
            </w:r>
            <w:r w:rsidRPr="00F65359">
              <w:rPr>
                <w:rFonts w:cs="Times New Roman"/>
                <w:bCs/>
                <w:color w:val="000000"/>
                <w:sz w:val="22"/>
                <w:szCs w:val="22"/>
              </w:rPr>
              <w:t xml:space="preserve">.  Asking for unnecessary details is intrusive and victims may have a sense of distrust in the </w:t>
            </w:r>
            <w:r w:rsidR="006004E6" w:rsidRPr="00F65359">
              <w:rPr>
                <w:rFonts w:cs="Times New Roman"/>
                <w:bCs/>
                <w:color w:val="000000"/>
                <w:sz w:val="22"/>
                <w:szCs w:val="22"/>
              </w:rPr>
              <w:t>chaplain</w:t>
            </w:r>
            <w:r w:rsidRPr="00F65359">
              <w:rPr>
                <w:rFonts w:cs="Times New Roman"/>
                <w:bCs/>
                <w:color w:val="000000"/>
                <w:sz w:val="22"/>
                <w:szCs w:val="22"/>
              </w:rPr>
              <w:t>.</w:t>
            </w:r>
          </w:p>
          <w:p w:rsidR="006004E6" w:rsidRPr="00F65359" w:rsidRDefault="006004E6" w:rsidP="00194F67">
            <w:pPr>
              <w:rPr>
                <w:rFonts w:cs="Times New Roman"/>
                <w:bCs/>
                <w:color w:val="000000"/>
                <w:sz w:val="22"/>
                <w:szCs w:val="22"/>
              </w:rPr>
            </w:pPr>
          </w:p>
          <w:p w:rsidR="006004E6" w:rsidRPr="00F65359" w:rsidRDefault="006004E6"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lastRenderedPageBreak/>
              <w:t xml:space="preserve">        There are some situations in which the </w:t>
            </w:r>
            <w:r w:rsidR="006004E6" w:rsidRPr="00F65359">
              <w:rPr>
                <w:rFonts w:cs="Times New Roman"/>
                <w:bCs/>
                <w:color w:val="000000"/>
                <w:sz w:val="22"/>
                <w:szCs w:val="22"/>
              </w:rPr>
              <w:t>chaplain</w:t>
            </w:r>
            <w:r w:rsidRPr="00F65359">
              <w:rPr>
                <w:rFonts w:cs="Times New Roman"/>
                <w:bCs/>
                <w:color w:val="000000"/>
                <w:sz w:val="22"/>
                <w:szCs w:val="22"/>
              </w:rPr>
              <w:t xml:space="preserve"> must divulge information gained from a victim.  Usually, these are related to whether non</w:t>
            </w:r>
            <w:r w:rsidR="00F75C6F" w:rsidRPr="00F65359">
              <w:rPr>
                <w:rFonts w:cs="Times New Roman"/>
                <w:bCs/>
                <w:color w:val="000000"/>
                <w:sz w:val="22"/>
                <w:szCs w:val="22"/>
              </w:rPr>
              <w:t>-</w:t>
            </w:r>
            <w:r w:rsidRPr="00F65359">
              <w:rPr>
                <w:rFonts w:cs="Times New Roman"/>
                <w:bCs/>
                <w:color w:val="000000"/>
                <w:sz w:val="22"/>
                <w:szCs w:val="22"/>
              </w:rPr>
              <w:t xml:space="preserve">disclosure would cause harm to the victim or someone else.  Some caregivers are required to disclose information that threatens national security.  Others are required to reveal information that involves illegal activity.  Before responding to a disaster, each </w:t>
            </w:r>
            <w:r w:rsidR="004636D2" w:rsidRPr="00F65359">
              <w:rPr>
                <w:rFonts w:cs="Times New Roman"/>
                <w:bCs/>
                <w:color w:val="000000"/>
                <w:sz w:val="22"/>
                <w:szCs w:val="22"/>
              </w:rPr>
              <w:t>disaster chaplain</w:t>
            </w:r>
            <w:r w:rsidRPr="00F65359">
              <w:rPr>
                <w:rFonts w:cs="Times New Roman"/>
                <w:bCs/>
                <w:color w:val="000000"/>
                <w:sz w:val="22"/>
                <w:szCs w:val="22"/>
              </w:rPr>
              <w:t xml:space="preserve"> must know which policies and statutes govern </w:t>
            </w:r>
            <w:r w:rsidR="001904E3" w:rsidRPr="00F65359">
              <w:rPr>
                <w:rFonts w:cs="Times New Roman"/>
                <w:bCs/>
                <w:color w:val="000000"/>
                <w:sz w:val="22"/>
                <w:szCs w:val="22"/>
              </w:rPr>
              <w:t>the</w:t>
            </w:r>
            <w:r w:rsidRPr="00F65359">
              <w:rPr>
                <w:rFonts w:cs="Times New Roman"/>
                <w:bCs/>
                <w:color w:val="000000"/>
                <w:sz w:val="22"/>
                <w:szCs w:val="22"/>
              </w:rPr>
              <w:t xml:space="preserve"> reporting process.  It would be unethical to tell a victim </w:t>
            </w:r>
            <w:r w:rsidRPr="00F65359">
              <w:rPr>
                <w:rFonts w:cs="Times New Roman"/>
                <w:bCs/>
                <w:i/>
                <w:color w:val="000000"/>
                <w:sz w:val="22"/>
                <w:szCs w:val="22"/>
              </w:rPr>
              <w:t>after</w:t>
            </w:r>
            <w:r w:rsidRPr="00F65359">
              <w:rPr>
                <w:rFonts w:cs="Times New Roman"/>
                <w:bCs/>
                <w:color w:val="000000"/>
                <w:sz w:val="22"/>
                <w:szCs w:val="22"/>
              </w:rPr>
              <w:t xml:space="preserve"> the fact that you will be reporting some sensitive information to someone else.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rPr>
            </w:pPr>
            <w:r w:rsidRPr="00F65359">
              <w:rPr>
                <w:rFonts w:cs="Times New Roman"/>
                <w:b/>
                <w:bCs/>
                <w:color w:val="000000"/>
              </w:rPr>
              <w:t>Ministry of Presence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sz w:val="22"/>
                <w:szCs w:val="22"/>
              </w:rPr>
            </w:pPr>
            <w:r w:rsidRPr="00F65359">
              <w:rPr>
                <w:rFonts w:cs="Times New Roman"/>
                <w:bCs/>
                <w:color w:val="000000"/>
                <w:sz w:val="22"/>
                <w:szCs w:val="22"/>
              </w:rPr>
              <w:t xml:space="preserve">        </w:t>
            </w:r>
            <w:r w:rsidRPr="00F65359">
              <w:rPr>
                <w:rFonts w:cs="Times New Roman"/>
                <w:sz w:val="22"/>
                <w:szCs w:val="22"/>
              </w:rPr>
              <w:t xml:space="preserve">A major premise of </w:t>
            </w:r>
            <w:r w:rsidR="0082615E" w:rsidRPr="00F65359">
              <w:rPr>
                <w:rFonts w:cs="Times New Roman"/>
                <w:sz w:val="22"/>
                <w:szCs w:val="22"/>
              </w:rPr>
              <w:t>disaster relief chaplaincy</w:t>
            </w:r>
            <w:r w:rsidRPr="00F65359">
              <w:rPr>
                <w:rFonts w:cs="Times New Roman"/>
                <w:sz w:val="22"/>
                <w:szCs w:val="22"/>
              </w:rPr>
              <w:t xml:space="preserve"> is </w:t>
            </w:r>
            <w:r w:rsidR="005C1A94" w:rsidRPr="00F65359">
              <w:rPr>
                <w:rFonts w:cs="Times New Roman"/>
                <w:i/>
                <w:iCs/>
                <w:sz w:val="22"/>
                <w:szCs w:val="22"/>
              </w:rPr>
              <w:t>presence.</w:t>
            </w:r>
            <w:r w:rsidRPr="00F65359">
              <w:rPr>
                <w:rFonts w:cs="Times New Roman"/>
                <w:sz w:val="22"/>
                <w:szCs w:val="22"/>
              </w:rPr>
              <w:t xml:space="preserve">  “The ministry of presence” is immediate, humble, and intentional.  </w:t>
            </w:r>
            <w:r w:rsidR="00C1574E" w:rsidRPr="00F65359">
              <w:rPr>
                <w:rFonts w:cs="Times New Roman"/>
                <w:sz w:val="22"/>
                <w:szCs w:val="22"/>
              </w:rPr>
              <w:t>Chaplains</w:t>
            </w:r>
            <w:r w:rsidRPr="00F65359">
              <w:rPr>
                <w:rFonts w:cs="Times New Roman"/>
                <w:sz w:val="22"/>
                <w:szCs w:val="22"/>
              </w:rPr>
              <w:t xml:space="preserve"> in disasters must immediately step out of </w:t>
            </w:r>
            <w:r w:rsidR="004D2F9A" w:rsidRPr="00F65359">
              <w:rPr>
                <w:rFonts w:cs="Times New Roman"/>
                <w:sz w:val="22"/>
                <w:szCs w:val="22"/>
              </w:rPr>
              <w:t>their</w:t>
            </w:r>
            <w:r w:rsidRPr="00F65359">
              <w:rPr>
                <w:rFonts w:cs="Times New Roman"/>
                <w:sz w:val="22"/>
                <w:szCs w:val="22"/>
              </w:rPr>
              <w:t xml:space="preserve"> comfort zone and intentionally enter a place of crisis—danger, pain, loss, or grief—during and after the physical, emotional, and spiritual crises of life.  </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w:t>
            </w:r>
            <w:r w:rsidR="00C1574E" w:rsidRPr="00F65359">
              <w:rPr>
                <w:rFonts w:cs="Times New Roman"/>
                <w:bCs/>
                <w:color w:val="000000"/>
                <w:sz w:val="22"/>
                <w:szCs w:val="22"/>
              </w:rPr>
              <w:t>Chaplains</w:t>
            </w:r>
            <w:r w:rsidRPr="00F65359">
              <w:rPr>
                <w:rFonts w:cs="Times New Roman"/>
                <w:bCs/>
                <w:color w:val="000000"/>
                <w:sz w:val="22"/>
                <w:szCs w:val="22"/>
              </w:rPr>
              <w:t xml:space="preserve"> in disasters provide </w:t>
            </w:r>
            <w:r w:rsidR="00CC4C6F" w:rsidRPr="00F65359">
              <w:rPr>
                <w:rFonts w:cs="Times New Roman"/>
                <w:bCs/>
                <w:color w:val="000000"/>
                <w:sz w:val="22"/>
                <w:szCs w:val="22"/>
              </w:rPr>
              <w:t xml:space="preserve">a </w:t>
            </w:r>
            <w:r w:rsidRPr="00F65359">
              <w:rPr>
                <w:rFonts w:cs="Times New Roman"/>
                <w:bCs/>
                <w:color w:val="000000"/>
                <w:sz w:val="22"/>
                <w:szCs w:val="22"/>
              </w:rPr>
              <w:t xml:space="preserve">listening presence as a </w:t>
            </w:r>
            <w:r w:rsidR="0082615E" w:rsidRPr="00F65359">
              <w:rPr>
                <w:rFonts w:cs="Times New Roman"/>
                <w:bCs/>
                <w:color w:val="000000"/>
                <w:sz w:val="22"/>
                <w:szCs w:val="22"/>
              </w:rPr>
              <w:t>spiritual</w:t>
            </w:r>
            <w:r w:rsidRPr="00F65359">
              <w:rPr>
                <w:rFonts w:cs="Times New Roman"/>
                <w:bCs/>
                <w:color w:val="000000"/>
                <w:sz w:val="22"/>
                <w:szCs w:val="22"/>
              </w:rPr>
              <w:t xml:space="preserve"> act.  Presence is both physical and emotional.  With very few exceptions, the </w:t>
            </w:r>
            <w:r w:rsidR="00C1574E" w:rsidRPr="00F65359">
              <w:rPr>
                <w:rFonts w:cs="Times New Roman"/>
                <w:bCs/>
                <w:color w:val="000000"/>
                <w:sz w:val="22"/>
                <w:szCs w:val="22"/>
              </w:rPr>
              <w:t>chaplain</w:t>
            </w:r>
            <w:r w:rsidRPr="00F65359">
              <w:rPr>
                <w:rFonts w:cs="Times New Roman"/>
                <w:bCs/>
                <w:color w:val="000000"/>
                <w:sz w:val="22"/>
                <w:szCs w:val="22"/>
              </w:rPr>
              <w:t xml:space="preserve"> must be physically with the victim.  Through empathetic listening, the </w:t>
            </w:r>
            <w:r w:rsidR="00C1574E" w:rsidRPr="00F65359">
              <w:rPr>
                <w:rFonts w:cs="Times New Roman"/>
                <w:bCs/>
                <w:color w:val="000000"/>
                <w:sz w:val="22"/>
                <w:szCs w:val="22"/>
              </w:rPr>
              <w:t>chaplain</w:t>
            </w:r>
            <w:r w:rsidRPr="00F65359">
              <w:rPr>
                <w:rFonts w:cs="Times New Roman"/>
                <w:bCs/>
                <w:color w:val="000000"/>
                <w:sz w:val="22"/>
                <w:szCs w:val="22"/>
              </w:rPr>
              <w:t xml:space="preserve"> must be emotionally present with the victim.  The listener must do more than </w:t>
            </w:r>
            <w:r w:rsidRPr="00F65359">
              <w:rPr>
                <w:rFonts w:cs="Times New Roman"/>
                <w:bCs/>
                <w:i/>
                <w:color w:val="000000"/>
                <w:sz w:val="22"/>
                <w:szCs w:val="22"/>
              </w:rPr>
              <w:t>feel with</w:t>
            </w:r>
            <w:r w:rsidRPr="00F65359">
              <w:rPr>
                <w:rFonts w:cs="Times New Roman"/>
                <w:bCs/>
                <w:color w:val="000000"/>
                <w:sz w:val="22"/>
                <w:szCs w:val="22"/>
              </w:rPr>
              <w:t xml:space="preserve"> the victim.  The ministry of presence demands that the listener will </w:t>
            </w:r>
            <w:r w:rsidRPr="00F65359">
              <w:rPr>
                <w:rFonts w:cs="Times New Roman"/>
                <w:bCs/>
                <w:i/>
                <w:color w:val="000000"/>
                <w:sz w:val="22"/>
                <w:szCs w:val="22"/>
              </w:rPr>
              <w:t>feel into</w:t>
            </w:r>
            <w:r w:rsidRPr="00F65359">
              <w:rPr>
                <w:rFonts w:cs="Times New Roman"/>
                <w:bCs/>
                <w:color w:val="000000"/>
                <w:sz w:val="22"/>
                <w:szCs w:val="22"/>
              </w:rPr>
              <w:t xml:space="preserve"> the fear, the pain, the anguish, or the isolation of the victim.  Empathetic listening assures the victim that words </w:t>
            </w:r>
            <w:r w:rsidRPr="00F65359">
              <w:rPr>
                <w:rFonts w:cs="Times New Roman"/>
                <w:bCs/>
                <w:i/>
                <w:color w:val="000000"/>
                <w:sz w:val="22"/>
                <w:szCs w:val="22"/>
              </w:rPr>
              <w:t>and</w:t>
            </w:r>
            <w:r w:rsidRPr="00F65359">
              <w:rPr>
                <w:rFonts w:cs="Times New Roman"/>
                <w:bCs/>
                <w:color w:val="000000"/>
                <w:sz w:val="22"/>
                <w:szCs w:val="22"/>
              </w:rPr>
              <w:t xml:space="preserve"> feelings are being heard.</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Many times, c</w:t>
            </w:r>
            <w:r w:rsidR="00C1574E" w:rsidRPr="00F65359">
              <w:rPr>
                <w:rFonts w:cs="Times New Roman"/>
                <w:bCs/>
                <w:color w:val="000000"/>
                <w:sz w:val="22"/>
                <w:szCs w:val="22"/>
              </w:rPr>
              <w:t>haplains</w:t>
            </w:r>
            <w:r w:rsidRPr="00F65359">
              <w:rPr>
                <w:rFonts w:cs="Times New Roman"/>
                <w:bCs/>
                <w:color w:val="000000"/>
                <w:sz w:val="22"/>
                <w:szCs w:val="22"/>
              </w:rPr>
              <w:t xml:space="preserve"> are so anxious to provide encouragement or to say “the right thing,” that they are busy thinking about a response and not really </w:t>
            </w:r>
            <w:r w:rsidRPr="00F65359">
              <w:rPr>
                <w:rFonts w:cs="Times New Roman"/>
                <w:bCs/>
                <w:i/>
                <w:color w:val="000000"/>
                <w:sz w:val="22"/>
                <w:szCs w:val="22"/>
              </w:rPr>
              <w:t>present</w:t>
            </w:r>
            <w:r w:rsidRPr="00F65359">
              <w:rPr>
                <w:rFonts w:cs="Times New Roman"/>
                <w:bCs/>
                <w:color w:val="000000"/>
                <w:sz w:val="22"/>
                <w:szCs w:val="22"/>
              </w:rPr>
              <w:t xml:space="preserve"> to the words and feelings being expressed by the victim.</w:t>
            </w:r>
            <w:r w:rsidR="005C1A94" w:rsidRPr="00F65359">
              <w:rPr>
                <w:rFonts w:cs="Times New Roman"/>
                <w:bCs/>
                <w:color w:val="000000"/>
                <w:sz w:val="22"/>
                <w:szCs w:val="22"/>
              </w:rPr>
              <w:t xml:space="preserve"> </w:t>
            </w:r>
            <w:r w:rsidRPr="00F65359">
              <w:rPr>
                <w:rFonts w:cs="Times New Roman"/>
                <w:bCs/>
                <w:color w:val="000000"/>
                <w:sz w:val="22"/>
                <w:szCs w:val="22"/>
              </w:rPr>
              <w:t xml:space="preserve">Good listening means the </w:t>
            </w:r>
            <w:r w:rsidR="00C1574E" w:rsidRPr="00F65359">
              <w:rPr>
                <w:rFonts w:cs="Times New Roman"/>
                <w:bCs/>
                <w:color w:val="000000"/>
                <w:sz w:val="22"/>
                <w:szCs w:val="22"/>
              </w:rPr>
              <w:t>chaplain</w:t>
            </w:r>
            <w:r w:rsidRPr="00F65359">
              <w:rPr>
                <w:rFonts w:cs="Times New Roman"/>
                <w:bCs/>
                <w:color w:val="000000"/>
                <w:sz w:val="22"/>
                <w:szCs w:val="22"/>
              </w:rPr>
              <w:t xml:space="preserve"> will be </w:t>
            </w:r>
            <w:r w:rsidRPr="00F65359">
              <w:rPr>
                <w:rFonts w:cs="Times New Roman"/>
                <w:bCs/>
                <w:i/>
                <w:color w:val="000000"/>
                <w:sz w:val="22"/>
                <w:szCs w:val="22"/>
              </w:rPr>
              <w:t>present</w:t>
            </w:r>
            <w:r w:rsidRPr="00F65359">
              <w:rPr>
                <w:rFonts w:cs="Times New Roman"/>
                <w:bCs/>
                <w:color w:val="000000"/>
                <w:sz w:val="22"/>
                <w:szCs w:val="22"/>
              </w:rPr>
              <w:t xml:space="preserve"> to the victim by integrating the words, the feelings, and the facts to give meaning and understanding to th</w:t>
            </w:r>
            <w:r w:rsidR="0082615E" w:rsidRPr="00F65359">
              <w:rPr>
                <w:rFonts w:cs="Times New Roman"/>
                <w:bCs/>
                <w:color w:val="000000"/>
                <w:sz w:val="22"/>
                <w:szCs w:val="22"/>
              </w:rPr>
              <w:t>e</w:t>
            </w:r>
            <w:r w:rsidRPr="00F65359">
              <w:rPr>
                <w:rFonts w:cs="Times New Roman"/>
                <w:bCs/>
                <w:color w:val="000000"/>
                <w:sz w:val="22"/>
                <w:szCs w:val="22"/>
              </w:rPr>
              <w:t xml:space="preserve"> </w:t>
            </w:r>
            <w:r w:rsidR="0082615E" w:rsidRPr="00F65359">
              <w:rPr>
                <w:rFonts w:cs="Times New Roman"/>
                <w:bCs/>
                <w:color w:val="000000"/>
                <w:sz w:val="22"/>
                <w:szCs w:val="22"/>
              </w:rPr>
              <w:t>e</w:t>
            </w:r>
            <w:r w:rsidRPr="00F65359">
              <w:rPr>
                <w:rFonts w:cs="Times New Roman"/>
                <w:bCs/>
                <w:color w:val="000000"/>
                <w:sz w:val="22"/>
                <w:szCs w:val="22"/>
              </w:rPr>
              <w:t>xperience.  Who is the speaker and who is the listener?</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i/>
                <w:color w:val="000000"/>
                <w:sz w:val="22"/>
                <w:szCs w:val="22"/>
              </w:rPr>
              <w:t xml:space="preserve">        Presence</w:t>
            </w:r>
            <w:r w:rsidRPr="00F65359">
              <w:rPr>
                <w:rFonts w:cs="Times New Roman"/>
                <w:bCs/>
                <w:color w:val="000000"/>
                <w:sz w:val="22"/>
                <w:szCs w:val="22"/>
              </w:rPr>
              <w:t xml:space="preserve"> may simply </w:t>
            </w:r>
            <w:r w:rsidR="00A10770" w:rsidRPr="00F65359">
              <w:rPr>
                <w:rFonts w:cs="Times New Roman"/>
                <w:bCs/>
                <w:color w:val="000000"/>
                <w:sz w:val="22"/>
                <w:szCs w:val="22"/>
              </w:rPr>
              <w:t>mean</w:t>
            </w:r>
            <w:r w:rsidRPr="00F65359">
              <w:rPr>
                <w:rFonts w:cs="Times New Roman"/>
                <w:bCs/>
                <w:color w:val="000000"/>
                <w:sz w:val="22"/>
                <w:szCs w:val="22"/>
              </w:rPr>
              <w:t xml:space="preserve"> </w:t>
            </w:r>
            <w:r w:rsidRPr="00F65359">
              <w:rPr>
                <w:rFonts w:cs="Times New Roman"/>
                <w:bCs/>
                <w:i/>
                <w:color w:val="000000"/>
                <w:sz w:val="22"/>
                <w:szCs w:val="22"/>
              </w:rPr>
              <w:t>being there</w:t>
            </w:r>
            <w:r w:rsidRPr="00F65359">
              <w:rPr>
                <w:rFonts w:cs="Times New Roman"/>
                <w:bCs/>
                <w:color w:val="000000"/>
                <w:sz w:val="22"/>
                <w:szCs w:val="22"/>
              </w:rPr>
              <w:t xml:space="preserve">.  </w:t>
            </w:r>
            <w:r w:rsidR="00A10770" w:rsidRPr="00F65359">
              <w:rPr>
                <w:rFonts w:cs="Times New Roman"/>
                <w:bCs/>
                <w:color w:val="000000"/>
                <w:sz w:val="22"/>
                <w:szCs w:val="22"/>
              </w:rPr>
              <w:t>P</w:t>
            </w:r>
            <w:r w:rsidRPr="00F65359">
              <w:rPr>
                <w:rFonts w:cs="Times New Roman"/>
                <w:bCs/>
                <w:i/>
                <w:color w:val="000000"/>
                <w:sz w:val="22"/>
                <w:szCs w:val="22"/>
              </w:rPr>
              <w:t>resence</w:t>
            </w:r>
            <w:r w:rsidRPr="00F65359">
              <w:rPr>
                <w:rFonts w:cs="Times New Roman"/>
                <w:bCs/>
                <w:color w:val="000000"/>
                <w:sz w:val="22"/>
                <w:szCs w:val="22"/>
              </w:rPr>
              <w:t xml:space="preserve"> is grace—the gift of </w:t>
            </w:r>
            <w:r w:rsidRPr="00F65359">
              <w:rPr>
                <w:rFonts w:cs="Times New Roman"/>
                <w:bCs/>
                <w:i/>
                <w:color w:val="000000"/>
                <w:sz w:val="22"/>
                <w:szCs w:val="22"/>
              </w:rPr>
              <w:t>being there.</w:t>
            </w:r>
            <w:r w:rsidRPr="00F65359">
              <w:rPr>
                <w:rFonts w:cs="Times New Roman"/>
                <w:bCs/>
                <w:color w:val="000000"/>
                <w:sz w:val="22"/>
                <w:szCs w:val="22"/>
              </w:rPr>
              <w:t xml:space="preserve">  </w:t>
            </w:r>
            <w:r w:rsidRPr="00F65359">
              <w:rPr>
                <w:rFonts w:cs="Times New Roman"/>
                <w:bCs/>
                <w:i/>
                <w:color w:val="000000"/>
                <w:sz w:val="22"/>
                <w:szCs w:val="22"/>
              </w:rPr>
              <w:t xml:space="preserve">Presence </w:t>
            </w:r>
            <w:r w:rsidRPr="00F65359">
              <w:rPr>
                <w:rFonts w:cs="Times New Roman"/>
                <w:bCs/>
                <w:color w:val="000000"/>
                <w:sz w:val="22"/>
                <w:szCs w:val="22"/>
              </w:rPr>
              <w:t xml:space="preserve">is being available, even when other commitments and obligations are significant.  It is being physically present when the circumstances are uncomfortable and even dangerous.  </w:t>
            </w:r>
            <w:r w:rsidRPr="00F65359">
              <w:rPr>
                <w:rFonts w:cs="Times New Roman"/>
                <w:bCs/>
                <w:i/>
                <w:color w:val="000000"/>
                <w:sz w:val="22"/>
                <w:szCs w:val="22"/>
              </w:rPr>
              <w:t xml:space="preserve">Presence </w:t>
            </w:r>
            <w:r w:rsidRPr="00F65359">
              <w:rPr>
                <w:rFonts w:cs="Times New Roman"/>
                <w:bCs/>
                <w:color w:val="000000"/>
                <w:sz w:val="22"/>
                <w:szCs w:val="22"/>
              </w:rPr>
              <w:t xml:space="preserve">is being aware of emotional upheaval and spiritual doubt and being open to its possibility for healing and growth.  </w:t>
            </w:r>
            <w:r w:rsidRPr="00F65359">
              <w:rPr>
                <w:rFonts w:cs="Times New Roman"/>
                <w:bCs/>
                <w:i/>
                <w:color w:val="000000"/>
                <w:sz w:val="22"/>
                <w:szCs w:val="22"/>
              </w:rPr>
              <w:t>Presence</w:t>
            </w:r>
            <w:r w:rsidRPr="00F65359">
              <w:rPr>
                <w:rFonts w:cs="Times New Roman"/>
                <w:bCs/>
                <w:color w:val="000000"/>
                <w:sz w:val="22"/>
                <w:szCs w:val="22"/>
              </w:rPr>
              <w:t xml:space="preserve"> is being accepting of the disaster victim </w:t>
            </w:r>
            <w:r w:rsidR="001904E3" w:rsidRPr="00F65359">
              <w:rPr>
                <w:rFonts w:cs="Times New Roman"/>
                <w:bCs/>
                <w:color w:val="000000"/>
                <w:sz w:val="22"/>
                <w:szCs w:val="22"/>
              </w:rPr>
              <w:t>in whatever state one finds him or her.</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rPr>
            </w:pPr>
            <w:r w:rsidRPr="00F65359">
              <w:rPr>
                <w:rFonts w:cs="Times New Roman"/>
                <w:b/>
                <w:bCs/>
                <w:color w:val="000000"/>
              </w:rPr>
              <w:t>Ministry of Silence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Good listening means sometimes being silent.  It is the silence that gives strength and meaning to words.  “Silence is an indispensable discipline in the spiritual life. . . . Silence is a very concrete, practical, and useful discipline in all our ministerial tasks.”</w:t>
            </w:r>
            <w:r w:rsidRPr="00F65359">
              <w:rPr>
                <w:rStyle w:val="EndnoteReference"/>
                <w:rFonts w:cs="Times New Roman"/>
                <w:bCs/>
                <w:color w:val="000000"/>
                <w:sz w:val="22"/>
                <w:szCs w:val="22"/>
              </w:rPr>
              <w:endnoteReference w:id="47"/>
            </w:r>
            <w:r w:rsidRPr="00F65359">
              <w:rPr>
                <w:rFonts w:cs="Times New Roman"/>
                <w:bCs/>
                <w:color w:val="000000"/>
                <w:sz w:val="22"/>
                <w:szCs w:val="22"/>
              </w:rPr>
              <w:t xml:space="preserve">  Some ground is so holy that words are inadequate and only silence is worthy of the time and place.  Our words must spring forth from the fullness and presence of the Divine—the presence of God within our own </w:t>
            </w:r>
            <w:r w:rsidRPr="00F65359">
              <w:rPr>
                <w:rFonts w:cs="Times New Roman"/>
                <w:bCs/>
                <w:color w:val="000000"/>
                <w:sz w:val="22"/>
                <w:szCs w:val="22"/>
              </w:rPr>
              <w:lastRenderedPageBreak/>
              <w:t xml:space="preserve">souls and spirits.  It is </w:t>
            </w:r>
            <w:r w:rsidR="00A10770" w:rsidRPr="00F65359">
              <w:rPr>
                <w:rFonts w:cs="Times New Roman"/>
                <w:bCs/>
                <w:color w:val="000000"/>
                <w:sz w:val="22"/>
                <w:szCs w:val="22"/>
              </w:rPr>
              <w:t xml:space="preserve">often </w:t>
            </w:r>
            <w:r w:rsidRPr="00F65359">
              <w:rPr>
                <w:rFonts w:cs="Times New Roman"/>
                <w:bCs/>
                <w:color w:val="000000"/>
                <w:sz w:val="22"/>
                <w:szCs w:val="22"/>
              </w:rPr>
              <w:t>in this silence that the deepest, most divine love penetrates the individual’s crisis.</w:t>
            </w: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w:t>
            </w: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Some words are better unspoken—they do</w:t>
            </w:r>
            <w:r w:rsidR="004D2F9A" w:rsidRPr="00F65359">
              <w:rPr>
                <w:rFonts w:cs="Times New Roman"/>
                <w:bCs/>
                <w:color w:val="000000"/>
                <w:sz w:val="22"/>
                <w:szCs w:val="22"/>
              </w:rPr>
              <w:t xml:space="preserve"> not</w:t>
            </w:r>
            <w:r w:rsidRPr="00F65359">
              <w:rPr>
                <w:rFonts w:cs="Times New Roman"/>
                <w:bCs/>
                <w:color w:val="000000"/>
                <w:sz w:val="22"/>
                <w:szCs w:val="22"/>
              </w:rPr>
              <w:t xml:space="preserve"> edify.  If in doubt, do</w:t>
            </w:r>
            <w:r w:rsidR="004D2F9A" w:rsidRPr="00F65359">
              <w:rPr>
                <w:rFonts w:cs="Times New Roman"/>
                <w:bCs/>
                <w:color w:val="000000"/>
                <w:sz w:val="22"/>
                <w:szCs w:val="22"/>
              </w:rPr>
              <w:t xml:space="preserve"> not</w:t>
            </w:r>
            <w:r w:rsidRPr="00F65359">
              <w:rPr>
                <w:rFonts w:cs="Times New Roman"/>
                <w:bCs/>
                <w:color w:val="000000"/>
                <w:sz w:val="22"/>
                <w:szCs w:val="22"/>
              </w:rPr>
              <w:t xml:space="preserve"> say it.   Most victims are in shock—they are confused and disoriented.  Their cognitive functioning is diminished and they are very emotional.  This is not the time to have complicated discussions or </w:t>
            </w:r>
            <w:r w:rsidRPr="00F65359">
              <w:rPr>
                <w:rFonts w:cs="Times New Roman"/>
                <w:bCs/>
                <w:i/>
                <w:color w:val="000000"/>
                <w:sz w:val="22"/>
                <w:szCs w:val="22"/>
              </w:rPr>
              <w:t>preach.</w:t>
            </w:r>
            <w:r w:rsidRPr="00F65359">
              <w:rPr>
                <w:rFonts w:cs="Times New Roman"/>
                <w:bCs/>
                <w:color w:val="000000"/>
                <w:sz w:val="22"/>
                <w:szCs w:val="22"/>
              </w:rPr>
              <w:t xml:space="preserve">  A calm presence speaks volumes in silence.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Before speaking, the </w:t>
            </w:r>
            <w:r w:rsidR="0082615E" w:rsidRPr="00F65359">
              <w:rPr>
                <w:rFonts w:cs="Times New Roman"/>
                <w:bCs/>
                <w:color w:val="000000"/>
                <w:sz w:val="22"/>
                <w:szCs w:val="22"/>
              </w:rPr>
              <w:t>disaster chaplain</w:t>
            </w:r>
            <w:r w:rsidRPr="00F65359">
              <w:rPr>
                <w:rFonts w:cs="Times New Roman"/>
                <w:bCs/>
                <w:color w:val="000000"/>
                <w:sz w:val="22"/>
                <w:szCs w:val="22"/>
              </w:rPr>
              <w:t xml:space="preserve"> could ask</w:t>
            </w:r>
            <w:r w:rsidR="00C1574E" w:rsidRPr="00F65359">
              <w:rPr>
                <w:rFonts w:cs="Times New Roman"/>
                <w:bCs/>
                <w:color w:val="000000"/>
                <w:sz w:val="22"/>
                <w:szCs w:val="22"/>
              </w:rPr>
              <w:t>:</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Does it mitigate distress?</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Will it stabilize or reduce the symptoms of distress?</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Does it provide safety and security?</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Does it offer real hope?</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Will it be perceived as comforting?</w:t>
            </w:r>
          </w:p>
          <w:p w:rsidR="001C6C6D" w:rsidRPr="00F65359" w:rsidRDefault="001C6C6D" w:rsidP="00F65359">
            <w:pPr>
              <w:numPr>
                <w:ilvl w:val="0"/>
                <w:numId w:val="12"/>
              </w:numPr>
              <w:rPr>
                <w:rFonts w:cs="Times New Roman"/>
                <w:bCs/>
                <w:color w:val="000000"/>
                <w:sz w:val="22"/>
                <w:szCs w:val="22"/>
              </w:rPr>
            </w:pPr>
            <w:r w:rsidRPr="00F65359">
              <w:rPr>
                <w:rFonts w:cs="Times New Roman"/>
                <w:bCs/>
                <w:color w:val="000000"/>
                <w:sz w:val="22"/>
                <w:szCs w:val="22"/>
              </w:rPr>
              <w:t>Will it help restore normalcy?</w:t>
            </w:r>
          </w:p>
          <w:p w:rsidR="0030567F" w:rsidRPr="00F65359" w:rsidRDefault="0030567F" w:rsidP="00F65359">
            <w:pPr>
              <w:numPr>
                <w:ilvl w:val="0"/>
                <w:numId w:val="12"/>
              </w:numPr>
              <w:rPr>
                <w:rFonts w:cs="Times New Roman"/>
                <w:bCs/>
                <w:color w:val="000000"/>
                <w:sz w:val="22"/>
                <w:szCs w:val="22"/>
              </w:rPr>
            </w:pPr>
            <w:r w:rsidRPr="00F65359">
              <w:rPr>
                <w:rFonts w:cs="Times New Roman"/>
                <w:bCs/>
                <w:color w:val="000000"/>
                <w:sz w:val="22"/>
                <w:szCs w:val="22"/>
              </w:rPr>
              <w:t>Will it be a step toward God?</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
                <w:bCs/>
                <w:color w:val="000000"/>
              </w:rPr>
            </w:pPr>
            <w:r w:rsidRPr="00F65359">
              <w:rPr>
                <w:rFonts w:cs="Times New Roman"/>
                <w:b/>
                <w:bCs/>
                <w:color w:val="000000"/>
              </w:rPr>
              <w:t>Improving Listening Skills</w:t>
            </w:r>
          </w:p>
          <w:p w:rsidR="001C6C6D" w:rsidRPr="00F65359" w:rsidRDefault="001C6C6D" w:rsidP="00194F67">
            <w:pPr>
              <w:rPr>
                <w:rFonts w:cs="Times New Roman"/>
                <w:b/>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color w:val="000000"/>
                <w:sz w:val="22"/>
                <w:szCs w:val="22"/>
              </w:rPr>
              <w:t xml:space="preserve">        Most </w:t>
            </w:r>
            <w:r w:rsidR="00C1574E" w:rsidRPr="00F65359">
              <w:rPr>
                <w:rFonts w:cs="Times New Roman"/>
                <w:bCs/>
                <w:color w:val="000000"/>
                <w:sz w:val="22"/>
                <w:szCs w:val="22"/>
              </w:rPr>
              <w:t>chaplains</w:t>
            </w:r>
            <w:r w:rsidRPr="00F65359">
              <w:rPr>
                <w:rFonts w:cs="Times New Roman"/>
                <w:bCs/>
                <w:color w:val="000000"/>
                <w:sz w:val="22"/>
                <w:szCs w:val="22"/>
              </w:rPr>
              <w:t xml:space="preserve"> are skilled in the art of listening.  During crisis situations and disasters, one must become skilled in the </w:t>
            </w:r>
            <w:r w:rsidRPr="00F65359">
              <w:rPr>
                <w:rFonts w:cs="Times New Roman"/>
                <w:b/>
                <w:bCs/>
                <w:color w:val="000000"/>
                <w:sz w:val="22"/>
                <w:szCs w:val="22"/>
              </w:rPr>
              <w:t>art of story-listening</w:t>
            </w:r>
            <w:r w:rsidRPr="00F65359">
              <w:rPr>
                <w:rFonts w:cs="Times New Roman"/>
                <w:bCs/>
                <w:color w:val="000000"/>
                <w:sz w:val="22"/>
                <w:szCs w:val="22"/>
              </w:rPr>
              <w:t xml:space="preserve">.  Telling the story of what has happened is an important part of diffusing the distress of the situation and </w:t>
            </w:r>
            <w:r w:rsidR="00C1574E" w:rsidRPr="00F65359">
              <w:rPr>
                <w:rFonts w:cs="Times New Roman"/>
                <w:bCs/>
                <w:color w:val="000000"/>
                <w:sz w:val="22"/>
                <w:szCs w:val="22"/>
              </w:rPr>
              <w:t>chaplains</w:t>
            </w:r>
            <w:r w:rsidRPr="00F65359">
              <w:rPr>
                <w:rFonts w:cs="Times New Roman"/>
                <w:bCs/>
                <w:color w:val="000000"/>
                <w:sz w:val="22"/>
                <w:szCs w:val="22"/>
              </w:rPr>
              <w:t xml:space="preserve"> must help victims tell their stories.  Most often, telling the story will take the form of conversation (some victims find expression in prayer, music, or other art forms).</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i/>
                <w:color w:val="000000"/>
                <w:sz w:val="22"/>
                <w:szCs w:val="22"/>
              </w:rPr>
            </w:pPr>
            <w:r w:rsidRPr="00F65359">
              <w:rPr>
                <w:rFonts w:cs="Times New Roman"/>
                <w:bCs/>
                <w:i/>
                <w:color w:val="000000"/>
                <w:sz w:val="22"/>
                <w:szCs w:val="22"/>
              </w:rPr>
              <w:t>Clarify</w:t>
            </w:r>
          </w:p>
          <w:p w:rsidR="001C6C6D" w:rsidRPr="00F65359" w:rsidRDefault="001C6C6D" w:rsidP="00194F67">
            <w:pPr>
              <w:rPr>
                <w:rFonts w:cs="Times New Roman"/>
                <w:bCs/>
                <w:i/>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i/>
                <w:color w:val="000000"/>
                <w:sz w:val="22"/>
                <w:szCs w:val="22"/>
              </w:rPr>
              <w:t xml:space="preserve">        </w:t>
            </w:r>
            <w:r w:rsidRPr="00F65359">
              <w:rPr>
                <w:rFonts w:cs="Times New Roman"/>
                <w:bCs/>
                <w:color w:val="000000"/>
                <w:sz w:val="22"/>
                <w:szCs w:val="22"/>
              </w:rPr>
              <w:t xml:space="preserve">As victims begin “telling their stories,” they begin to use words to describe their experience, express their feelings, and articulate their responses.  The distress of the situation often makes it difficult for them to find accurate words to communicate their feelings.  It is often helpful for the </w:t>
            </w:r>
            <w:r w:rsidR="00C1574E" w:rsidRPr="00F65359">
              <w:rPr>
                <w:rFonts w:cs="Times New Roman"/>
                <w:bCs/>
                <w:color w:val="000000"/>
                <w:sz w:val="22"/>
                <w:szCs w:val="22"/>
              </w:rPr>
              <w:t>chaplain</w:t>
            </w:r>
            <w:r w:rsidRPr="00F65359">
              <w:rPr>
                <w:rFonts w:cs="Times New Roman"/>
                <w:bCs/>
                <w:color w:val="000000"/>
                <w:sz w:val="22"/>
                <w:szCs w:val="22"/>
              </w:rPr>
              <w:t xml:space="preserve"> to help </w:t>
            </w:r>
            <w:r w:rsidRPr="00F65359">
              <w:rPr>
                <w:rFonts w:cs="Times New Roman"/>
                <w:bCs/>
                <w:i/>
                <w:color w:val="000000"/>
                <w:sz w:val="22"/>
                <w:szCs w:val="22"/>
              </w:rPr>
              <w:t>clarify</w:t>
            </w:r>
            <w:r w:rsidRPr="00F65359">
              <w:rPr>
                <w:rFonts w:cs="Times New Roman"/>
                <w:bCs/>
                <w:color w:val="000000"/>
                <w:sz w:val="22"/>
                <w:szCs w:val="22"/>
              </w:rPr>
              <w:t xml:space="preserve"> these expressions by offering some synonyms for the words being used.  When </w:t>
            </w:r>
            <w:r w:rsidR="00C1574E" w:rsidRPr="00F65359">
              <w:rPr>
                <w:rFonts w:cs="Times New Roman"/>
                <w:bCs/>
                <w:color w:val="000000"/>
                <w:sz w:val="22"/>
                <w:szCs w:val="22"/>
              </w:rPr>
              <w:t>chaplains</w:t>
            </w:r>
            <w:r w:rsidRPr="00F65359">
              <w:rPr>
                <w:rFonts w:cs="Times New Roman"/>
                <w:bCs/>
                <w:color w:val="000000"/>
                <w:sz w:val="22"/>
                <w:szCs w:val="22"/>
              </w:rPr>
              <w:t xml:space="preserve"> are not aware of their own history and frames of reference, they make assumptions about the meaning of words being used.  It is best to </w:t>
            </w:r>
            <w:r w:rsidRPr="00F65359">
              <w:rPr>
                <w:rFonts w:cs="Times New Roman"/>
                <w:bCs/>
                <w:i/>
                <w:color w:val="000000"/>
                <w:sz w:val="22"/>
                <w:szCs w:val="22"/>
              </w:rPr>
              <w:t>clarify</w:t>
            </w:r>
            <w:r w:rsidRPr="00F65359">
              <w:rPr>
                <w:rFonts w:cs="Times New Roman"/>
                <w:bCs/>
                <w:color w:val="000000"/>
                <w:sz w:val="22"/>
                <w:szCs w:val="22"/>
              </w:rPr>
              <w:t xml:space="preserve"> the intended meaning by</w:t>
            </w:r>
            <w:r w:rsidR="001904E3" w:rsidRPr="00F65359">
              <w:rPr>
                <w:rFonts w:cs="Times New Roman"/>
                <w:bCs/>
                <w:color w:val="000000"/>
                <w:sz w:val="22"/>
                <w:szCs w:val="22"/>
              </w:rPr>
              <w:t xml:space="preserve"> using synonyms and asking open-</w:t>
            </w:r>
            <w:r w:rsidRPr="00F65359">
              <w:rPr>
                <w:rFonts w:cs="Times New Roman"/>
                <w:bCs/>
                <w:color w:val="000000"/>
                <w:sz w:val="22"/>
                <w:szCs w:val="22"/>
              </w:rPr>
              <w:t>ended questions within the immediate context of the conversation.  Intrusive questioning is never appropriate.</w:t>
            </w:r>
          </w:p>
          <w:p w:rsidR="001C6C6D" w:rsidRPr="00F65359" w:rsidRDefault="001C6C6D" w:rsidP="00194F67">
            <w:pPr>
              <w:rPr>
                <w:rFonts w:cs="Times New Roman"/>
                <w:bCs/>
                <w:color w:val="000000"/>
                <w:sz w:val="22"/>
                <w:szCs w:val="22"/>
              </w:rPr>
            </w:pPr>
          </w:p>
          <w:p w:rsidR="001C6C6D" w:rsidRPr="00F65359" w:rsidRDefault="001C6C6D" w:rsidP="00194F67">
            <w:pPr>
              <w:rPr>
                <w:rFonts w:cs="Times New Roman"/>
                <w:bCs/>
                <w:color w:val="000000"/>
                <w:sz w:val="22"/>
                <w:szCs w:val="22"/>
              </w:rPr>
            </w:pPr>
            <w:r w:rsidRPr="00F65359">
              <w:rPr>
                <w:rFonts w:cs="Times New Roman"/>
                <w:bCs/>
                <w:i/>
                <w:color w:val="000000"/>
                <w:sz w:val="22"/>
                <w:szCs w:val="22"/>
              </w:rPr>
              <w:t>Paraphrase</w:t>
            </w:r>
          </w:p>
          <w:p w:rsidR="001C6C6D" w:rsidRPr="00F65359" w:rsidRDefault="001C6C6D" w:rsidP="00F65359">
            <w:pPr>
              <w:spacing w:before="240"/>
              <w:rPr>
                <w:rFonts w:cs="Times New Roman"/>
                <w:bCs/>
                <w:color w:val="000000"/>
                <w:sz w:val="22"/>
                <w:szCs w:val="22"/>
              </w:rPr>
            </w:pPr>
            <w:r w:rsidRPr="00F65359">
              <w:rPr>
                <w:rFonts w:cs="Times New Roman"/>
                <w:bCs/>
                <w:color w:val="000000"/>
                <w:sz w:val="22"/>
                <w:szCs w:val="22"/>
              </w:rPr>
              <w:t xml:space="preserve">        A </w:t>
            </w:r>
            <w:r w:rsidRPr="00F65359">
              <w:rPr>
                <w:rFonts w:cs="Times New Roman"/>
                <w:bCs/>
                <w:i/>
                <w:color w:val="000000"/>
                <w:sz w:val="22"/>
                <w:szCs w:val="22"/>
              </w:rPr>
              <w:t xml:space="preserve">paraphrase </w:t>
            </w:r>
            <w:r w:rsidRPr="00F65359">
              <w:rPr>
                <w:rFonts w:cs="Times New Roman"/>
                <w:bCs/>
                <w:color w:val="000000"/>
                <w:sz w:val="22"/>
                <w:szCs w:val="22"/>
              </w:rPr>
              <w:t xml:space="preserve">is a restatement of the conversational text, using different words but maintaining the integrity of meaning.  The </w:t>
            </w:r>
            <w:r w:rsidR="00C1574E" w:rsidRPr="00F65359">
              <w:rPr>
                <w:rFonts w:cs="Times New Roman"/>
                <w:bCs/>
                <w:color w:val="000000"/>
                <w:sz w:val="22"/>
                <w:szCs w:val="22"/>
              </w:rPr>
              <w:t>chaplain</w:t>
            </w:r>
            <w:r w:rsidRPr="00F65359">
              <w:rPr>
                <w:rFonts w:cs="Times New Roman"/>
                <w:bCs/>
                <w:color w:val="000000"/>
                <w:sz w:val="22"/>
                <w:szCs w:val="22"/>
              </w:rPr>
              <w:t xml:space="preserve"> provides new words with or beside (</w:t>
            </w:r>
            <w:r w:rsidRPr="00F65359">
              <w:rPr>
                <w:rFonts w:cs="Times New Roman"/>
                <w:bCs/>
                <w:i/>
                <w:color w:val="000000"/>
                <w:sz w:val="22"/>
                <w:szCs w:val="22"/>
              </w:rPr>
              <w:t xml:space="preserve">para) </w:t>
            </w:r>
            <w:r w:rsidRPr="00F65359">
              <w:rPr>
                <w:rFonts w:cs="Times New Roman"/>
                <w:bCs/>
                <w:color w:val="000000"/>
                <w:sz w:val="22"/>
                <w:szCs w:val="22"/>
              </w:rPr>
              <w:t>the original words that expressed the thought (</w:t>
            </w:r>
            <w:r w:rsidRPr="00F65359">
              <w:rPr>
                <w:rFonts w:cs="Times New Roman"/>
                <w:bCs/>
                <w:i/>
                <w:color w:val="000000"/>
                <w:sz w:val="22"/>
                <w:szCs w:val="22"/>
              </w:rPr>
              <w:t>phrase)</w:t>
            </w:r>
            <w:r w:rsidRPr="00F65359">
              <w:rPr>
                <w:rFonts w:cs="Times New Roman"/>
                <w:bCs/>
                <w:color w:val="000000"/>
                <w:sz w:val="22"/>
                <w:szCs w:val="22"/>
              </w:rPr>
              <w:t xml:space="preserve">.  These </w:t>
            </w:r>
            <w:r w:rsidRPr="00F65359">
              <w:rPr>
                <w:rFonts w:cs="Times New Roman"/>
                <w:bCs/>
                <w:i/>
                <w:color w:val="000000"/>
                <w:sz w:val="22"/>
                <w:szCs w:val="22"/>
              </w:rPr>
              <w:t>new words</w:t>
            </w:r>
            <w:r w:rsidRPr="00F65359">
              <w:rPr>
                <w:rFonts w:cs="Times New Roman"/>
                <w:bCs/>
                <w:color w:val="000000"/>
                <w:sz w:val="22"/>
                <w:szCs w:val="22"/>
              </w:rPr>
              <w:t xml:space="preserve"> are verbalized to the victim.  The victim needs to know that the </w:t>
            </w:r>
            <w:r w:rsidR="00C1574E" w:rsidRPr="00F65359">
              <w:rPr>
                <w:rFonts w:cs="Times New Roman"/>
                <w:bCs/>
                <w:color w:val="000000"/>
                <w:sz w:val="22"/>
                <w:szCs w:val="22"/>
              </w:rPr>
              <w:t>chaplain</w:t>
            </w:r>
            <w:r w:rsidRPr="00F65359">
              <w:rPr>
                <w:rFonts w:cs="Times New Roman"/>
                <w:bCs/>
                <w:color w:val="000000"/>
                <w:sz w:val="22"/>
                <w:szCs w:val="22"/>
              </w:rPr>
              <w:t xml:space="preserve"> in disasters has heard and understood the meaning of his</w:t>
            </w:r>
            <w:r w:rsidR="004D2F9A" w:rsidRPr="00F65359">
              <w:rPr>
                <w:rFonts w:cs="Times New Roman"/>
                <w:bCs/>
                <w:color w:val="000000"/>
                <w:sz w:val="22"/>
                <w:szCs w:val="22"/>
              </w:rPr>
              <w:t xml:space="preserve"> or her</w:t>
            </w:r>
            <w:r w:rsidRPr="00F65359">
              <w:rPr>
                <w:rFonts w:cs="Times New Roman"/>
                <w:bCs/>
                <w:color w:val="000000"/>
                <w:sz w:val="22"/>
                <w:szCs w:val="22"/>
              </w:rPr>
              <w:t xml:space="preserve"> </w:t>
            </w:r>
            <w:r w:rsidRPr="00F65359">
              <w:rPr>
                <w:rFonts w:cs="Times New Roman"/>
                <w:bCs/>
                <w:i/>
                <w:color w:val="000000"/>
                <w:sz w:val="22"/>
                <w:szCs w:val="22"/>
              </w:rPr>
              <w:t>story</w:t>
            </w:r>
            <w:r w:rsidRPr="00F65359">
              <w:rPr>
                <w:rFonts w:cs="Times New Roman"/>
                <w:bCs/>
                <w:color w:val="000000"/>
                <w:sz w:val="22"/>
                <w:szCs w:val="22"/>
              </w:rPr>
              <w:t>.</w:t>
            </w:r>
          </w:p>
          <w:p w:rsidR="00355C85" w:rsidRPr="00F65359" w:rsidRDefault="00355C85" w:rsidP="00F65359">
            <w:pPr>
              <w:spacing w:before="240"/>
              <w:rPr>
                <w:rFonts w:cs="Times New Roman"/>
                <w:bCs/>
                <w:i/>
                <w:color w:val="000000"/>
                <w:sz w:val="22"/>
                <w:szCs w:val="22"/>
              </w:rPr>
            </w:pPr>
          </w:p>
          <w:p w:rsidR="001C6C6D" w:rsidRPr="00F65359" w:rsidRDefault="001C6C6D" w:rsidP="00F65359">
            <w:pPr>
              <w:spacing w:before="240"/>
              <w:rPr>
                <w:rFonts w:cs="Times New Roman"/>
                <w:bCs/>
                <w:i/>
                <w:color w:val="000000"/>
                <w:sz w:val="22"/>
                <w:szCs w:val="22"/>
              </w:rPr>
            </w:pPr>
            <w:r w:rsidRPr="00F65359">
              <w:rPr>
                <w:rFonts w:cs="Times New Roman"/>
                <w:bCs/>
                <w:i/>
                <w:color w:val="000000"/>
                <w:sz w:val="22"/>
                <w:szCs w:val="22"/>
              </w:rPr>
              <w:lastRenderedPageBreak/>
              <w:t>Summarize</w:t>
            </w:r>
          </w:p>
          <w:p w:rsidR="001C6C6D" w:rsidRPr="00F65359" w:rsidRDefault="001C6C6D" w:rsidP="00F65359">
            <w:pPr>
              <w:spacing w:before="240"/>
              <w:rPr>
                <w:rFonts w:cs="Times New Roman"/>
                <w:bCs/>
                <w:color w:val="000000"/>
                <w:sz w:val="22"/>
                <w:szCs w:val="22"/>
              </w:rPr>
            </w:pPr>
            <w:r w:rsidRPr="00F65359">
              <w:rPr>
                <w:rFonts w:cs="Times New Roman"/>
                <w:bCs/>
                <w:color w:val="000000"/>
                <w:sz w:val="22"/>
                <w:szCs w:val="22"/>
              </w:rPr>
              <w:t xml:space="preserve">        When cognitive functioning is diminished, victims of disasters have difficulty with concise expression of their thoughts and feelings.  They repeat words, phrases, and entire stories—sometimes without a pause.  The </w:t>
            </w:r>
            <w:r w:rsidR="0082615E" w:rsidRPr="00F65359">
              <w:rPr>
                <w:rFonts w:cs="Times New Roman"/>
                <w:bCs/>
                <w:color w:val="000000"/>
                <w:sz w:val="22"/>
                <w:szCs w:val="22"/>
              </w:rPr>
              <w:t>disaster relief chaplain</w:t>
            </w:r>
            <w:r w:rsidRPr="00F65359">
              <w:rPr>
                <w:rFonts w:cs="Times New Roman"/>
                <w:bCs/>
                <w:color w:val="000000"/>
                <w:sz w:val="22"/>
                <w:szCs w:val="22"/>
              </w:rPr>
              <w:t xml:space="preserve"> may be overwhelmed with the amount of information that is being related.  </w:t>
            </w:r>
            <w:r w:rsidRPr="00F65359">
              <w:rPr>
                <w:rFonts w:cs="Times New Roman"/>
                <w:bCs/>
                <w:i/>
                <w:color w:val="000000"/>
                <w:sz w:val="22"/>
                <w:szCs w:val="22"/>
              </w:rPr>
              <w:t>Summarizing</w:t>
            </w:r>
            <w:r w:rsidRPr="00F65359">
              <w:rPr>
                <w:rFonts w:cs="Times New Roman"/>
                <w:bCs/>
                <w:color w:val="000000"/>
                <w:sz w:val="22"/>
                <w:szCs w:val="22"/>
              </w:rPr>
              <w:t xml:space="preserve"> the conversation helps both the victim and the </w:t>
            </w:r>
            <w:r w:rsidR="0082615E" w:rsidRPr="00F65359">
              <w:rPr>
                <w:rFonts w:cs="Times New Roman"/>
                <w:bCs/>
                <w:color w:val="000000"/>
                <w:sz w:val="22"/>
                <w:szCs w:val="22"/>
              </w:rPr>
              <w:t>chaplain</w:t>
            </w:r>
            <w:r w:rsidRPr="00F65359">
              <w:rPr>
                <w:rFonts w:cs="Times New Roman"/>
                <w:bCs/>
                <w:color w:val="000000"/>
                <w:sz w:val="22"/>
                <w:szCs w:val="22"/>
              </w:rPr>
              <w:t xml:space="preserve"> briefly recall the basic elements of the conversation.</w:t>
            </w:r>
          </w:p>
          <w:p w:rsidR="001C6C6D" w:rsidRPr="00F65359" w:rsidRDefault="001C6C6D" w:rsidP="00F65359">
            <w:pPr>
              <w:spacing w:before="240"/>
              <w:rPr>
                <w:rFonts w:cs="Times New Roman"/>
                <w:bCs/>
                <w:i/>
                <w:color w:val="000000"/>
                <w:sz w:val="22"/>
                <w:szCs w:val="22"/>
              </w:rPr>
            </w:pPr>
            <w:r w:rsidRPr="00F65359">
              <w:rPr>
                <w:rFonts w:cs="Times New Roman"/>
                <w:bCs/>
                <w:i/>
                <w:color w:val="000000"/>
                <w:sz w:val="22"/>
                <w:szCs w:val="22"/>
              </w:rPr>
              <w:t>Echo</w:t>
            </w:r>
          </w:p>
          <w:p w:rsidR="001C6C6D" w:rsidRPr="00F65359" w:rsidRDefault="001C6C6D" w:rsidP="00F65359">
            <w:pPr>
              <w:spacing w:before="240"/>
              <w:rPr>
                <w:rFonts w:cs="Times New Roman"/>
                <w:bCs/>
                <w:color w:val="000000"/>
                <w:sz w:val="22"/>
                <w:szCs w:val="22"/>
              </w:rPr>
            </w:pPr>
            <w:r w:rsidRPr="00F65359">
              <w:rPr>
                <w:rFonts w:cs="Times New Roman"/>
                <w:bCs/>
                <w:color w:val="000000"/>
                <w:sz w:val="22"/>
                <w:szCs w:val="22"/>
              </w:rPr>
              <w:t xml:space="preserve">        Some words have so much power and meaning, there is no synonym, paraphrase, or summary that would do justice to them.  The skilled </w:t>
            </w:r>
            <w:r w:rsidR="0082615E" w:rsidRPr="00F65359">
              <w:rPr>
                <w:rFonts w:cs="Times New Roman"/>
                <w:bCs/>
                <w:color w:val="000000"/>
                <w:sz w:val="22"/>
                <w:szCs w:val="22"/>
              </w:rPr>
              <w:t xml:space="preserve">chaplain </w:t>
            </w:r>
            <w:r w:rsidRPr="00F65359">
              <w:rPr>
                <w:rFonts w:cs="Times New Roman"/>
                <w:bCs/>
                <w:color w:val="000000"/>
                <w:sz w:val="22"/>
                <w:szCs w:val="22"/>
              </w:rPr>
              <w:t xml:space="preserve">will </w:t>
            </w:r>
            <w:r w:rsidRPr="00F65359">
              <w:rPr>
                <w:rFonts w:cs="Times New Roman"/>
                <w:bCs/>
                <w:i/>
                <w:color w:val="000000"/>
                <w:sz w:val="22"/>
                <w:szCs w:val="22"/>
              </w:rPr>
              <w:t>echo</w:t>
            </w:r>
            <w:r w:rsidRPr="00F65359">
              <w:rPr>
                <w:rFonts w:cs="Times New Roman"/>
                <w:bCs/>
                <w:color w:val="000000"/>
                <w:sz w:val="22"/>
                <w:szCs w:val="22"/>
              </w:rPr>
              <w:t xml:space="preserve"> some of these key words or phrases to assure the victim that he or she has been accurately heard—the </w:t>
            </w:r>
            <w:r w:rsidR="0082615E" w:rsidRPr="00F65359">
              <w:rPr>
                <w:rFonts w:cs="Times New Roman"/>
                <w:bCs/>
                <w:color w:val="000000"/>
                <w:sz w:val="22"/>
                <w:szCs w:val="22"/>
              </w:rPr>
              <w:t xml:space="preserve">chaplain is </w:t>
            </w:r>
            <w:r w:rsidRPr="00F65359">
              <w:rPr>
                <w:rFonts w:cs="Times New Roman"/>
                <w:bCs/>
                <w:color w:val="000000"/>
                <w:sz w:val="22"/>
                <w:szCs w:val="22"/>
              </w:rPr>
              <w:t xml:space="preserve">paying attention to what is important.  Excessive use of </w:t>
            </w:r>
            <w:r w:rsidRPr="00F65359">
              <w:rPr>
                <w:rFonts w:cs="Times New Roman"/>
                <w:bCs/>
                <w:i/>
                <w:color w:val="000000"/>
                <w:sz w:val="22"/>
                <w:szCs w:val="22"/>
              </w:rPr>
              <w:t>echoing</w:t>
            </w:r>
            <w:r w:rsidRPr="00F65359">
              <w:rPr>
                <w:rFonts w:cs="Times New Roman"/>
                <w:bCs/>
                <w:color w:val="000000"/>
                <w:sz w:val="22"/>
                <w:szCs w:val="22"/>
              </w:rPr>
              <w:t xml:space="preserve"> will be annoying and may be perceived as mockery.</w:t>
            </w:r>
          </w:p>
          <w:p w:rsidR="001C6C6D" w:rsidRPr="00F65359" w:rsidRDefault="001C6C6D" w:rsidP="00F65359">
            <w:pPr>
              <w:spacing w:before="240"/>
              <w:rPr>
                <w:rFonts w:cs="Times New Roman"/>
                <w:bCs/>
                <w:i/>
                <w:color w:val="000000"/>
                <w:sz w:val="22"/>
                <w:szCs w:val="22"/>
              </w:rPr>
            </w:pPr>
            <w:r w:rsidRPr="00F65359">
              <w:rPr>
                <w:rFonts w:cs="Times New Roman"/>
                <w:bCs/>
                <w:i/>
                <w:color w:val="000000"/>
                <w:sz w:val="22"/>
                <w:szCs w:val="22"/>
              </w:rPr>
              <w:t>Reflect</w:t>
            </w:r>
          </w:p>
          <w:p w:rsidR="001C6C6D" w:rsidRPr="00F65359" w:rsidRDefault="001C6C6D" w:rsidP="00F65359">
            <w:pPr>
              <w:spacing w:before="240"/>
              <w:rPr>
                <w:rFonts w:cs="Times New Roman"/>
                <w:bCs/>
                <w:color w:val="000000"/>
                <w:sz w:val="22"/>
                <w:szCs w:val="22"/>
              </w:rPr>
            </w:pPr>
            <w:r w:rsidRPr="00F65359">
              <w:rPr>
                <w:rFonts w:cs="Times New Roman"/>
                <w:bCs/>
                <w:color w:val="000000"/>
                <w:sz w:val="22"/>
                <w:szCs w:val="22"/>
              </w:rPr>
              <w:t xml:space="preserve">        </w:t>
            </w:r>
            <w:r w:rsidRPr="00F65359">
              <w:rPr>
                <w:rFonts w:cs="Times New Roman"/>
                <w:bCs/>
                <w:i/>
                <w:color w:val="000000"/>
                <w:sz w:val="22"/>
                <w:szCs w:val="22"/>
              </w:rPr>
              <w:t>Reflection</w:t>
            </w:r>
            <w:r w:rsidRPr="00F65359">
              <w:rPr>
                <w:rFonts w:cs="Times New Roman"/>
                <w:bCs/>
                <w:color w:val="000000"/>
                <w:sz w:val="22"/>
                <w:szCs w:val="22"/>
              </w:rPr>
              <w:t xml:space="preserve"> returns an image to the disaster victim.  The </w:t>
            </w:r>
            <w:r w:rsidR="0082615E" w:rsidRPr="00F65359">
              <w:rPr>
                <w:rFonts w:cs="Times New Roman"/>
                <w:bCs/>
                <w:color w:val="000000"/>
                <w:sz w:val="22"/>
                <w:szCs w:val="22"/>
              </w:rPr>
              <w:t>chaplain</w:t>
            </w:r>
            <w:r w:rsidRPr="00F65359">
              <w:rPr>
                <w:rFonts w:cs="Times New Roman"/>
                <w:bCs/>
                <w:color w:val="000000"/>
                <w:sz w:val="22"/>
                <w:szCs w:val="22"/>
              </w:rPr>
              <w:t xml:space="preserve"> casts back (as a mirror does) an image of the victim</w:t>
            </w:r>
            <w:r w:rsidR="00294EC3" w:rsidRPr="00F65359">
              <w:rPr>
                <w:rFonts w:cs="Times New Roman"/>
                <w:bCs/>
                <w:color w:val="000000"/>
                <w:sz w:val="22"/>
                <w:szCs w:val="22"/>
              </w:rPr>
              <w:t>’s</w:t>
            </w:r>
            <w:r w:rsidRPr="00F65359">
              <w:rPr>
                <w:rFonts w:cs="Times New Roman"/>
                <w:bCs/>
                <w:color w:val="000000"/>
                <w:sz w:val="22"/>
                <w:szCs w:val="22"/>
              </w:rPr>
              <w:t xml:space="preserve"> story and feelings.  Usually, the same key words and phrases are used.  </w:t>
            </w:r>
            <w:r w:rsidRPr="00F65359">
              <w:rPr>
                <w:rFonts w:cs="Times New Roman"/>
                <w:bCs/>
                <w:i/>
                <w:color w:val="000000"/>
                <w:sz w:val="22"/>
                <w:szCs w:val="22"/>
              </w:rPr>
              <w:t xml:space="preserve">Reflection </w:t>
            </w:r>
            <w:r w:rsidRPr="00F65359">
              <w:rPr>
                <w:rFonts w:cs="Times New Roman"/>
                <w:bCs/>
                <w:color w:val="000000"/>
                <w:sz w:val="22"/>
                <w:szCs w:val="22"/>
              </w:rPr>
              <w:t xml:space="preserve">is the most empathetic form of listening.  The </w:t>
            </w:r>
            <w:r w:rsidR="0082615E" w:rsidRPr="00F65359">
              <w:rPr>
                <w:rFonts w:cs="Times New Roman"/>
                <w:bCs/>
                <w:color w:val="000000"/>
                <w:sz w:val="22"/>
                <w:szCs w:val="22"/>
              </w:rPr>
              <w:t>chaplain:</w:t>
            </w:r>
          </w:p>
          <w:p w:rsidR="001C6C6D" w:rsidRPr="00F65359" w:rsidRDefault="001C6C6D" w:rsidP="00F65359">
            <w:pPr>
              <w:spacing w:before="240"/>
              <w:ind w:left="720"/>
              <w:rPr>
                <w:rFonts w:cs="Times New Roman"/>
                <w:bCs/>
                <w:color w:val="000000"/>
                <w:sz w:val="22"/>
                <w:szCs w:val="22"/>
              </w:rPr>
            </w:pPr>
            <w:r w:rsidRPr="00F65359">
              <w:rPr>
                <w:rFonts w:cs="Times New Roman"/>
                <w:bCs/>
                <w:color w:val="000000"/>
                <w:sz w:val="22"/>
                <w:szCs w:val="22"/>
              </w:rPr>
              <w:t xml:space="preserve">. . . attempts to listen to </w:t>
            </w:r>
            <w:r w:rsidRPr="00F65359">
              <w:rPr>
                <w:rFonts w:cs="Times New Roman"/>
                <w:bCs/>
                <w:i/>
                <w:color w:val="000000"/>
                <w:sz w:val="22"/>
                <w:szCs w:val="22"/>
              </w:rPr>
              <w:t>feelings</w:t>
            </w:r>
            <w:r w:rsidRPr="00F65359">
              <w:rPr>
                <w:rFonts w:cs="Times New Roman"/>
                <w:bCs/>
                <w:color w:val="000000"/>
                <w:sz w:val="22"/>
                <w:szCs w:val="22"/>
              </w:rPr>
              <w:t xml:space="preserve"> (as well as words) including feelings that are between the lines, too painful to trust to words.  Now and again he or she responds to these feelings. . . . [</w:t>
            </w:r>
            <w:r w:rsidR="00482417" w:rsidRPr="00F65359">
              <w:rPr>
                <w:rFonts w:cs="Times New Roman"/>
                <w:bCs/>
                <w:color w:val="000000"/>
                <w:sz w:val="22"/>
                <w:szCs w:val="22"/>
              </w:rPr>
              <w:t>disaster chaplains</w:t>
            </w:r>
            <w:r w:rsidRPr="00F65359">
              <w:rPr>
                <w:rFonts w:cs="Times New Roman"/>
                <w:bCs/>
                <w:color w:val="000000"/>
                <w:sz w:val="22"/>
                <w:szCs w:val="22"/>
              </w:rPr>
              <w:t xml:space="preserve">] listen </w:t>
            </w:r>
            <w:r w:rsidRPr="00F65359">
              <w:rPr>
                <w:rFonts w:cs="Times New Roman"/>
                <w:bCs/>
                <w:i/>
                <w:color w:val="000000"/>
                <w:sz w:val="22"/>
                <w:szCs w:val="22"/>
              </w:rPr>
              <w:t>in depth</w:t>
            </w:r>
            <w:r w:rsidRPr="00F65359">
              <w:rPr>
                <w:rFonts w:cs="Times New Roman"/>
                <w:bCs/>
                <w:color w:val="000000"/>
                <w:sz w:val="22"/>
                <w:szCs w:val="22"/>
              </w:rPr>
              <w:t>, to the multiple levels of communication, verbal and nonverbal, they reflect back to the person, in paraphrased form, what they hear, particularly the person’s big (dominant) feelings.  This kind of listening is “disciplined listening”—focusing on what seems to have the most feeling, meaning, energy, and pain.  By periodically summarizing significant points and asking occasional questions for clarification, [</w:t>
            </w:r>
            <w:r w:rsidR="0082615E" w:rsidRPr="00F65359">
              <w:rPr>
                <w:rFonts w:cs="Times New Roman"/>
                <w:bCs/>
                <w:color w:val="000000"/>
                <w:sz w:val="22"/>
                <w:szCs w:val="22"/>
              </w:rPr>
              <w:t>disaster relief</w:t>
            </w:r>
            <w:r w:rsidRPr="00F65359">
              <w:rPr>
                <w:rFonts w:cs="Times New Roman"/>
                <w:bCs/>
                <w:color w:val="000000"/>
                <w:sz w:val="22"/>
                <w:szCs w:val="22"/>
              </w:rPr>
              <w:t>] counselors help persons begin to organize their confused inner world, . . . ”</w:t>
            </w:r>
            <w:r w:rsidRPr="00F65359">
              <w:rPr>
                <w:rStyle w:val="EndnoteReference"/>
                <w:rFonts w:cs="Times New Roman"/>
                <w:bCs/>
                <w:color w:val="000000"/>
                <w:sz w:val="22"/>
                <w:szCs w:val="22"/>
              </w:rPr>
              <w:endnoteReference w:id="48"/>
            </w:r>
          </w:p>
          <w:p w:rsidR="001C6C6D" w:rsidRPr="00F65359" w:rsidRDefault="001C6C6D" w:rsidP="00F65359">
            <w:pPr>
              <w:spacing w:before="240"/>
              <w:rPr>
                <w:rFonts w:cs="Times New Roman"/>
                <w:bCs/>
                <w:color w:val="000000"/>
                <w:sz w:val="22"/>
                <w:szCs w:val="22"/>
              </w:rPr>
            </w:pPr>
            <w:r w:rsidRPr="00F65359">
              <w:rPr>
                <w:rFonts w:cs="Times New Roman"/>
                <w:bCs/>
                <w:color w:val="000000"/>
                <w:sz w:val="22"/>
                <w:szCs w:val="22"/>
              </w:rPr>
              <w:t xml:space="preserve">        The </w:t>
            </w:r>
            <w:r w:rsidR="00482417" w:rsidRPr="00F65359">
              <w:rPr>
                <w:rFonts w:cs="Times New Roman"/>
                <w:bCs/>
                <w:color w:val="000000"/>
                <w:sz w:val="22"/>
                <w:szCs w:val="22"/>
              </w:rPr>
              <w:t>disaster chaplain</w:t>
            </w:r>
            <w:r w:rsidRPr="00F65359">
              <w:rPr>
                <w:rFonts w:cs="Times New Roman"/>
                <w:bCs/>
                <w:color w:val="000000"/>
                <w:sz w:val="22"/>
                <w:szCs w:val="22"/>
              </w:rPr>
              <w:t xml:space="preserve"> who develops skills in reflective empathetic listening facilitates ventilation of distress in disaster victims.  Reflective empathetic listening avoids false assumptions, misinterpretations, and misjudgment, identifying deeply with the words, feelings, and meaning of the victim’s story.</w:t>
            </w:r>
          </w:p>
          <w:p w:rsidR="001C6C6D" w:rsidRPr="00F65359" w:rsidRDefault="001C6C6D" w:rsidP="00194F67">
            <w:pPr>
              <w:rPr>
                <w:rFonts w:cs="Times New Roman"/>
                <w:bCs/>
                <w:color w:val="000000"/>
                <w:sz w:val="22"/>
                <w:szCs w:val="22"/>
              </w:rPr>
            </w:pPr>
          </w:p>
          <w:p w:rsidR="00194F67" w:rsidRPr="00F65359" w:rsidRDefault="00194F67" w:rsidP="00194F67">
            <w:pPr>
              <w:rPr>
                <w:rFonts w:cs="Times New Roman"/>
                <w:bCs/>
                <w:color w:val="000000"/>
                <w:sz w:val="22"/>
                <w:szCs w:val="22"/>
              </w:rPr>
            </w:pPr>
          </w:p>
          <w:p w:rsidR="00C1574E" w:rsidRPr="00F65359" w:rsidRDefault="001904E3" w:rsidP="00194F67">
            <w:pPr>
              <w:rPr>
                <w:rFonts w:cs="Times New Roman"/>
                <w:b/>
                <w:bCs/>
                <w:i/>
                <w:color w:val="000000"/>
                <w:sz w:val="22"/>
                <w:szCs w:val="22"/>
              </w:rPr>
            </w:pPr>
            <w:r w:rsidRPr="00F65359">
              <w:rPr>
                <w:rFonts w:cs="Times New Roman"/>
                <w:b/>
                <w:bCs/>
                <w:i/>
                <w:color w:val="000000"/>
              </w:rPr>
              <w:t>Story-</w:t>
            </w:r>
            <w:r w:rsidR="00C00F48" w:rsidRPr="00F65359">
              <w:rPr>
                <w:rFonts w:cs="Times New Roman"/>
                <w:b/>
                <w:bCs/>
                <w:i/>
                <w:color w:val="000000"/>
              </w:rPr>
              <w:t>Listening—“</w:t>
            </w:r>
            <w:r w:rsidR="00194F67" w:rsidRPr="00F65359">
              <w:rPr>
                <w:rFonts w:cs="Times New Roman"/>
                <w:b/>
                <w:bCs/>
                <w:i/>
                <w:color w:val="000000"/>
              </w:rPr>
              <w:t>listening” to the narrative parts of  conversations by using appropriate listening skills and putting them together as a beginning, middle, and future by giving them significance and meaning in a life story</w:t>
            </w:r>
          </w:p>
          <w:p w:rsidR="00C1574E" w:rsidRPr="00F65359" w:rsidRDefault="00C1574E" w:rsidP="00194F67">
            <w:pPr>
              <w:rPr>
                <w:rFonts w:cs="Times New Roman"/>
                <w:b/>
                <w:bCs/>
                <w:i/>
                <w:color w:val="000000"/>
                <w:sz w:val="22"/>
                <w:szCs w:val="22"/>
              </w:rPr>
            </w:pPr>
          </w:p>
          <w:p w:rsidR="001C6C6D" w:rsidRPr="00F65359" w:rsidRDefault="001C6C6D" w:rsidP="00194F67">
            <w:pPr>
              <w:rPr>
                <w:rFonts w:cs="Times New Roman"/>
                <w:b/>
                <w:bCs/>
                <w:i/>
                <w:color w:val="000000"/>
                <w:sz w:val="22"/>
                <w:szCs w:val="22"/>
              </w:rPr>
            </w:pPr>
            <w:r w:rsidRPr="00F65359">
              <w:rPr>
                <w:rFonts w:cs="Times New Roman"/>
                <w:b/>
                <w:bCs/>
                <w:i/>
                <w:color w:val="000000"/>
                <w:sz w:val="22"/>
                <w:szCs w:val="22"/>
              </w:rPr>
              <w:t xml:space="preserve">             </w:t>
            </w:r>
          </w:p>
        </w:tc>
        <w:tc>
          <w:tcPr>
            <w:tcW w:w="2880" w:type="dxa"/>
          </w:tcPr>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Hearing is a physical act</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Listening is assimilating and integrating sounds and body language</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Conversation is mutual listening</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Provide a sense of privacy</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94F67" w:rsidRPr="00F65359" w:rsidRDefault="00194F67"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Confidentiality is essential</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6004E6" w:rsidRPr="00F65359" w:rsidRDefault="006004E6"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Ask questions on a</w:t>
            </w: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w:t>
            </w:r>
            <w:r w:rsidR="001904E3" w:rsidRPr="00F65359">
              <w:rPr>
                <w:rFonts w:ascii="Arial Narrow" w:hAnsi="Arial Narrow" w:cs="Times New Roman"/>
                <w:b/>
                <w:bCs/>
                <w:i/>
                <w:color w:val="000000"/>
                <w:sz w:val="22"/>
                <w:szCs w:val="22"/>
              </w:rPr>
              <w:t>n</w:t>
            </w:r>
            <w:r w:rsidRPr="00F65359">
              <w:rPr>
                <w:rFonts w:ascii="Arial Narrow" w:hAnsi="Arial Narrow" w:cs="Times New Roman"/>
                <w:b/>
                <w:bCs/>
                <w:i/>
                <w:color w:val="000000"/>
                <w:sz w:val="22"/>
                <w:szCs w:val="22"/>
              </w:rPr>
              <w:t xml:space="preserve">eed to </w:t>
            </w:r>
            <w:r w:rsidR="001904E3" w:rsidRPr="00F65359">
              <w:rPr>
                <w:rFonts w:ascii="Arial Narrow" w:hAnsi="Arial Narrow" w:cs="Times New Roman"/>
                <w:b/>
                <w:bCs/>
                <w:i/>
                <w:color w:val="000000"/>
                <w:sz w:val="22"/>
                <w:szCs w:val="22"/>
              </w:rPr>
              <w:t>k</w:t>
            </w:r>
            <w:r w:rsidRPr="00F65359">
              <w:rPr>
                <w:rFonts w:ascii="Arial Narrow" w:hAnsi="Arial Narrow" w:cs="Times New Roman"/>
                <w:b/>
                <w:bCs/>
                <w:i/>
                <w:color w:val="000000"/>
                <w:sz w:val="22"/>
                <w:szCs w:val="22"/>
              </w:rPr>
              <w:t>now” basis</w:t>
            </w:r>
          </w:p>
          <w:p w:rsidR="001C6C6D" w:rsidRPr="00F65359" w:rsidRDefault="001C6C6D" w:rsidP="001C6C6D">
            <w:pPr>
              <w:rPr>
                <w:rFonts w:ascii="Arial Narrow" w:hAnsi="Arial Narrow" w:cs="Times New Roman"/>
                <w:b/>
                <w:bCs/>
                <w:i/>
                <w:color w:val="000000"/>
                <w:sz w:val="22"/>
                <w:szCs w:val="22"/>
              </w:rPr>
            </w:pPr>
          </w:p>
          <w:p w:rsidR="00C1574E" w:rsidRPr="00F65359" w:rsidRDefault="00C1574E"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lastRenderedPageBreak/>
              <w:t>Know the policies and statutes that govern your confidentiality</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94F67" w:rsidRPr="00F65359" w:rsidRDefault="00194F67"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The power of the “</w:t>
            </w:r>
            <w:r w:rsidR="004D2F9A" w:rsidRPr="00F65359">
              <w:rPr>
                <w:rFonts w:ascii="Arial Narrow" w:hAnsi="Arial Narrow" w:cs="Times New Roman"/>
                <w:b/>
                <w:bCs/>
                <w:i/>
                <w:color w:val="000000"/>
                <w:sz w:val="22"/>
                <w:szCs w:val="22"/>
              </w:rPr>
              <w:t>m</w:t>
            </w:r>
            <w:r w:rsidRPr="00F65359">
              <w:rPr>
                <w:rFonts w:ascii="Arial Narrow" w:hAnsi="Arial Narrow" w:cs="Times New Roman"/>
                <w:b/>
                <w:bCs/>
                <w:i/>
                <w:color w:val="000000"/>
                <w:sz w:val="22"/>
                <w:szCs w:val="22"/>
              </w:rPr>
              <w:t xml:space="preserve">inistry of </w:t>
            </w:r>
            <w:r w:rsidR="004D2F9A" w:rsidRPr="00F65359">
              <w:rPr>
                <w:rFonts w:ascii="Arial Narrow" w:hAnsi="Arial Narrow" w:cs="Times New Roman"/>
                <w:b/>
                <w:bCs/>
                <w:i/>
                <w:color w:val="000000"/>
                <w:sz w:val="22"/>
                <w:szCs w:val="22"/>
              </w:rPr>
              <w:t>p</w:t>
            </w:r>
            <w:r w:rsidRPr="00F65359">
              <w:rPr>
                <w:rFonts w:ascii="Arial Narrow" w:hAnsi="Arial Narrow" w:cs="Times New Roman"/>
                <w:b/>
                <w:bCs/>
                <w:i/>
                <w:color w:val="000000"/>
                <w:sz w:val="22"/>
                <w:szCs w:val="22"/>
              </w:rPr>
              <w:t>resence” is in its immediacy, altruistic service, and intentionality</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C1574E"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Chaplains</w:t>
            </w:r>
            <w:r w:rsidR="001C6C6D" w:rsidRPr="00F65359">
              <w:rPr>
                <w:rFonts w:ascii="Arial Narrow" w:hAnsi="Arial Narrow" w:cs="Times New Roman"/>
                <w:b/>
                <w:bCs/>
                <w:i/>
                <w:color w:val="000000"/>
                <w:sz w:val="22"/>
                <w:szCs w:val="22"/>
              </w:rPr>
              <w:t xml:space="preserve"> must “feel into” the words and feelings of the victim</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904E3"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Present in body and spirit</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Presence is grace, availability, physical presence, awareness, openness, and acceptance</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94F67" w:rsidRPr="00F65359" w:rsidRDefault="00194F67"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Sometime</w:t>
            </w:r>
            <w:r w:rsidR="004D2F9A" w:rsidRPr="00F65359">
              <w:rPr>
                <w:rFonts w:ascii="Arial Narrow" w:hAnsi="Arial Narrow" w:cs="Times New Roman"/>
                <w:b/>
                <w:bCs/>
                <w:i/>
                <w:color w:val="000000"/>
                <w:sz w:val="22"/>
                <w:szCs w:val="22"/>
              </w:rPr>
              <w:t>s</w:t>
            </w:r>
            <w:r w:rsidRPr="00F65359">
              <w:rPr>
                <w:rFonts w:ascii="Arial Narrow" w:hAnsi="Arial Narrow" w:cs="Times New Roman"/>
                <w:b/>
                <w:bCs/>
                <w:i/>
                <w:color w:val="000000"/>
                <w:sz w:val="22"/>
                <w:szCs w:val="22"/>
              </w:rPr>
              <w:t>, silence is golden</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If in doubt, do</w:t>
            </w:r>
            <w:r w:rsidR="004D2F9A" w:rsidRPr="00F65359">
              <w:rPr>
                <w:rFonts w:ascii="Arial Narrow" w:hAnsi="Arial Narrow" w:cs="Times New Roman"/>
                <w:b/>
                <w:bCs/>
                <w:i/>
                <w:color w:val="000000"/>
                <w:sz w:val="22"/>
                <w:szCs w:val="22"/>
              </w:rPr>
              <w:t xml:space="preserve"> not</w:t>
            </w:r>
            <w:r w:rsidRPr="00F65359">
              <w:rPr>
                <w:rFonts w:ascii="Arial Narrow" w:hAnsi="Arial Narrow" w:cs="Times New Roman"/>
                <w:b/>
                <w:bCs/>
                <w:i/>
                <w:color w:val="000000"/>
                <w:sz w:val="22"/>
                <w:szCs w:val="22"/>
              </w:rPr>
              <w:t xml:space="preserve"> say it</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355C85" w:rsidRPr="00F65359" w:rsidRDefault="00355C85"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94F67" w:rsidRPr="00F65359" w:rsidRDefault="00194F67" w:rsidP="001C6C6D">
            <w:pPr>
              <w:rPr>
                <w:rFonts w:ascii="Arial Narrow" w:hAnsi="Arial Narrow" w:cs="Times New Roman"/>
                <w:b/>
                <w:bCs/>
                <w:i/>
                <w:color w:val="000000"/>
                <w:sz w:val="22"/>
                <w:szCs w:val="22"/>
              </w:rPr>
            </w:pPr>
          </w:p>
          <w:p w:rsidR="001C6C6D" w:rsidRPr="00F65359" w:rsidRDefault="00C1574E"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Chaplains</w:t>
            </w:r>
            <w:r w:rsidR="001C6C6D" w:rsidRPr="00F65359">
              <w:rPr>
                <w:rFonts w:ascii="Arial Narrow" w:hAnsi="Arial Narrow" w:cs="Times New Roman"/>
                <w:b/>
                <w:bCs/>
                <w:i/>
                <w:color w:val="000000"/>
                <w:sz w:val="22"/>
                <w:szCs w:val="22"/>
              </w:rPr>
              <w:t xml:space="preserve"> must develop the art of story-listening</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Use synonyms and questions to help clarify feelings</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Restate the text but keep the meaning</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5C2BCE" w:rsidRPr="00F65359" w:rsidRDefault="005C2BCE" w:rsidP="001C6C6D">
            <w:pPr>
              <w:rPr>
                <w:rFonts w:ascii="Arial Narrow" w:hAnsi="Arial Narrow" w:cs="Times New Roman"/>
                <w:b/>
                <w:bCs/>
                <w:i/>
                <w:color w:val="000000"/>
                <w:sz w:val="22"/>
                <w:szCs w:val="22"/>
              </w:rPr>
            </w:pPr>
          </w:p>
          <w:p w:rsidR="005C2BCE" w:rsidRPr="00F65359" w:rsidRDefault="005C2BCE" w:rsidP="001C6C6D">
            <w:pPr>
              <w:rPr>
                <w:rFonts w:ascii="Arial Narrow" w:hAnsi="Arial Narrow" w:cs="Times New Roman"/>
                <w:b/>
                <w:bCs/>
                <w:i/>
                <w:color w:val="000000"/>
                <w:sz w:val="22"/>
                <w:szCs w:val="22"/>
              </w:rPr>
            </w:pPr>
          </w:p>
          <w:p w:rsidR="005C2BCE" w:rsidRPr="00F65359" w:rsidRDefault="005C2BCE"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Summarize the conversation to briefly recall the basics</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355C85" w:rsidRPr="00F65359" w:rsidRDefault="00355C85" w:rsidP="001C6C6D">
            <w:pPr>
              <w:rPr>
                <w:rFonts w:ascii="Arial Narrow" w:hAnsi="Arial Narrow" w:cs="Times New Roman"/>
                <w:b/>
                <w:bCs/>
                <w:i/>
                <w:color w:val="000000"/>
                <w:sz w:val="22"/>
                <w:szCs w:val="22"/>
              </w:rPr>
            </w:pPr>
          </w:p>
          <w:p w:rsidR="00355C85" w:rsidRPr="00F65359" w:rsidRDefault="00355C85"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An echo gives exact meaning to words and phrases</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355C85" w:rsidRPr="00F65359" w:rsidRDefault="00355C85" w:rsidP="001C6C6D">
            <w:pPr>
              <w:rPr>
                <w:rFonts w:ascii="Arial Narrow" w:hAnsi="Arial Narrow" w:cs="Times New Roman"/>
                <w:b/>
                <w:bCs/>
                <w:i/>
                <w:color w:val="000000"/>
                <w:sz w:val="22"/>
                <w:szCs w:val="22"/>
              </w:rPr>
            </w:pPr>
          </w:p>
          <w:p w:rsidR="004920F4" w:rsidRPr="00F65359" w:rsidRDefault="004920F4"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Reflection is the most empathetic form of listening</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82615E" w:rsidRPr="00F65359" w:rsidRDefault="0082615E" w:rsidP="001C6C6D">
            <w:pPr>
              <w:rPr>
                <w:rFonts w:ascii="Arial Narrow" w:hAnsi="Arial Narrow" w:cs="Times New Roman"/>
                <w:b/>
                <w:bCs/>
                <w:i/>
                <w:color w:val="000000"/>
                <w:sz w:val="22"/>
                <w:szCs w:val="22"/>
              </w:rPr>
            </w:pPr>
          </w:p>
          <w:p w:rsidR="0082615E" w:rsidRPr="00F65359" w:rsidRDefault="0082615E"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r w:rsidRPr="00F65359">
              <w:rPr>
                <w:rFonts w:ascii="Arial Narrow" w:hAnsi="Arial Narrow" w:cs="Times New Roman"/>
                <w:b/>
                <w:bCs/>
                <w:i/>
                <w:color w:val="000000"/>
                <w:sz w:val="22"/>
                <w:szCs w:val="22"/>
              </w:rPr>
              <w:t>Reflective empathetic listening gives strength to the  listening process</w:t>
            </w: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p w:rsidR="001C6C6D" w:rsidRPr="00F65359" w:rsidRDefault="001C6C6D" w:rsidP="001C6C6D">
            <w:pPr>
              <w:rPr>
                <w:rFonts w:ascii="Arial Narrow" w:hAnsi="Arial Narrow" w:cs="Times New Roman"/>
                <w:b/>
                <w:bCs/>
                <w:i/>
                <w:color w:val="000000"/>
                <w:sz w:val="22"/>
                <w:szCs w:val="22"/>
              </w:rPr>
            </w:pPr>
          </w:p>
        </w:tc>
      </w:tr>
    </w:tbl>
    <w:p w:rsidR="0082615E" w:rsidRPr="00B962DF" w:rsidRDefault="0082615E" w:rsidP="00DA7E63">
      <w:pPr>
        <w:jc w:val="center"/>
        <w:rPr>
          <w:b/>
          <w:sz w:val="28"/>
          <w:szCs w:val="28"/>
        </w:rPr>
      </w:pPr>
    </w:p>
    <w:p w:rsidR="00DA7E63" w:rsidRPr="00B962DF" w:rsidRDefault="0082615E" w:rsidP="00DA7E63">
      <w:pPr>
        <w:jc w:val="center"/>
        <w:rPr>
          <w:sz w:val="22"/>
          <w:szCs w:val="22"/>
        </w:rPr>
      </w:pPr>
      <w:r w:rsidRPr="00B962DF">
        <w:rPr>
          <w:b/>
          <w:sz w:val="28"/>
          <w:szCs w:val="28"/>
        </w:rPr>
        <w:br w:type="page"/>
      </w:r>
      <w:r w:rsidR="00DA7E63" w:rsidRPr="00B962DF">
        <w:rPr>
          <w:b/>
          <w:sz w:val="28"/>
          <w:szCs w:val="28"/>
        </w:rPr>
        <w:lastRenderedPageBreak/>
        <w:t>CRISIS INTERVENTION MODELS</w:t>
      </w:r>
      <w:r w:rsidR="00DA7E63" w:rsidRPr="00B962DF">
        <w:rPr>
          <w:rStyle w:val="EndnoteReference"/>
          <w:sz w:val="22"/>
          <w:szCs w:val="22"/>
        </w:rPr>
        <w:endnoteReference w:id="49"/>
      </w:r>
    </w:p>
    <w:p w:rsidR="00DA7E63" w:rsidRPr="00B962DF" w:rsidRDefault="00DA7E63" w:rsidP="00DA7E63">
      <w:pPr>
        <w:jc w:val="center"/>
        <w:rPr>
          <w:b/>
          <w:sz w:val="22"/>
          <w:szCs w:val="22"/>
        </w:rPr>
      </w:pPr>
      <w:r w:rsidRPr="00B962DF">
        <w:rPr>
          <w:b/>
          <w:sz w:val="28"/>
          <w:szCs w:val="28"/>
        </w:rPr>
        <w:t>UNIT 6</w:t>
      </w:r>
    </w:p>
    <w:p w:rsidR="00DA7E63" w:rsidRPr="00B962DF" w:rsidRDefault="00DA7E63" w:rsidP="00DA7E63">
      <w:pPr>
        <w:jc w:val="center"/>
        <w:rPr>
          <w:b/>
          <w:sz w:val="22"/>
          <w:szCs w:val="22"/>
        </w:rPr>
      </w:pPr>
    </w:p>
    <w:p w:rsidR="00DA7E63" w:rsidRPr="00B962DF" w:rsidRDefault="00DA7E63" w:rsidP="00DA7E63">
      <w:pPr>
        <w:jc w:val="center"/>
        <w:rPr>
          <w:b/>
          <w:sz w:val="22"/>
          <w:szCs w:val="22"/>
        </w:rPr>
      </w:pPr>
    </w:p>
    <w:p w:rsidR="00DA7E63" w:rsidRPr="00B962DF" w:rsidRDefault="00DA7E63" w:rsidP="00DA7E63">
      <w:pPr>
        <w:rPr>
          <w:b/>
        </w:rPr>
      </w:pPr>
      <w:r w:rsidRPr="00B962DF">
        <w:rPr>
          <w:b/>
        </w:rPr>
        <w:t>Crisis Intervention</w:t>
      </w:r>
    </w:p>
    <w:p w:rsidR="00DA7E63" w:rsidRPr="00B962DF" w:rsidRDefault="00DA7E63" w:rsidP="00DA7E63">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A7E63" w:rsidRPr="00F65359" w:rsidTr="00F65359">
        <w:tc>
          <w:tcPr>
            <w:tcW w:w="7398" w:type="dxa"/>
          </w:tcPr>
          <w:p w:rsidR="00DA7E63" w:rsidRPr="00F65359" w:rsidRDefault="00DA7E63" w:rsidP="00684021">
            <w:pPr>
              <w:rPr>
                <w:rFonts w:cs="Times New Roman"/>
                <w:sz w:val="22"/>
                <w:szCs w:val="22"/>
              </w:rPr>
            </w:pPr>
            <w:r w:rsidRPr="00F65359">
              <w:rPr>
                <w:rFonts w:cs="Times New Roman"/>
                <w:sz w:val="22"/>
                <w:szCs w:val="22"/>
              </w:rPr>
              <w:t xml:space="preserve">        In the past, caregivers from many arenas of service have responded to major disasters; however, many have not been trained for the unique needs and issues that surround emergency disaster care.  Spiritual assessments are completed with little personal information and history.  Spiritual care is provided with a sense of urgency and for the most immediate </w:t>
            </w:r>
            <w:r w:rsidR="001904E3" w:rsidRPr="00F65359">
              <w:rPr>
                <w:rFonts w:cs="Times New Roman"/>
                <w:sz w:val="22"/>
                <w:szCs w:val="22"/>
              </w:rPr>
              <w:t>need.  In most instances, no on</w:t>
            </w:r>
            <w:r w:rsidRPr="00F65359">
              <w:rPr>
                <w:rFonts w:cs="Times New Roman"/>
                <w:sz w:val="22"/>
                <w:szCs w:val="22"/>
              </w:rPr>
              <w:t xml:space="preserve">going care will occur—the care is instantaneous, urgent, and finite. Victims are </w:t>
            </w:r>
            <w:r w:rsidR="00C1574E" w:rsidRPr="00F65359">
              <w:rPr>
                <w:rFonts w:cs="Times New Roman"/>
                <w:sz w:val="22"/>
                <w:szCs w:val="22"/>
              </w:rPr>
              <w:t>often</w:t>
            </w:r>
            <w:r w:rsidRPr="00F65359">
              <w:rPr>
                <w:rFonts w:cs="Times New Roman"/>
                <w:sz w:val="22"/>
                <w:szCs w:val="22"/>
              </w:rPr>
              <w:t xml:space="preserve"> people of other faith traditions and have no vocational, ethnic, or social alliance with the crisis responder; thus, the victims have no basis of trust, relationship, or identity from which they willingly accept care.  With greater awareness for the value of spiritual care in conjunction with physical care during emergencies, the </w:t>
            </w:r>
            <w:r w:rsidR="00D55006" w:rsidRPr="00F65359">
              <w:rPr>
                <w:rFonts w:cs="Times New Roman"/>
                <w:sz w:val="22"/>
                <w:szCs w:val="22"/>
              </w:rPr>
              <w:t>chaplain</w:t>
            </w:r>
            <w:r w:rsidRPr="00F65359">
              <w:rPr>
                <w:rFonts w:cs="Times New Roman"/>
                <w:sz w:val="22"/>
                <w:szCs w:val="22"/>
              </w:rPr>
              <w:t xml:space="preserve"> in disaster specialization has evolved into a major category. </w:t>
            </w:r>
          </w:p>
          <w:p w:rsidR="00DA7E63" w:rsidRPr="00F65359" w:rsidRDefault="00DA7E63" w:rsidP="00684021">
            <w:pPr>
              <w:rPr>
                <w:rFonts w:cs="Times New Roman"/>
                <w:sz w:val="22"/>
                <w:szCs w:val="22"/>
              </w:rPr>
            </w:pPr>
          </w:p>
          <w:p w:rsidR="00DA7E63" w:rsidRPr="00F65359" w:rsidRDefault="00DA7E63" w:rsidP="00684021">
            <w:pPr>
              <w:rPr>
                <w:rFonts w:cs="Times New Roman"/>
                <w:sz w:val="22"/>
                <w:szCs w:val="22"/>
              </w:rPr>
            </w:pPr>
            <w:r w:rsidRPr="00F65359">
              <w:rPr>
                <w:rFonts w:cs="Times New Roman"/>
                <w:sz w:val="22"/>
                <w:szCs w:val="22"/>
              </w:rPr>
              <w:t xml:space="preserve">        The growing awareness of spiritual needs in crisis has begun to formalize the response of </w:t>
            </w:r>
            <w:r w:rsidR="00241C3E" w:rsidRPr="00F65359">
              <w:rPr>
                <w:rFonts w:cs="Times New Roman"/>
                <w:sz w:val="22"/>
                <w:szCs w:val="22"/>
              </w:rPr>
              <w:t>chaplains</w:t>
            </w:r>
            <w:r w:rsidRPr="00F65359">
              <w:rPr>
                <w:rFonts w:cs="Times New Roman"/>
                <w:sz w:val="22"/>
                <w:szCs w:val="22"/>
              </w:rPr>
              <w:t xml:space="preserve"> in disasters.  National and international disaster relief agencies are beginning to work together to coordinate spiritual care response in disasters of many kinds.  With technological advances and the globalization of </w:t>
            </w:r>
            <w:smartTag w:uri="urn:schemas-microsoft-com:office:smarttags" w:element="place">
              <w:smartTag w:uri="urn:schemas-microsoft-com:office:smarttags" w:element="country-region">
                <w:r w:rsidRPr="00F65359">
                  <w:rPr>
                    <w:rFonts w:cs="Times New Roman"/>
                    <w:sz w:val="22"/>
                    <w:szCs w:val="22"/>
                  </w:rPr>
                  <w:t>America</w:t>
                </w:r>
              </w:smartTag>
            </w:smartTag>
            <w:r w:rsidRPr="00F65359">
              <w:rPr>
                <w:rFonts w:cs="Times New Roman"/>
                <w:sz w:val="22"/>
                <w:szCs w:val="22"/>
              </w:rPr>
              <w:t>, relief agencies have recognized the need to redefine the arena of disasters.  It is no longer only the site/location directly impacted by the disaster, but now includes remote locations, institutions, and people groups who are in some way related or impacted by the disaster (e.g., the departure and arrival airports, the out-of-state corporate headquarters, the home church of the kids in the bus, the manufacturer and factory of the faulty electrical switch).  The need for spiritual and em</w:t>
            </w:r>
            <w:r w:rsidR="00C00F48" w:rsidRPr="00F65359">
              <w:rPr>
                <w:rFonts w:cs="Times New Roman"/>
                <w:sz w:val="22"/>
                <w:szCs w:val="22"/>
              </w:rPr>
              <w:t xml:space="preserve">otional support far exceeds a </w:t>
            </w:r>
            <w:r w:rsidRPr="00F65359">
              <w:rPr>
                <w:rFonts w:cs="Times New Roman"/>
                <w:sz w:val="22"/>
                <w:szCs w:val="22"/>
              </w:rPr>
              <w:t xml:space="preserve">disaster </w:t>
            </w:r>
            <w:r w:rsidR="00C00F48" w:rsidRPr="00F65359">
              <w:rPr>
                <w:rFonts w:cs="Times New Roman"/>
                <w:sz w:val="22"/>
                <w:szCs w:val="22"/>
              </w:rPr>
              <w:t>site/</w:t>
            </w:r>
            <w:r w:rsidRPr="00F65359">
              <w:rPr>
                <w:rFonts w:cs="Times New Roman"/>
                <w:sz w:val="22"/>
                <w:szCs w:val="22"/>
              </w:rPr>
              <w:t>location</w:t>
            </w:r>
            <w:r w:rsidR="00C00F48" w:rsidRPr="00F65359">
              <w:rPr>
                <w:rFonts w:cs="Times New Roman"/>
                <w:sz w:val="22"/>
                <w:szCs w:val="22"/>
              </w:rPr>
              <w:t xml:space="preserve"> or hospital.</w:t>
            </w:r>
            <w:r w:rsidRPr="00F65359">
              <w:rPr>
                <w:rFonts w:cs="Times New Roman"/>
                <w:sz w:val="22"/>
                <w:szCs w:val="22"/>
              </w:rPr>
              <w:t xml:space="preserve">  When </w:t>
            </w:r>
            <w:r w:rsidR="00241C3E" w:rsidRPr="00F65359">
              <w:rPr>
                <w:rFonts w:cs="Times New Roman"/>
                <w:sz w:val="22"/>
                <w:szCs w:val="22"/>
              </w:rPr>
              <w:t>chaplains</w:t>
            </w:r>
            <w:r w:rsidRPr="00F65359">
              <w:rPr>
                <w:rFonts w:cs="Times New Roman"/>
                <w:sz w:val="22"/>
                <w:szCs w:val="22"/>
              </w:rPr>
              <w:t xml:space="preserve"> are not skilled in addressing these issues (and many others that are equally important</w:t>
            </w:r>
            <w:r w:rsidRPr="00F65359">
              <w:rPr>
                <w:rStyle w:val="EndnoteReference"/>
                <w:rFonts w:cs="Times New Roman"/>
                <w:sz w:val="22"/>
                <w:szCs w:val="22"/>
              </w:rPr>
              <w:endnoteReference w:id="50"/>
            </w:r>
            <w:r w:rsidRPr="00F65359">
              <w:rPr>
                <w:rFonts w:cs="Times New Roman"/>
                <w:sz w:val="22"/>
                <w:szCs w:val="22"/>
              </w:rPr>
              <w:t>), they fail to provide appropriate ministry to the victims and often leave the scene feeling inadequate, overwhelmed, or in personal crisis</w:t>
            </w:r>
            <w:r w:rsidR="00C00F48" w:rsidRPr="00F65359">
              <w:rPr>
                <w:rFonts w:cs="Times New Roman"/>
                <w:sz w:val="22"/>
                <w:szCs w:val="22"/>
              </w:rPr>
              <w:t xml:space="preserve"> themselves</w:t>
            </w:r>
            <w:r w:rsidRPr="00F65359">
              <w:rPr>
                <w:rFonts w:cs="Times New Roman"/>
                <w:sz w:val="22"/>
                <w:szCs w:val="22"/>
              </w:rPr>
              <w:t>.  Likewise, the victims feel unheard, ignored, discounted, judged, or even threatened.  There is little effective ministry that occurs.</w:t>
            </w:r>
          </w:p>
          <w:p w:rsidR="00DA7E63" w:rsidRPr="00F65359" w:rsidRDefault="00DA7E63" w:rsidP="00684021">
            <w:pPr>
              <w:rPr>
                <w:rFonts w:cs="Times New Roman"/>
                <w:sz w:val="22"/>
                <w:szCs w:val="22"/>
              </w:rPr>
            </w:pPr>
          </w:p>
          <w:p w:rsidR="00DA7E63" w:rsidRPr="00F65359" w:rsidRDefault="00DA7E63" w:rsidP="00684021">
            <w:pPr>
              <w:rPr>
                <w:rFonts w:cs="Times New Roman"/>
                <w:sz w:val="22"/>
                <w:szCs w:val="22"/>
              </w:rPr>
            </w:pPr>
            <w:r w:rsidRPr="00F65359">
              <w:rPr>
                <w:rFonts w:cs="Times New Roman"/>
                <w:sz w:val="22"/>
                <w:szCs w:val="22"/>
              </w:rPr>
              <w:t xml:space="preserve">        The events of September 11</w:t>
            </w:r>
            <w:r w:rsidR="00AA16E3" w:rsidRPr="00F65359">
              <w:rPr>
                <w:rFonts w:cs="Times New Roman"/>
                <w:sz w:val="22"/>
                <w:szCs w:val="22"/>
              </w:rPr>
              <w:t>, 2001</w:t>
            </w:r>
            <w:r w:rsidRPr="00F65359">
              <w:rPr>
                <w:rFonts w:cs="Times New Roman"/>
                <w:sz w:val="22"/>
                <w:szCs w:val="22"/>
              </w:rPr>
              <w:t xml:space="preserve">—the terrorist bombing of the </w:t>
            </w:r>
            <w:smartTag w:uri="urn:schemas-microsoft-com:office:smarttags" w:element="place">
              <w:smartTag w:uri="urn:schemas-microsoft-com:office:smarttags" w:element="PlaceName">
                <w:r w:rsidRPr="00F65359">
                  <w:rPr>
                    <w:rFonts w:cs="Times New Roman"/>
                    <w:sz w:val="22"/>
                    <w:szCs w:val="22"/>
                  </w:rPr>
                  <w:t>World</w:t>
                </w:r>
              </w:smartTag>
              <w:r w:rsidRPr="00F65359">
                <w:rPr>
                  <w:rFonts w:cs="Times New Roman"/>
                  <w:sz w:val="22"/>
                  <w:szCs w:val="22"/>
                </w:rPr>
                <w:t xml:space="preserve"> </w:t>
              </w:r>
              <w:smartTag w:uri="urn:schemas-microsoft-com:office:smarttags" w:element="PlaceName">
                <w:r w:rsidRPr="00F65359">
                  <w:rPr>
                    <w:rFonts w:cs="Times New Roman"/>
                    <w:sz w:val="22"/>
                    <w:szCs w:val="22"/>
                  </w:rPr>
                  <w:t>Trade</w:t>
                </w:r>
              </w:smartTag>
              <w:r w:rsidRPr="00F65359">
                <w:rPr>
                  <w:rFonts w:cs="Times New Roman"/>
                  <w:sz w:val="22"/>
                  <w:szCs w:val="22"/>
                </w:rPr>
                <w:t xml:space="preserve"> </w:t>
              </w:r>
              <w:smartTag w:uri="urn:schemas-microsoft-com:office:smarttags" w:element="PlaceType">
                <w:r w:rsidRPr="00F65359">
                  <w:rPr>
                    <w:rFonts w:cs="Times New Roman"/>
                    <w:sz w:val="22"/>
                    <w:szCs w:val="22"/>
                  </w:rPr>
                  <w:t>Center</w:t>
                </w:r>
              </w:smartTag>
            </w:smartTag>
            <w:r w:rsidRPr="00F65359">
              <w:rPr>
                <w:rFonts w:cs="Times New Roman"/>
                <w:sz w:val="22"/>
                <w:szCs w:val="22"/>
              </w:rPr>
              <w:t xml:space="preserve"> buildings and the Pentagon—made it exceedingly clear that major disasters can happen and that there are not enough trained </w:t>
            </w:r>
            <w:r w:rsidR="00241C3E" w:rsidRPr="00F65359">
              <w:rPr>
                <w:rFonts w:cs="Times New Roman"/>
                <w:sz w:val="22"/>
                <w:szCs w:val="22"/>
              </w:rPr>
              <w:t>chaplains</w:t>
            </w:r>
            <w:r w:rsidRPr="00F65359">
              <w:rPr>
                <w:rFonts w:cs="Times New Roman"/>
                <w:sz w:val="22"/>
                <w:szCs w:val="22"/>
              </w:rPr>
              <w:t xml:space="preserve"> to meet the needs of disaster victims.  The call to disaster ministry has become evident to more </w:t>
            </w:r>
            <w:r w:rsidR="00D55006" w:rsidRPr="00F65359">
              <w:rPr>
                <w:rFonts w:cs="Times New Roman"/>
                <w:sz w:val="22"/>
                <w:szCs w:val="22"/>
              </w:rPr>
              <w:t>chaplains</w:t>
            </w:r>
            <w:r w:rsidRPr="00F65359">
              <w:rPr>
                <w:rFonts w:cs="Times New Roman"/>
                <w:sz w:val="22"/>
                <w:szCs w:val="22"/>
              </w:rPr>
              <w:t xml:space="preserve"> and to agencies that respond to crisis.</w:t>
            </w:r>
          </w:p>
          <w:p w:rsidR="00DA7E63" w:rsidRPr="00F65359" w:rsidRDefault="00DA7E63" w:rsidP="00684021">
            <w:pPr>
              <w:rPr>
                <w:rFonts w:cs="Times New Roman"/>
                <w:sz w:val="22"/>
                <w:szCs w:val="22"/>
              </w:rPr>
            </w:pPr>
          </w:p>
          <w:p w:rsidR="00DA7E63" w:rsidRPr="00F65359" w:rsidRDefault="00DA7E63" w:rsidP="00684021">
            <w:pPr>
              <w:rPr>
                <w:rFonts w:cs="Times New Roman"/>
                <w:sz w:val="22"/>
                <w:szCs w:val="22"/>
              </w:rPr>
            </w:pPr>
            <w:r w:rsidRPr="00F65359">
              <w:rPr>
                <w:rFonts w:cs="Times New Roman"/>
                <w:sz w:val="22"/>
                <w:szCs w:val="22"/>
              </w:rPr>
              <w:t xml:space="preserve">        To minister effectively in disaster relief, chaplains and community clergy must be aware of the dynamics of the relationships between disaster relief agencies and must meet the qualifications and requirements of some of these agencies.  </w:t>
            </w:r>
            <w:r w:rsidR="007B360F">
              <w:rPr>
                <w:rFonts w:cs="Times New Roman"/>
                <w:sz w:val="22"/>
                <w:szCs w:val="22"/>
              </w:rPr>
              <w:t>O</w:t>
            </w:r>
            <w:r w:rsidR="00374782">
              <w:rPr>
                <w:rFonts w:cs="Times New Roman"/>
                <w:sz w:val="22"/>
                <w:szCs w:val="22"/>
              </w:rPr>
              <w:t>ne</w:t>
            </w:r>
            <w:r w:rsidRPr="00F65359">
              <w:rPr>
                <w:rFonts w:cs="Times New Roman"/>
                <w:sz w:val="22"/>
                <w:szCs w:val="22"/>
              </w:rPr>
              <w:t xml:space="preserve"> organization that ha</w:t>
            </w:r>
            <w:r w:rsidR="00374782">
              <w:rPr>
                <w:rFonts w:cs="Times New Roman"/>
                <w:sz w:val="22"/>
                <w:szCs w:val="22"/>
              </w:rPr>
              <w:t>s</w:t>
            </w:r>
            <w:r w:rsidRPr="00F65359">
              <w:rPr>
                <w:rFonts w:cs="Times New Roman"/>
                <w:sz w:val="22"/>
                <w:szCs w:val="22"/>
              </w:rPr>
              <w:t xml:space="preserve"> become </w:t>
            </w:r>
            <w:r w:rsidR="00374782">
              <w:rPr>
                <w:rFonts w:cs="Times New Roman"/>
                <w:sz w:val="22"/>
                <w:szCs w:val="22"/>
              </w:rPr>
              <w:t>a</w:t>
            </w:r>
            <w:r w:rsidR="00374782" w:rsidRPr="00F65359">
              <w:rPr>
                <w:rFonts w:cs="Times New Roman"/>
                <w:sz w:val="22"/>
                <w:szCs w:val="22"/>
              </w:rPr>
              <w:t xml:space="preserve"> </w:t>
            </w:r>
            <w:r w:rsidRPr="00F65359">
              <w:rPr>
                <w:rFonts w:cs="Times New Roman"/>
                <w:sz w:val="22"/>
                <w:szCs w:val="22"/>
              </w:rPr>
              <w:t>benchmark for crisis intervention training</w:t>
            </w:r>
            <w:r w:rsidR="007B360F">
              <w:rPr>
                <w:rFonts w:cs="Times New Roman"/>
                <w:sz w:val="22"/>
                <w:szCs w:val="22"/>
              </w:rPr>
              <w:t xml:space="preserve"> is </w:t>
            </w:r>
            <w:r w:rsidRPr="00F65359">
              <w:rPr>
                <w:rFonts w:cs="Times New Roman"/>
                <w:sz w:val="22"/>
                <w:szCs w:val="22"/>
              </w:rPr>
              <w:t>the International Critical Incident Stress Foundation (ICISF).</w:t>
            </w:r>
          </w:p>
          <w:p w:rsidR="002508DD" w:rsidRPr="00F65359" w:rsidRDefault="002508DD" w:rsidP="00684021">
            <w:pPr>
              <w:rPr>
                <w:rFonts w:cs="Times New Roman"/>
                <w:sz w:val="22"/>
                <w:szCs w:val="22"/>
              </w:rPr>
            </w:pPr>
          </w:p>
          <w:p w:rsidR="00DA7E63" w:rsidRPr="00F65359" w:rsidRDefault="00DA7E63" w:rsidP="00F65359">
            <w:pPr>
              <w:autoSpaceDE w:val="0"/>
              <w:autoSpaceDN w:val="0"/>
              <w:adjustRightInd w:val="0"/>
              <w:rPr>
                <w:rFonts w:cs="Times New Roman"/>
                <w:sz w:val="22"/>
                <w:szCs w:val="22"/>
              </w:rPr>
            </w:pPr>
            <w:r w:rsidRPr="00F65359">
              <w:rPr>
                <w:rFonts w:cs="Times New Roman"/>
                <w:sz w:val="22"/>
                <w:szCs w:val="22"/>
              </w:rPr>
              <w:t xml:space="preserve">        Any </w:t>
            </w:r>
            <w:r w:rsidR="00241C3E" w:rsidRPr="00F65359">
              <w:rPr>
                <w:rFonts w:cs="Times New Roman"/>
                <w:sz w:val="22"/>
                <w:szCs w:val="22"/>
              </w:rPr>
              <w:t>chaplain</w:t>
            </w:r>
            <w:r w:rsidRPr="00F65359">
              <w:rPr>
                <w:rFonts w:cs="Times New Roman"/>
                <w:sz w:val="22"/>
                <w:szCs w:val="22"/>
              </w:rPr>
              <w:t xml:space="preserve"> who will intentionally enter the arena of spiritual crisis intervention in disasters should complete the basic training provided by </w:t>
            </w:r>
            <w:r w:rsidR="00374782" w:rsidRPr="00374782">
              <w:rPr>
                <w:rFonts w:cs="Times New Roman"/>
                <w:sz w:val="22"/>
                <w:szCs w:val="22"/>
              </w:rPr>
              <w:t>International Critical Incident Stress Foundation (ICISF</w:t>
            </w:r>
            <w:r w:rsidR="004D260D">
              <w:rPr>
                <w:rFonts w:cs="Times New Roman"/>
                <w:sz w:val="22"/>
                <w:szCs w:val="22"/>
              </w:rPr>
              <w:t xml:space="preserve">). </w:t>
            </w:r>
            <w:r w:rsidRPr="00F65359">
              <w:rPr>
                <w:rFonts w:cs="Times New Roman"/>
                <w:sz w:val="22"/>
                <w:szCs w:val="22"/>
              </w:rPr>
              <w:t xml:space="preserve">Today’s training is not </w:t>
            </w:r>
            <w:r w:rsidRPr="00F65359">
              <w:rPr>
                <w:rFonts w:cs="Times New Roman"/>
                <w:sz w:val="22"/>
                <w:szCs w:val="22"/>
              </w:rPr>
              <w:lastRenderedPageBreak/>
              <w:t xml:space="preserve">designed to supplant basic crisis intervention training, but to lay a foundation for care during and after a disaster.  The following sections provide a brief introduction to the </w:t>
            </w:r>
            <w:r w:rsidR="00374782">
              <w:rPr>
                <w:rFonts w:cs="Times New Roman"/>
                <w:sz w:val="22"/>
                <w:szCs w:val="22"/>
              </w:rPr>
              <w:t>ICISF</w:t>
            </w:r>
            <w:r w:rsidR="00374782" w:rsidRPr="00F65359">
              <w:rPr>
                <w:rFonts w:cs="Times New Roman"/>
                <w:sz w:val="22"/>
                <w:szCs w:val="22"/>
              </w:rPr>
              <w:t xml:space="preserve"> </w:t>
            </w:r>
            <w:r w:rsidRPr="00F65359">
              <w:rPr>
                <w:rFonts w:cs="Times New Roman"/>
                <w:sz w:val="22"/>
                <w:szCs w:val="22"/>
              </w:rPr>
              <w:t>model of crisis intervention.</w:t>
            </w:r>
          </w:p>
          <w:p w:rsidR="00DA7E63" w:rsidRPr="00F65359" w:rsidRDefault="00DA7E63" w:rsidP="00684021">
            <w:pPr>
              <w:rPr>
                <w:b/>
                <w:sz w:val="22"/>
                <w:szCs w:val="22"/>
              </w:rPr>
            </w:pPr>
          </w:p>
        </w:tc>
        <w:tc>
          <w:tcPr>
            <w:tcW w:w="2880" w:type="dxa"/>
          </w:tcPr>
          <w:p w:rsidR="00DA7E63" w:rsidRPr="00F65359" w:rsidRDefault="00DA7E63" w:rsidP="00684021">
            <w:pPr>
              <w:rPr>
                <w:rFonts w:ascii="Arial Narrow" w:hAnsi="Arial Narrow"/>
                <w:b/>
                <w:i/>
                <w:sz w:val="22"/>
                <w:szCs w:val="22"/>
              </w:rPr>
            </w:pPr>
            <w:r w:rsidRPr="00F65359">
              <w:rPr>
                <w:rFonts w:ascii="Arial Narrow" w:hAnsi="Arial Narrow"/>
                <w:b/>
                <w:i/>
                <w:sz w:val="22"/>
                <w:szCs w:val="22"/>
              </w:rPr>
              <w:lastRenderedPageBreak/>
              <w:t>Disaster crisis intervention is a specialized form of  ministry</w:t>
            </w: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cs="Times New Roman"/>
                <w:b/>
                <w:i/>
                <w:sz w:val="22"/>
                <w:szCs w:val="22"/>
              </w:rPr>
            </w:pPr>
            <w:r w:rsidRPr="00F65359">
              <w:rPr>
                <w:rFonts w:ascii="Arial Narrow" w:hAnsi="Arial Narrow" w:cs="Times New Roman"/>
                <w:b/>
                <w:i/>
                <w:sz w:val="22"/>
                <w:szCs w:val="22"/>
              </w:rPr>
              <w:t xml:space="preserve">The response of </w:t>
            </w:r>
            <w:r w:rsidR="00241C3E" w:rsidRPr="00F65359">
              <w:rPr>
                <w:rFonts w:ascii="Arial Narrow" w:hAnsi="Arial Narrow" w:cs="Times New Roman"/>
                <w:b/>
                <w:i/>
                <w:sz w:val="22"/>
                <w:szCs w:val="22"/>
              </w:rPr>
              <w:t>chaplains</w:t>
            </w:r>
            <w:r w:rsidRPr="00F65359">
              <w:rPr>
                <w:rFonts w:ascii="Arial Narrow" w:hAnsi="Arial Narrow" w:cs="Times New Roman"/>
                <w:b/>
                <w:i/>
                <w:sz w:val="22"/>
                <w:szCs w:val="22"/>
              </w:rPr>
              <w:t xml:space="preserve"> in disasters is becoming formalized</w:t>
            </w: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5C2BCE" w:rsidRPr="00F65359" w:rsidRDefault="005C2BCE" w:rsidP="00684021">
            <w:pPr>
              <w:rPr>
                <w:rFonts w:ascii="Arial Narrow" w:hAnsi="Arial Narrow" w:cs="Times New Roman"/>
                <w:b/>
                <w:i/>
                <w:sz w:val="22"/>
                <w:szCs w:val="22"/>
              </w:rPr>
            </w:pPr>
          </w:p>
          <w:p w:rsidR="00DA7E63" w:rsidRPr="00F65359" w:rsidRDefault="00DA7E63" w:rsidP="00684021">
            <w:pPr>
              <w:rPr>
                <w:rFonts w:ascii="Arial Narrow" w:hAnsi="Arial Narrow" w:cs="Times New Roman"/>
                <w:b/>
                <w:i/>
                <w:sz w:val="22"/>
                <w:szCs w:val="22"/>
              </w:rPr>
            </w:pPr>
          </w:p>
          <w:p w:rsidR="00DA7E63" w:rsidRPr="00F65359" w:rsidRDefault="00DA7E63" w:rsidP="00684021">
            <w:pPr>
              <w:rPr>
                <w:rFonts w:ascii="Arial Narrow" w:hAnsi="Arial Narrow"/>
                <w:b/>
                <w:i/>
                <w:sz w:val="22"/>
                <w:szCs w:val="22"/>
              </w:rPr>
            </w:pPr>
            <w:r w:rsidRPr="00F65359">
              <w:rPr>
                <w:rFonts w:ascii="Arial Narrow" w:hAnsi="Arial Narrow" w:cs="Times New Roman"/>
                <w:b/>
                <w:i/>
                <w:sz w:val="22"/>
                <w:szCs w:val="22"/>
              </w:rPr>
              <w:t xml:space="preserve">Major disaster can happen and there are not enough trained </w:t>
            </w:r>
            <w:r w:rsidR="00241C3E" w:rsidRPr="00F65359">
              <w:rPr>
                <w:rFonts w:ascii="Arial Narrow" w:hAnsi="Arial Narrow" w:cs="Times New Roman"/>
                <w:b/>
                <w:i/>
                <w:sz w:val="22"/>
                <w:szCs w:val="22"/>
              </w:rPr>
              <w:t>chaplains</w:t>
            </w:r>
          </w:p>
        </w:tc>
      </w:tr>
    </w:tbl>
    <w:p w:rsidR="00DA7E63" w:rsidRPr="00B962DF" w:rsidRDefault="00DA7E63" w:rsidP="00DA7E63">
      <w:pPr>
        <w:rPr>
          <w:b/>
          <w:sz w:val="22"/>
          <w:szCs w:val="22"/>
        </w:rPr>
      </w:pPr>
    </w:p>
    <w:p w:rsidR="00DA7E63" w:rsidRPr="00B962DF" w:rsidRDefault="00DA7E63" w:rsidP="00DA7E63">
      <w:pPr>
        <w:rPr>
          <w:b/>
          <w:sz w:val="22"/>
          <w:szCs w:val="22"/>
        </w:rPr>
      </w:pPr>
      <w:r w:rsidRPr="00B962DF">
        <w:rPr>
          <w:b/>
        </w:rPr>
        <w:t>International Critical Incident Stress Foundation (ICISF)</w:t>
      </w:r>
    </w:p>
    <w:p w:rsidR="00DA7E63" w:rsidRPr="00B962DF" w:rsidRDefault="00DA7E63" w:rsidP="00DA7E63">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A7E63" w:rsidRPr="00F65359" w:rsidTr="00F65359">
        <w:tc>
          <w:tcPr>
            <w:tcW w:w="7398" w:type="dxa"/>
          </w:tcPr>
          <w:p w:rsidR="00DA7E63" w:rsidRPr="00F65359" w:rsidRDefault="00DA7E63" w:rsidP="00684021">
            <w:pPr>
              <w:rPr>
                <w:rFonts w:ascii="Arial" w:hAnsi="Arial"/>
                <w:color w:val="000000"/>
                <w:sz w:val="22"/>
                <w:szCs w:val="22"/>
              </w:rPr>
            </w:pPr>
            <w:r w:rsidRPr="00F65359">
              <w:rPr>
                <w:rFonts w:cs="Times New Roman"/>
                <w:color w:val="000000"/>
                <w:sz w:val="22"/>
                <w:szCs w:val="22"/>
              </w:rPr>
              <w:t xml:space="preserve">        “The International Critical Incident Stress Foundation, In</w:t>
            </w:r>
            <w:r w:rsidR="002366CC" w:rsidRPr="00F65359">
              <w:rPr>
                <w:rFonts w:cs="Times New Roman"/>
                <w:color w:val="000000"/>
                <w:sz w:val="22"/>
                <w:szCs w:val="22"/>
              </w:rPr>
              <w:t>c. (ICISF) is a non</w:t>
            </w:r>
            <w:r w:rsidRPr="00F65359">
              <w:rPr>
                <w:rFonts w:cs="Times New Roman"/>
                <w:color w:val="000000"/>
                <w:sz w:val="22"/>
                <w:szCs w:val="22"/>
              </w:rPr>
              <w:t xml:space="preserve">profit, open membership foundation dedicated to the prevention and mitigation of disabling stress through the provision of: </w:t>
            </w:r>
            <w:r w:rsidR="002366CC" w:rsidRPr="00F65359">
              <w:rPr>
                <w:rFonts w:cs="Times New Roman"/>
                <w:color w:val="000000"/>
                <w:sz w:val="22"/>
                <w:szCs w:val="22"/>
              </w:rPr>
              <w:t>e</w:t>
            </w:r>
            <w:r w:rsidRPr="00F65359">
              <w:rPr>
                <w:rFonts w:cs="Times New Roman"/>
                <w:color w:val="000000"/>
                <w:sz w:val="22"/>
                <w:szCs w:val="22"/>
              </w:rPr>
              <w:t xml:space="preserve">ducation, training and support services for all </w:t>
            </w:r>
            <w:r w:rsidR="002366CC" w:rsidRPr="00F65359">
              <w:rPr>
                <w:rFonts w:cs="Times New Roman"/>
                <w:color w:val="000000"/>
                <w:sz w:val="22"/>
                <w:szCs w:val="22"/>
              </w:rPr>
              <w:t>e</w:t>
            </w:r>
            <w:r w:rsidRPr="00F65359">
              <w:rPr>
                <w:rFonts w:cs="Times New Roman"/>
                <w:color w:val="000000"/>
                <w:sz w:val="22"/>
                <w:szCs w:val="22"/>
              </w:rPr>
              <w:t xml:space="preserve">mergency </w:t>
            </w:r>
            <w:r w:rsidR="002366CC" w:rsidRPr="00F65359">
              <w:rPr>
                <w:rFonts w:cs="Times New Roman"/>
                <w:color w:val="000000"/>
                <w:sz w:val="22"/>
                <w:szCs w:val="22"/>
              </w:rPr>
              <w:t>s</w:t>
            </w:r>
            <w:r w:rsidRPr="00F65359">
              <w:rPr>
                <w:rFonts w:cs="Times New Roman"/>
                <w:color w:val="000000"/>
                <w:sz w:val="22"/>
                <w:szCs w:val="22"/>
              </w:rPr>
              <w:t xml:space="preserve">ervices professions; </w:t>
            </w:r>
            <w:r w:rsidR="002366CC" w:rsidRPr="00F65359">
              <w:rPr>
                <w:rFonts w:cs="Times New Roman"/>
                <w:color w:val="000000"/>
                <w:sz w:val="22"/>
                <w:szCs w:val="22"/>
              </w:rPr>
              <w:t>c</w:t>
            </w:r>
            <w:r w:rsidRPr="00F65359">
              <w:rPr>
                <w:rFonts w:cs="Times New Roman"/>
                <w:color w:val="000000"/>
                <w:sz w:val="22"/>
                <w:szCs w:val="22"/>
              </w:rPr>
              <w:t xml:space="preserve">ontinuing education and training in </w:t>
            </w:r>
            <w:r w:rsidR="002366CC" w:rsidRPr="00F65359">
              <w:rPr>
                <w:rFonts w:cs="Times New Roman"/>
                <w:color w:val="000000"/>
                <w:sz w:val="22"/>
                <w:szCs w:val="22"/>
              </w:rPr>
              <w:t>e</w:t>
            </w:r>
            <w:r w:rsidRPr="00F65359">
              <w:rPr>
                <w:rFonts w:cs="Times New Roman"/>
                <w:color w:val="000000"/>
                <w:sz w:val="22"/>
                <w:szCs w:val="22"/>
              </w:rPr>
              <w:t xml:space="preserve">mergency </w:t>
            </w:r>
            <w:r w:rsidR="002366CC" w:rsidRPr="00F65359">
              <w:rPr>
                <w:rFonts w:cs="Times New Roman"/>
                <w:color w:val="000000"/>
                <w:sz w:val="22"/>
                <w:szCs w:val="22"/>
              </w:rPr>
              <w:t>m</w:t>
            </w:r>
            <w:r w:rsidRPr="00F65359">
              <w:rPr>
                <w:rFonts w:cs="Times New Roman"/>
                <w:color w:val="000000"/>
                <w:sz w:val="22"/>
                <w:szCs w:val="22"/>
              </w:rPr>
              <w:t xml:space="preserve">ental </w:t>
            </w:r>
            <w:r w:rsidR="002366CC" w:rsidRPr="00F65359">
              <w:rPr>
                <w:rFonts w:cs="Times New Roman"/>
                <w:color w:val="000000"/>
                <w:sz w:val="22"/>
                <w:szCs w:val="22"/>
              </w:rPr>
              <w:t>h</w:t>
            </w:r>
            <w:r w:rsidRPr="00F65359">
              <w:rPr>
                <w:rFonts w:cs="Times New Roman"/>
                <w:color w:val="000000"/>
                <w:sz w:val="22"/>
                <w:szCs w:val="22"/>
              </w:rPr>
              <w:t xml:space="preserve">ealth </w:t>
            </w:r>
            <w:r w:rsidR="002366CC" w:rsidRPr="00F65359">
              <w:rPr>
                <w:rFonts w:cs="Times New Roman"/>
                <w:color w:val="000000"/>
                <w:sz w:val="22"/>
                <w:szCs w:val="22"/>
              </w:rPr>
              <w:t>s</w:t>
            </w:r>
            <w:r w:rsidRPr="00F65359">
              <w:rPr>
                <w:rFonts w:cs="Times New Roman"/>
                <w:color w:val="000000"/>
                <w:sz w:val="22"/>
                <w:szCs w:val="22"/>
              </w:rPr>
              <w:t xml:space="preserve">ervices for </w:t>
            </w:r>
            <w:r w:rsidR="002366CC" w:rsidRPr="00F65359">
              <w:rPr>
                <w:rFonts w:cs="Times New Roman"/>
                <w:color w:val="000000"/>
                <w:sz w:val="22"/>
                <w:szCs w:val="22"/>
              </w:rPr>
              <w:t>p</w:t>
            </w:r>
            <w:r w:rsidRPr="00F65359">
              <w:rPr>
                <w:rFonts w:cs="Times New Roman"/>
                <w:color w:val="000000"/>
                <w:sz w:val="22"/>
                <w:szCs w:val="22"/>
              </w:rPr>
              <w:t xml:space="preserve">sychologists, </w:t>
            </w:r>
            <w:r w:rsidR="002366CC" w:rsidRPr="00F65359">
              <w:rPr>
                <w:rFonts w:cs="Times New Roman"/>
                <w:color w:val="000000"/>
                <w:sz w:val="22"/>
                <w:szCs w:val="22"/>
              </w:rPr>
              <w:t>p</w:t>
            </w:r>
            <w:r w:rsidRPr="00F65359">
              <w:rPr>
                <w:rFonts w:cs="Times New Roman"/>
                <w:color w:val="000000"/>
                <w:sz w:val="22"/>
                <w:szCs w:val="22"/>
              </w:rPr>
              <w:t xml:space="preserve">sychiatrists, </w:t>
            </w:r>
            <w:r w:rsidR="002366CC" w:rsidRPr="00F65359">
              <w:rPr>
                <w:rFonts w:cs="Times New Roman"/>
                <w:color w:val="000000"/>
                <w:sz w:val="22"/>
                <w:szCs w:val="22"/>
              </w:rPr>
              <w:t>s</w:t>
            </w:r>
            <w:r w:rsidRPr="00F65359">
              <w:rPr>
                <w:rFonts w:cs="Times New Roman"/>
                <w:color w:val="000000"/>
                <w:sz w:val="22"/>
                <w:szCs w:val="22"/>
              </w:rPr>
              <w:t xml:space="preserve">ocial </w:t>
            </w:r>
            <w:r w:rsidR="002366CC" w:rsidRPr="00F65359">
              <w:rPr>
                <w:rFonts w:cs="Times New Roman"/>
                <w:color w:val="000000"/>
                <w:sz w:val="22"/>
                <w:szCs w:val="22"/>
              </w:rPr>
              <w:t>w</w:t>
            </w:r>
            <w:r w:rsidRPr="00F65359">
              <w:rPr>
                <w:rFonts w:cs="Times New Roman"/>
                <w:color w:val="000000"/>
                <w:sz w:val="22"/>
                <w:szCs w:val="22"/>
              </w:rPr>
              <w:t xml:space="preserve">orkers and </w:t>
            </w:r>
            <w:r w:rsidR="002366CC" w:rsidRPr="00F65359">
              <w:rPr>
                <w:rFonts w:cs="Times New Roman"/>
                <w:color w:val="000000"/>
                <w:sz w:val="22"/>
                <w:szCs w:val="22"/>
              </w:rPr>
              <w:t>l</w:t>
            </w:r>
            <w:r w:rsidRPr="00F65359">
              <w:rPr>
                <w:rFonts w:cs="Times New Roman"/>
                <w:color w:val="000000"/>
                <w:sz w:val="22"/>
                <w:szCs w:val="22"/>
              </w:rPr>
              <w:t xml:space="preserve">icensed </w:t>
            </w:r>
            <w:r w:rsidR="002366CC" w:rsidRPr="00F65359">
              <w:rPr>
                <w:rFonts w:cs="Times New Roman"/>
                <w:color w:val="000000"/>
                <w:sz w:val="22"/>
                <w:szCs w:val="22"/>
              </w:rPr>
              <w:t>p</w:t>
            </w:r>
            <w:r w:rsidRPr="00F65359">
              <w:rPr>
                <w:rFonts w:cs="Times New Roman"/>
                <w:color w:val="000000"/>
                <w:sz w:val="22"/>
                <w:szCs w:val="22"/>
              </w:rPr>
              <w:t xml:space="preserve">rofessional </w:t>
            </w:r>
            <w:r w:rsidR="002366CC" w:rsidRPr="00F65359">
              <w:rPr>
                <w:rFonts w:cs="Times New Roman"/>
                <w:color w:val="000000"/>
                <w:sz w:val="22"/>
                <w:szCs w:val="22"/>
              </w:rPr>
              <w:t>c</w:t>
            </w:r>
            <w:r w:rsidRPr="00F65359">
              <w:rPr>
                <w:rFonts w:cs="Times New Roman"/>
                <w:color w:val="000000"/>
                <w:sz w:val="22"/>
                <w:szCs w:val="22"/>
              </w:rPr>
              <w:t xml:space="preserve">ounselors; and </w:t>
            </w:r>
            <w:r w:rsidR="002366CC" w:rsidRPr="00F65359">
              <w:rPr>
                <w:rFonts w:cs="Times New Roman"/>
                <w:color w:val="000000"/>
                <w:sz w:val="22"/>
                <w:szCs w:val="22"/>
              </w:rPr>
              <w:t>c</w:t>
            </w:r>
            <w:r w:rsidRPr="00F65359">
              <w:rPr>
                <w:rFonts w:cs="Times New Roman"/>
                <w:color w:val="000000"/>
                <w:sz w:val="22"/>
                <w:szCs w:val="22"/>
              </w:rPr>
              <w:t xml:space="preserve">onsultation in the establishment of </w:t>
            </w:r>
            <w:r w:rsidR="002366CC" w:rsidRPr="00F65359">
              <w:rPr>
                <w:rFonts w:cs="Times New Roman"/>
                <w:color w:val="000000"/>
                <w:sz w:val="22"/>
                <w:szCs w:val="22"/>
              </w:rPr>
              <w:t>c</w:t>
            </w:r>
            <w:r w:rsidRPr="00F65359">
              <w:rPr>
                <w:rFonts w:cs="Times New Roman"/>
                <w:color w:val="000000"/>
                <w:sz w:val="22"/>
                <w:szCs w:val="22"/>
              </w:rPr>
              <w:t xml:space="preserve">risis and </w:t>
            </w:r>
            <w:r w:rsidR="002366CC" w:rsidRPr="00F65359">
              <w:rPr>
                <w:rFonts w:cs="Times New Roman"/>
                <w:color w:val="000000"/>
                <w:sz w:val="22"/>
                <w:szCs w:val="22"/>
              </w:rPr>
              <w:t>d</w:t>
            </w:r>
            <w:r w:rsidRPr="00F65359">
              <w:rPr>
                <w:rFonts w:cs="Times New Roman"/>
                <w:color w:val="000000"/>
                <w:sz w:val="22"/>
                <w:szCs w:val="22"/>
              </w:rPr>
              <w:t xml:space="preserve">isaster </w:t>
            </w:r>
            <w:r w:rsidR="002366CC" w:rsidRPr="00F65359">
              <w:rPr>
                <w:rFonts w:cs="Times New Roman"/>
                <w:color w:val="000000"/>
                <w:sz w:val="22"/>
                <w:szCs w:val="22"/>
              </w:rPr>
              <w:t>r</w:t>
            </w:r>
            <w:r w:rsidRPr="00F65359">
              <w:rPr>
                <w:rFonts w:cs="Times New Roman"/>
                <w:color w:val="000000"/>
                <w:sz w:val="22"/>
                <w:szCs w:val="22"/>
              </w:rPr>
              <w:t xml:space="preserve">esponse </w:t>
            </w:r>
            <w:r w:rsidR="002366CC" w:rsidRPr="00F65359">
              <w:rPr>
                <w:rFonts w:cs="Times New Roman"/>
                <w:color w:val="000000"/>
                <w:sz w:val="22"/>
                <w:szCs w:val="22"/>
              </w:rPr>
              <w:t>p</w:t>
            </w:r>
            <w:r w:rsidRPr="00F65359">
              <w:rPr>
                <w:rFonts w:cs="Times New Roman"/>
                <w:color w:val="000000"/>
                <w:sz w:val="22"/>
                <w:szCs w:val="22"/>
              </w:rPr>
              <w:t>rograms for varied organizations and communities worldwide</w:t>
            </w:r>
            <w:r w:rsidRPr="00F65359">
              <w:rPr>
                <w:rFonts w:ascii="Arial" w:hAnsi="Arial"/>
                <w:color w:val="000000"/>
                <w:sz w:val="22"/>
                <w:szCs w:val="22"/>
              </w:rPr>
              <w:t>.”</w:t>
            </w:r>
            <w:r w:rsidRPr="00F65359">
              <w:rPr>
                <w:rStyle w:val="EndnoteReference"/>
                <w:rFonts w:ascii="Arial" w:hAnsi="Arial"/>
                <w:color w:val="000000"/>
                <w:sz w:val="22"/>
                <w:szCs w:val="22"/>
              </w:rPr>
              <w:endnoteReference w:id="51"/>
            </w:r>
          </w:p>
          <w:p w:rsidR="00DA7E63" w:rsidRPr="00F65359" w:rsidRDefault="00DA7E63" w:rsidP="00684021">
            <w:pPr>
              <w:rPr>
                <w:rFonts w:ascii="Arial" w:hAnsi="Arial"/>
                <w:color w:val="000000"/>
                <w:sz w:val="22"/>
                <w:szCs w:val="22"/>
              </w:rPr>
            </w:pPr>
          </w:p>
          <w:p w:rsidR="00DA7E63" w:rsidRPr="00F65359" w:rsidRDefault="00DA7E63" w:rsidP="00684021">
            <w:pPr>
              <w:rPr>
                <w:rFonts w:cs="Times New Roman"/>
                <w:color w:val="000000"/>
                <w:sz w:val="22"/>
                <w:szCs w:val="22"/>
              </w:rPr>
            </w:pPr>
            <w:r w:rsidRPr="00F65359">
              <w:rPr>
                <w:rFonts w:cs="Times New Roman"/>
                <w:color w:val="000000"/>
                <w:sz w:val="22"/>
                <w:szCs w:val="22"/>
              </w:rPr>
              <w:t>ICISF</w:t>
            </w:r>
            <w:r w:rsidR="00AA16E3" w:rsidRPr="00F65359">
              <w:rPr>
                <w:rFonts w:cs="Times New Roman"/>
                <w:color w:val="000000"/>
                <w:sz w:val="22"/>
                <w:szCs w:val="22"/>
              </w:rPr>
              <w:t>’s</w:t>
            </w:r>
            <w:r w:rsidRPr="00F65359">
              <w:rPr>
                <w:rFonts w:cs="Times New Roman"/>
                <w:color w:val="000000"/>
                <w:sz w:val="22"/>
                <w:szCs w:val="22"/>
              </w:rPr>
              <w:t xml:space="preserve"> operational manual (3</w:t>
            </w:r>
            <w:r w:rsidR="002366CC" w:rsidRPr="00F65359">
              <w:rPr>
                <w:rFonts w:cs="Times New Roman"/>
                <w:color w:val="000000"/>
                <w:sz w:val="22"/>
                <w:szCs w:val="22"/>
              </w:rPr>
              <w:t>d ed.)</w:t>
            </w:r>
            <w:r w:rsidRPr="00F65359">
              <w:rPr>
                <w:rFonts w:cs="Times New Roman"/>
                <w:color w:val="000000"/>
                <w:sz w:val="22"/>
                <w:szCs w:val="22"/>
              </w:rPr>
              <w:t xml:space="preserve"> states that some aspects of the ICISF processes include</w:t>
            </w:r>
            <w:r w:rsidR="00AA16E3" w:rsidRPr="00F65359">
              <w:rPr>
                <w:rFonts w:cs="Times New Roman"/>
                <w:color w:val="000000"/>
                <w:sz w:val="22"/>
                <w:szCs w:val="22"/>
              </w:rPr>
              <w:t xml:space="preserve"> the following</w:t>
            </w:r>
            <w:r w:rsidRPr="00F65359">
              <w:rPr>
                <w:rFonts w:cs="Times New Roman"/>
                <w:color w:val="000000"/>
                <w:sz w:val="22"/>
                <w:szCs w:val="22"/>
              </w:rPr>
              <w:t>:</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Provide</w:t>
            </w:r>
            <w:r w:rsidR="00AA16E3" w:rsidRPr="00F65359">
              <w:rPr>
                <w:rFonts w:cs="Times New Roman"/>
                <w:color w:val="000000"/>
                <w:sz w:val="22"/>
                <w:szCs w:val="22"/>
              </w:rPr>
              <w:t>s</w:t>
            </w:r>
            <w:r w:rsidRPr="00F65359">
              <w:rPr>
                <w:rFonts w:cs="Times New Roman"/>
                <w:color w:val="000000"/>
                <w:sz w:val="22"/>
                <w:szCs w:val="22"/>
              </w:rPr>
              <w:t xml:space="preserve"> early intervention</w:t>
            </w:r>
          </w:p>
          <w:p w:rsidR="00DA7E63" w:rsidRPr="00F65359" w:rsidRDefault="00AA16E3" w:rsidP="00F65359">
            <w:pPr>
              <w:numPr>
                <w:ilvl w:val="0"/>
                <w:numId w:val="16"/>
              </w:numPr>
              <w:rPr>
                <w:rFonts w:cs="Times New Roman"/>
                <w:color w:val="000000"/>
                <w:sz w:val="22"/>
                <w:szCs w:val="22"/>
              </w:rPr>
            </w:pPr>
            <w:r w:rsidRPr="00F65359">
              <w:rPr>
                <w:rFonts w:cs="Times New Roman"/>
                <w:color w:val="000000"/>
                <w:sz w:val="22"/>
                <w:szCs w:val="22"/>
              </w:rPr>
              <w:t>Provides o</w:t>
            </w:r>
            <w:r w:rsidR="00DA7E63" w:rsidRPr="00F65359">
              <w:rPr>
                <w:rFonts w:cs="Times New Roman"/>
                <w:color w:val="000000"/>
                <w:sz w:val="22"/>
                <w:szCs w:val="22"/>
              </w:rPr>
              <w:t>pportunity for catharsis</w:t>
            </w:r>
          </w:p>
          <w:p w:rsidR="00DA7E63" w:rsidRPr="00F65359" w:rsidRDefault="00AA16E3" w:rsidP="00F65359">
            <w:pPr>
              <w:numPr>
                <w:ilvl w:val="0"/>
                <w:numId w:val="16"/>
              </w:numPr>
              <w:rPr>
                <w:rFonts w:cs="Times New Roman"/>
                <w:color w:val="000000"/>
                <w:sz w:val="22"/>
                <w:szCs w:val="22"/>
              </w:rPr>
            </w:pPr>
            <w:r w:rsidRPr="00F65359">
              <w:rPr>
                <w:rFonts w:cs="Times New Roman"/>
                <w:color w:val="000000"/>
                <w:sz w:val="22"/>
                <w:szCs w:val="22"/>
              </w:rPr>
              <w:t>Provides o</w:t>
            </w:r>
            <w:r w:rsidR="00DA7E63" w:rsidRPr="00F65359">
              <w:rPr>
                <w:rFonts w:cs="Times New Roman"/>
                <w:color w:val="000000"/>
                <w:sz w:val="22"/>
                <w:szCs w:val="22"/>
              </w:rPr>
              <w:t>pportunity to verbalize trauma</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Provides a finite behavioral structure</w:t>
            </w:r>
          </w:p>
          <w:p w:rsidR="00DA7E63" w:rsidRPr="00F65359" w:rsidRDefault="00CC11A2" w:rsidP="00F65359">
            <w:pPr>
              <w:numPr>
                <w:ilvl w:val="0"/>
                <w:numId w:val="16"/>
              </w:numPr>
              <w:rPr>
                <w:rFonts w:cs="Times New Roman"/>
                <w:color w:val="000000"/>
                <w:sz w:val="22"/>
                <w:szCs w:val="22"/>
              </w:rPr>
            </w:pPr>
            <w:r w:rsidRPr="00F65359">
              <w:rPr>
                <w:rFonts w:cs="Times New Roman"/>
                <w:color w:val="000000"/>
                <w:sz w:val="22"/>
                <w:szCs w:val="22"/>
              </w:rPr>
              <w:t>Follows well-</w:t>
            </w:r>
            <w:r w:rsidR="00DA7E63" w:rsidRPr="00F65359">
              <w:rPr>
                <w:rFonts w:cs="Times New Roman"/>
                <w:color w:val="000000"/>
                <w:sz w:val="22"/>
                <w:szCs w:val="22"/>
              </w:rPr>
              <w:t>structured psychological progression</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Employs a group format to address distressing issues</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Provides peer support</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Provides interactive learning experience to reduce stress</w:t>
            </w:r>
          </w:p>
          <w:p w:rsidR="00DA7E63" w:rsidRPr="00F65359" w:rsidRDefault="00DA7E63" w:rsidP="00F65359">
            <w:pPr>
              <w:numPr>
                <w:ilvl w:val="0"/>
                <w:numId w:val="16"/>
              </w:numPr>
              <w:rPr>
                <w:rFonts w:cs="Times New Roman"/>
                <w:color w:val="000000"/>
                <w:sz w:val="22"/>
                <w:szCs w:val="22"/>
              </w:rPr>
            </w:pPr>
            <w:r w:rsidRPr="00F65359">
              <w:rPr>
                <w:rFonts w:cs="Times New Roman"/>
                <w:color w:val="000000"/>
                <w:sz w:val="22"/>
                <w:szCs w:val="22"/>
              </w:rPr>
              <w:t>Allows for follow-up</w:t>
            </w:r>
          </w:p>
          <w:p w:rsidR="00DA7E63" w:rsidRPr="00F65359" w:rsidRDefault="00CC11A2" w:rsidP="00F65359">
            <w:pPr>
              <w:numPr>
                <w:ilvl w:val="0"/>
                <w:numId w:val="16"/>
              </w:numPr>
              <w:rPr>
                <w:rFonts w:cs="Times New Roman"/>
                <w:color w:val="000000"/>
                <w:sz w:val="22"/>
                <w:szCs w:val="22"/>
              </w:rPr>
            </w:pPr>
            <w:r w:rsidRPr="00F65359">
              <w:rPr>
                <w:rFonts w:cs="Times New Roman"/>
                <w:color w:val="000000"/>
                <w:sz w:val="22"/>
                <w:szCs w:val="22"/>
              </w:rPr>
              <w:t>Provides action-</w:t>
            </w:r>
            <w:r w:rsidR="00DA7E63" w:rsidRPr="00F65359">
              <w:rPr>
                <w:rFonts w:cs="Times New Roman"/>
                <w:color w:val="000000"/>
                <w:sz w:val="22"/>
                <w:szCs w:val="22"/>
              </w:rPr>
              <w:t>oriented intervention</w:t>
            </w:r>
          </w:p>
          <w:p w:rsidR="00DA7E63" w:rsidRPr="00F65359" w:rsidRDefault="00DA7E63" w:rsidP="00684021">
            <w:pPr>
              <w:rPr>
                <w:rFonts w:cs="Times New Roman"/>
                <w:color w:val="000000"/>
                <w:sz w:val="22"/>
                <w:szCs w:val="22"/>
              </w:rPr>
            </w:pPr>
          </w:p>
          <w:p w:rsidR="00DA7E63" w:rsidRPr="00F65359" w:rsidRDefault="00DA7E63" w:rsidP="00684021">
            <w:pPr>
              <w:rPr>
                <w:rFonts w:cs="Times New Roman"/>
                <w:color w:val="000000"/>
                <w:sz w:val="22"/>
                <w:szCs w:val="22"/>
              </w:rPr>
            </w:pPr>
            <w:r w:rsidRPr="00F65359">
              <w:rPr>
                <w:rFonts w:cs="Times New Roman"/>
                <w:color w:val="000000"/>
                <w:sz w:val="22"/>
                <w:szCs w:val="22"/>
              </w:rPr>
              <w:t>ICISF lists several basic crisis intervention strategies:</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Crisis Management Briefing (CMB)</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Demobilization</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Defusing</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Debriefing (</w:t>
            </w:r>
            <w:r w:rsidR="00583DC5" w:rsidRPr="00F65359">
              <w:rPr>
                <w:rFonts w:cs="Times New Roman"/>
                <w:color w:val="000000"/>
                <w:sz w:val="22"/>
                <w:szCs w:val="22"/>
              </w:rPr>
              <w:t>Critical Incident Stress Debriefing—CISD</w:t>
            </w:r>
            <w:r w:rsidRPr="00F65359">
              <w:rPr>
                <w:rFonts w:cs="Times New Roman"/>
                <w:color w:val="000000"/>
                <w:sz w:val="22"/>
                <w:szCs w:val="22"/>
              </w:rPr>
              <w:t>)</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One on One (1:1)</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Pastoral Crisis Intervention</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 xml:space="preserve">Family </w:t>
            </w:r>
            <w:r w:rsidR="00583DC5" w:rsidRPr="00F65359">
              <w:rPr>
                <w:rFonts w:cs="Times New Roman"/>
                <w:color w:val="000000"/>
                <w:sz w:val="22"/>
                <w:szCs w:val="22"/>
              </w:rPr>
              <w:t>Critical Incident Stress Management (</w:t>
            </w:r>
            <w:r w:rsidRPr="00F65359">
              <w:rPr>
                <w:rFonts w:cs="Times New Roman"/>
                <w:color w:val="000000"/>
                <w:sz w:val="22"/>
                <w:szCs w:val="22"/>
              </w:rPr>
              <w:t>CISM</w:t>
            </w:r>
            <w:r w:rsidR="00583DC5" w:rsidRPr="00F65359">
              <w:rPr>
                <w:rFonts w:cs="Times New Roman"/>
                <w:color w:val="000000"/>
                <w:sz w:val="22"/>
                <w:szCs w:val="22"/>
              </w:rPr>
              <w:t>)</w:t>
            </w:r>
          </w:p>
          <w:p w:rsidR="00DA7E63" w:rsidRPr="00F65359" w:rsidRDefault="00DA7E63" w:rsidP="00F65359">
            <w:pPr>
              <w:numPr>
                <w:ilvl w:val="0"/>
                <w:numId w:val="17"/>
              </w:numPr>
              <w:rPr>
                <w:rFonts w:cs="Times New Roman"/>
                <w:color w:val="000000"/>
                <w:sz w:val="22"/>
                <w:szCs w:val="22"/>
              </w:rPr>
            </w:pPr>
            <w:r w:rsidRPr="00F65359">
              <w:rPr>
                <w:rFonts w:cs="Times New Roman"/>
                <w:color w:val="000000"/>
                <w:sz w:val="22"/>
                <w:szCs w:val="22"/>
              </w:rPr>
              <w:t>Organizational Consultation</w:t>
            </w:r>
          </w:p>
          <w:p w:rsidR="00DA7E63" w:rsidRPr="00F65359" w:rsidRDefault="00DA7E63" w:rsidP="00684021">
            <w:pPr>
              <w:rPr>
                <w:b/>
                <w:sz w:val="22"/>
                <w:szCs w:val="22"/>
              </w:rPr>
            </w:pPr>
          </w:p>
          <w:p w:rsidR="00DA7E63" w:rsidRPr="00F65359" w:rsidRDefault="00DA7E63" w:rsidP="00684021">
            <w:pPr>
              <w:rPr>
                <w:sz w:val="22"/>
                <w:szCs w:val="22"/>
              </w:rPr>
            </w:pPr>
            <w:r w:rsidRPr="00F65359">
              <w:rPr>
                <w:sz w:val="22"/>
                <w:szCs w:val="22"/>
              </w:rPr>
              <w:t xml:space="preserve">The ICISF basic model for </w:t>
            </w:r>
            <w:r w:rsidR="00583DC5" w:rsidRPr="00F65359">
              <w:rPr>
                <w:sz w:val="22"/>
                <w:szCs w:val="22"/>
              </w:rPr>
              <w:t xml:space="preserve">small </w:t>
            </w:r>
            <w:r w:rsidRPr="00F65359">
              <w:rPr>
                <w:sz w:val="22"/>
                <w:szCs w:val="22"/>
              </w:rPr>
              <w:t>group crisis intervention is CIS</w:t>
            </w:r>
            <w:r w:rsidR="00583DC5" w:rsidRPr="00F65359">
              <w:rPr>
                <w:sz w:val="22"/>
                <w:szCs w:val="22"/>
              </w:rPr>
              <w:t>D</w:t>
            </w:r>
            <w:r w:rsidRPr="00F65359">
              <w:rPr>
                <w:sz w:val="22"/>
                <w:szCs w:val="22"/>
              </w:rPr>
              <w:t>:</w:t>
            </w:r>
          </w:p>
          <w:p w:rsidR="00DA7E63" w:rsidRPr="00F65359" w:rsidRDefault="00DA7E63" w:rsidP="00F65359">
            <w:pPr>
              <w:numPr>
                <w:ilvl w:val="0"/>
                <w:numId w:val="18"/>
              </w:numPr>
              <w:rPr>
                <w:sz w:val="22"/>
                <w:szCs w:val="22"/>
              </w:rPr>
            </w:pPr>
            <w:r w:rsidRPr="00F65359">
              <w:rPr>
                <w:sz w:val="22"/>
                <w:szCs w:val="22"/>
              </w:rPr>
              <w:t>Introduction (safety)</w:t>
            </w:r>
          </w:p>
          <w:p w:rsidR="00DA7E63" w:rsidRPr="00F65359" w:rsidRDefault="00DA7E63" w:rsidP="00F65359">
            <w:pPr>
              <w:numPr>
                <w:ilvl w:val="0"/>
                <w:numId w:val="18"/>
              </w:numPr>
              <w:rPr>
                <w:sz w:val="22"/>
                <w:szCs w:val="22"/>
              </w:rPr>
            </w:pPr>
            <w:r w:rsidRPr="00F65359">
              <w:rPr>
                <w:sz w:val="22"/>
                <w:szCs w:val="22"/>
              </w:rPr>
              <w:t>Facts (cognitive)</w:t>
            </w:r>
          </w:p>
          <w:p w:rsidR="00DA7E63" w:rsidRPr="00F65359" w:rsidRDefault="00DA7E63" w:rsidP="00F65359">
            <w:pPr>
              <w:numPr>
                <w:ilvl w:val="0"/>
                <w:numId w:val="18"/>
              </w:numPr>
              <w:rPr>
                <w:sz w:val="22"/>
                <w:szCs w:val="22"/>
              </w:rPr>
            </w:pPr>
            <w:r w:rsidRPr="00F65359">
              <w:rPr>
                <w:sz w:val="22"/>
                <w:szCs w:val="22"/>
              </w:rPr>
              <w:t>Thoughts (cognitive to emotion)</w:t>
            </w:r>
          </w:p>
          <w:p w:rsidR="00DA7E63" w:rsidRPr="00F65359" w:rsidRDefault="00DA7E63" w:rsidP="00F65359">
            <w:pPr>
              <w:numPr>
                <w:ilvl w:val="0"/>
                <w:numId w:val="18"/>
              </w:numPr>
              <w:rPr>
                <w:sz w:val="22"/>
                <w:szCs w:val="22"/>
              </w:rPr>
            </w:pPr>
            <w:r w:rsidRPr="00F65359">
              <w:rPr>
                <w:sz w:val="22"/>
                <w:szCs w:val="22"/>
              </w:rPr>
              <w:t>Reactions (emotion)</w:t>
            </w:r>
          </w:p>
          <w:p w:rsidR="00DA7E63" w:rsidRPr="00F65359" w:rsidRDefault="00DA7E63" w:rsidP="00F65359">
            <w:pPr>
              <w:numPr>
                <w:ilvl w:val="0"/>
                <w:numId w:val="18"/>
              </w:numPr>
              <w:rPr>
                <w:sz w:val="22"/>
                <w:szCs w:val="22"/>
              </w:rPr>
            </w:pPr>
            <w:r w:rsidRPr="00F65359">
              <w:rPr>
                <w:sz w:val="22"/>
                <w:szCs w:val="22"/>
              </w:rPr>
              <w:t>Symptoms (emotion to cognitive)</w:t>
            </w:r>
          </w:p>
          <w:p w:rsidR="00DA7E63" w:rsidRPr="00F65359" w:rsidRDefault="00DA7E63" w:rsidP="00F65359">
            <w:pPr>
              <w:numPr>
                <w:ilvl w:val="0"/>
                <w:numId w:val="18"/>
              </w:numPr>
              <w:rPr>
                <w:sz w:val="22"/>
                <w:szCs w:val="22"/>
              </w:rPr>
            </w:pPr>
            <w:r w:rsidRPr="00F65359">
              <w:rPr>
                <w:sz w:val="22"/>
                <w:szCs w:val="22"/>
              </w:rPr>
              <w:t>Teaching (cognitive)</w:t>
            </w:r>
          </w:p>
          <w:p w:rsidR="00DA7E63" w:rsidRPr="00F65359" w:rsidRDefault="00DA7E63" w:rsidP="00F65359">
            <w:pPr>
              <w:numPr>
                <w:ilvl w:val="0"/>
                <w:numId w:val="18"/>
              </w:numPr>
              <w:rPr>
                <w:sz w:val="22"/>
                <w:szCs w:val="22"/>
              </w:rPr>
            </w:pPr>
            <w:r w:rsidRPr="00F65359">
              <w:rPr>
                <w:sz w:val="22"/>
                <w:szCs w:val="22"/>
              </w:rPr>
              <w:t>Re-entry (direction)</w:t>
            </w:r>
          </w:p>
        </w:tc>
        <w:tc>
          <w:tcPr>
            <w:tcW w:w="2880" w:type="dxa"/>
          </w:tcPr>
          <w:p w:rsidR="00DA7E63" w:rsidRPr="00F65359" w:rsidRDefault="00DA7E63" w:rsidP="00684021">
            <w:pPr>
              <w:rPr>
                <w:rFonts w:ascii="Arial Narrow" w:hAnsi="Arial Narrow"/>
                <w:b/>
                <w:i/>
                <w:sz w:val="22"/>
                <w:szCs w:val="22"/>
              </w:rPr>
            </w:pPr>
            <w:r w:rsidRPr="00F65359">
              <w:rPr>
                <w:rFonts w:ascii="Arial Narrow" w:hAnsi="Arial Narrow"/>
                <w:b/>
                <w:i/>
                <w:sz w:val="22"/>
                <w:szCs w:val="22"/>
              </w:rPr>
              <w:t>ICISF is dedicated to the prevention and mitigation of disabling stress</w:t>
            </w: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r w:rsidRPr="00F65359">
              <w:rPr>
                <w:rFonts w:ascii="Arial Narrow" w:hAnsi="Arial Narrow"/>
                <w:b/>
                <w:i/>
                <w:sz w:val="22"/>
                <w:szCs w:val="22"/>
              </w:rPr>
              <w:t>Aspects of ICISF processes</w:t>
            </w: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CC11A2" w:rsidP="00684021">
            <w:pPr>
              <w:rPr>
                <w:rFonts w:ascii="Arial Narrow" w:hAnsi="Arial Narrow"/>
                <w:b/>
                <w:i/>
                <w:sz w:val="22"/>
                <w:szCs w:val="22"/>
              </w:rPr>
            </w:pPr>
            <w:r w:rsidRPr="00F65359">
              <w:rPr>
                <w:rFonts w:ascii="Arial Narrow" w:hAnsi="Arial Narrow"/>
                <w:b/>
                <w:i/>
                <w:sz w:val="22"/>
                <w:szCs w:val="22"/>
              </w:rPr>
              <w:t xml:space="preserve">Crisis intervention </w:t>
            </w:r>
            <w:r w:rsidR="00DA7E63" w:rsidRPr="00F65359">
              <w:rPr>
                <w:rFonts w:ascii="Arial Narrow" w:hAnsi="Arial Narrow"/>
                <w:b/>
                <w:i/>
                <w:sz w:val="22"/>
                <w:szCs w:val="22"/>
              </w:rPr>
              <w:t>strategies</w:t>
            </w: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p>
          <w:p w:rsidR="00DA7E63" w:rsidRPr="00F65359" w:rsidRDefault="00DA7E63" w:rsidP="00684021">
            <w:pPr>
              <w:rPr>
                <w:rFonts w:ascii="Arial Narrow" w:hAnsi="Arial Narrow"/>
                <w:b/>
                <w:i/>
                <w:sz w:val="22"/>
                <w:szCs w:val="22"/>
              </w:rPr>
            </w:pPr>
            <w:r w:rsidRPr="00F65359">
              <w:rPr>
                <w:rFonts w:ascii="Arial Narrow" w:hAnsi="Arial Narrow"/>
                <w:b/>
                <w:i/>
                <w:sz w:val="22"/>
                <w:szCs w:val="22"/>
              </w:rPr>
              <w:t xml:space="preserve">Basic model for </w:t>
            </w:r>
            <w:r w:rsidR="00583DC5" w:rsidRPr="00F65359">
              <w:rPr>
                <w:rFonts w:ascii="Arial Narrow" w:hAnsi="Arial Narrow"/>
                <w:b/>
                <w:i/>
                <w:sz w:val="22"/>
                <w:szCs w:val="22"/>
              </w:rPr>
              <w:t xml:space="preserve">small </w:t>
            </w:r>
            <w:r w:rsidRPr="00F65359">
              <w:rPr>
                <w:rFonts w:ascii="Arial Narrow" w:hAnsi="Arial Narrow"/>
                <w:b/>
                <w:i/>
                <w:sz w:val="22"/>
                <w:szCs w:val="22"/>
              </w:rPr>
              <w:t xml:space="preserve">group crisis intervention </w:t>
            </w:r>
            <w:r w:rsidR="00583DC5" w:rsidRPr="00F65359">
              <w:rPr>
                <w:rFonts w:ascii="Arial Narrow" w:hAnsi="Arial Narrow"/>
                <w:b/>
                <w:i/>
                <w:sz w:val="22"/>
                <w:szCs w:val="22"/>
              </w:rPr>
              <w:t xml:space="preserve">is </w:t>
            </w:r>
            <w:r w:rsidRPr="00F65359">
              <w:rPr>
                <w:rFonts w:ascii="Arial Narrow" w:hAnsi="Arial Narrow"/>
                <w:b/>
                <w:i/>
                <w:sz w:val="22"/>
                <w:szCs w:val="22"/>
              </w:rPr>
              <w:t>CIS</w:t>
            </w:r>
            <w:r w:rsidR="00583DC5" w:rsidRPr="00F65359">
              <w:rPr>
                <w:rFonts w:ascii="Arial Narrow" w:hAnsi="Arial Narrow"/>
                <w:b/>
                <w:i/>
                <w:sz w:val="22"/>
                <w:szCs w:val="22"/>
              </w:rPr>
              <w:t>D</w:t>
            </w:r>
          </w:p>
        </w:tc>
      </w:tr>
    </w:tbl>
    <w:p w:rsidR="00DA7E63" w:rsidRPr="00B962DF" w:rsidRDefault="00DA7E63" w:rsidP="00DA7E63">
      <w:pPr>
        <w:rPr>
          <w:b/>
          <w:sz w:val="22"/>
          <w:szCs w:val="22"/>
        </w:rPr>
      </w:pPr>
    </w:p>
    <w:p w:rsidR="00DA7E63" w:rsidRPr="00B962DF" w:rsidRDefault="00DA7E63" w:rsidP="00DA7E63">
      <w:pPr>
        <w:rPr>
          <w:b/>
          <w:sz w:val="22"/>
          <w:szCs w:val="22"/>
        </w:rPr>
      </w:pPr>
    </w:p>
    <w:p w:rsidR="0023612F" w:rsidRPr="00B962DF" w:rsidRDefault="0023612F" w:rsidP="00DA7E63">
      <w:pPr>
        <w:rPr>
          <w:b/>
        </w:rPr>
      </w:pPr>
      <w:r w:rsidRPr="00B962DF">
        <w:rPr>
          <w:b/>
        </w:rPr>
        <w:lastRenderedPageBreak/>
        <w:t xml:space="preserve">Effective Disaster Relief Includes Trained Chaplains as Part of the </w:t>
      </w:r>
    </w:p>
    <w:p w:rsidR="0023612F" w:rsidRPr="00B962DF" w:rsidRDefault="0023612F" w:rsidP="00DA7E63">
      <w:pPr>
        <w:rPr>
          <w:sz w:val="22"/>
          <w:szCs w:val="22"/>
        </w:rPr>
      </w:pPr>
      <w:r w:rsidRPr="00B962DF">
        <w:rPr>
          <w:b/>
        </w:rPr>
        <w:t>Interdisciplinary Team in Disasters and Other Emergencies</w:t>
      </w:r>
      <w:r w:rsidR="00075AD5" w:rsidRPr="00B962DF">
        <w:rPr>
          <w:rStyle w:val="EndnoteReference"/>
          <w:sz w:val="22"/>
          <w:szCs w:val="22"/>
        </w:rPr>
        <w:endnoteReference w:id="52"/>
      </w:r>
    </w:p>
    <w:p w:rsidR="00F93B94" w:rsidRPr="00B962DF" w:rsidRDefault="00F93B94" w:rsidP="00DA7E63">
      <w:pPr>
        <w:rPr>
          <w:b/>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3C7299" w:rsidRPr="00F65359" w:rsidTr="00F65359">
        <w:tc>
          <w:tcPr>
            <w:tcW w:w="7383" w:type="dxa"/>
          </w:tcPr>
          <w:p w:rsidR="00F93B94" w:rsidRPr="00F65359" w:rsidRDefault="00F93B94" w:rsidP="00F93B94">
            <w:pPr>
              <w:rPr>
                <w:rFonts w:cs="Times New Roman"/>
                <w:sz w:val="22"/>
              </w:rPr>
            </w:pPr>
            <w:r w:rsidRPr="00F65359">
              <w:rPr>
                <w:rFonts w:cs="Times New Roman"/>
                <w:sz w:val="22"/>
              </w:rPr>
              <w:t xml:space="preserve">        In an age of highly specialized learning and information seeking, it is not</w:t>
            </w:r>
          </w:p>
          <w:p w:rsidR="003C7299" w:rsidRPr="00F65359" w:rsidRDefault="00F93B94" w:rsidP="00F93B94">
            <w:pPr>
              <w:rPr>
                <w:rFonts w:cs="Times New Roman"/>
                <w:sz w:val="22"/>
              </w:rPr>
            </w:pPr>
            <w:r w:rsidRPr="00F65359">
              <w:rPr>
                <w:rFonts w:cs="Times New Roman"/>
                <w:sz w:val="22"/>
              </w:rPr>
              <w:t xml:space="preserve">incongruous that organizations, agencies, and people are recognizing the value of collaboration—“teamwork.”  One’s area of focus has become so narrow that one becomes an “expert” in a particular field without undue concern that one is not an expert in many other fields.  The most practical solution is to join forces with other experts to implement strategic plans when broader awareness is required.  By effectively delegating responsibility to the most “expert” in the situation, the output is increased and resources are mobilized to achieve more results. </w:t>
            </w:r>
          </w:p>
          <w:p w:rsidR="00F93B94" w:rsidRPr="00F65359" w:rsidRDefault="00F93B94" w:rsidP="00F93B94">
            <w:pPr>
              <w:rPr>
                <w:rFonts w:cs="Times New Roman"/>
                <w:sz w:val="22"/>
              </w:rPr>
            </w:pPr>
            <w:r w:rsidRPr="00F65359">
              <w:rPr>
                <w:rFonts w:cs="Times New Roman"/>
                <w:sz w:val="22"/>
              </w:rPr>
              <w:t xml:space="preserve"> </w:t>
            </w:r>
          </w:p>
          <w:p w:rsidR="00F93B94" w:rsidRPr="00F65359" w:rsidRDefault="00F93B94" w:rsidP="00F93B94">
            <w:pPr>
              <w:rPr>
                <w:rFonts w:cs="Times New Roman"/>
                <w:sz w:val="22"/>
              </w:rPr>
            </w:pPr>
            <w:r w:rsidRPr="00F65359">
              <w:rPr>
                <w:rFonts w:cs="Times New Roman"/>
                <w:sz w:val="22"/>
              </w:rPr>
              <w:t xml:space="preserve">        In a similar manner, disaster relief efforts become more effective when </w:t>
            </w:r>
          </w:p>
          <w:p w:rsidR="00F93B94" w:rsidRPr="00F65359" w:rsidRDefault="00F93B94" w:rsidP="00F93B94">
            <w:pPr>
              <w:rPr>
                <w:rFonts w:cs="Times New Roman"/>
                <w:sz w:val="22"/>
              </w:rPr>
            </w:pPr>
            <w:r w:rsidRPr="00F65359">
              <w:rPr>
                <w:rFonts w:cs="Times New Roman"/>
                <w:sz w:val="22"/>
              </w:rPr>
              <w:t xml:space="preserve">trained chaplains are a part of the interdisciplinary team.  The myriad of possible needs and complications demands that a team of “experts” in many fields accomplishes crisis intervention.  Mental health personnel may not be able to address the spiritual needs of victims, and social workers may not be able to respond to all the cultural needs of the sufferers.  </w:t>
            </w:r>
          </w:p>
          <w:p w:rsidR="003C7299" w:rsidRPr="00F65359" w:rsidRDefault="003C7299" w:rsidP="00F93B94">
            <w:pPr>
              <w:rPr>
                <w:rFonts w:cs="Times New Roman"/>
                <w:sz w:val="22"/>
              </w:rPr>
            </w:pPr>
          </w:p>
          <w:p w:rsidR="003C7299" w:rsidRPr="00F65359" w:rsidRDefault="00F93B94" w:rsidP="00F93B94">
            <w:pPr>
              <w:rPr>
                <w:rFonts w:cs="Times New Roman"/>
                <w:sz w:val="22"/>
              </w:rPr>
            </w:pPr>
            <w:r w:rsidRPr="00F65359">
              <w:rPr>
                <w:rFonts w:cs="Times New Roman"/>
                <w:sz w:val="22"/>
              </w:rPr>
              <w:t xml:space="preserve">        Healthcare institutions have long recognized the value of interdisciplinary teams in </w:t>
            </w:r>
            <w:r w:rsidR="00AA16E3" w:rsidRPr="00F65359">
              <w:rPr>
                <w:rFonts w:cs="Times New Roman"/>
                <w:sz w:val="22"/>
              </w:rPr>
              <w:t>a</w:t>
            </w:r>
            <w:r w:rsidRPr="00F65359">
              <w:rPr>
                <w:rFonts w:cs="Times New Roman"/>
                <w:sz w:val="22"/>
              </w:rPr>
              <w:t xml:space="preserve">ffecting the well-being of their patients.  </w:t>
            </w:r>
            <w:r w:rsidR="003C7299" w:rsidRPr="00F65359">
              <w:rPr>
                <w:rFonts w:cs="Times New Roman"/>
                <w:sz w:val="22"/>
              </w:rPr>
              <w:t>The Joint Commission on the Accreditation of Healthcare Organizations (JCAHO) announced that patients have a right to considerate care that considers cultural, psychosocial, and spiritual values in addition to appropriate medical care.  Consequently, the ideal healthcare team includes professionals from a wide variety of disciplines, including mental health, social work, and chaplaincy.  Patients want a holistic approach to their care.  Holistic care requires the ministrations of an interdisciplinary team of experts.</w:t>
            </w:r>
          </w:p>
          <w:p w:rsidR="003C7299" w:rsidRPr="00F65359" w:rsidRDefault="003C7299" w:rsidP="00F93B94">
            <w:pPr>
              <w:rPr>
                <w:rFonts w:cs="Times New Roman"/>
                <w:sz w:val="22"/>
              </w:rPr>
            </w:pPr>
          </w:p>
          <w:p w:rsidR="003C7299" w:rsidRPr="00F65359" w:rsidRDefault="003C7299" w:rsidP="00F93B94">
            <w:pPr>
              <w:rPr>
                <w:rFonts w:cs="Times New Roman"/>
                <w:sz w:val="22"/>
              </w:rPr>
            </w:pPr>
            <w:r w:rsidRPr="00F65359">
              <w:rPr>
                <w:rFonts w:cs="Times New Roman"/>
                <w:sz w:val="22"/>
              </w:rPr>
              <w:t xml:space="preserve">        </w:t>
            </w:r>
            <w:r w:rsidR="00A258C3">
              <w:rPr>
                <w:rFonts w:cs="Times New Roman"/>
                <w:sz w:val="22"/>
              </w:rPr>
              <w:t>I</w:t>
            </w:r>
            <w:r w:rsidRPr="00F65359">
              <w:rPr>
                <w:rFonts w:cs="Times New Roman"/>
                <w:sz w:val="22"/>
              </w:rPr>
              <w:t>ndustry standards for crisis intervention methodology</w:t>
            </w:r>
            <w:r w:rsidR="00A258C3">
              <w:rPr>
                <w:rFonts w:cs="Times New Roman"/>
                <w:sz w:val="22"/>
              </w:rPr>
              <w:t xml:space="preserve">, including </w:t>
            </w:r>
            <w:r w:rsidRPr="00F65359">
              <w:rPr>
                <w:rFonts w:cs="Times New Roman"/>
                <w:sz w:val="22"/>
              </w:rPr>
              <w:t>ICISF</w:t>
            </w:r>
            <w:r w:rsidR="00A258C3">
              <w:rPr>
                <w:rFonts w:cs="Times New Roman"/>
                <w:sz w:val="22"/>
              </w:rPr>
              <w:t xml:space="preserve">, </w:t>
            </w:r>
            <w:r w:rsidRPr="00F65359">
              <w:rPr>
                <w:rFonts w:cs="Times New Roman"/>
                <w:sz w:val="22"/>
              </w:rPr>
              <w:t xml:space="preserve">prioritize the use of interdisciplinary teams in their highly effective approach and protocols.  “The Critical Incident Stress Debriefing team is made up of a </w:t>
            </w:r>
            <w:r w:rsidRPr="00F65359">
              <w:rPr>
                <w:rFonts w:cs="Times New Roman"/>
                <w:i/>
                <w:iCs/>
                <w:sz w:val="22"/>
              </w:rPr>
              <w:t xml:space="preserve">partnership of mental health professionals </w:t>
            </w:r>
            <w:r w:rsidRPr="00F65359">
              <w:rPr>
                <w:rFonts w:cs="Times New Roman"/>
                <w:sz w:val="22"/>
              </w:rPr>
              <w:t>(master’s degree or higher in mental health)</w:t>
            </w:r>
            <w:r w:rsidRPr="00F65359">
              <w:rPr>
                <w:rFonts w:cs="Times New Roman"/>
                <w:i/>
                <w:iCs/>
                <w:sz w:val="22"/>
              </w:rPr>
              <w:t xml:space="preserve"> and peer support personnel</w:t>
            </w:r>
            <w:r w:rsidRPr="00F65359">
              <w:rPr>
                <w:rFonts w:cs="Times New Roman"/>
                <w:sz w:val="22"/>
              </w:rPr>
              <w:t xml:space="preserve"> who are drawn from the police, fire, emergency medical, nursing, dispatch, disaster management, and other emergency-oriented organizations.  In addition, most CISD teams also invite selected members of the clergy [trained disaster relief and crisis intervention chaplains] to participate on the teams.”</w:t>
            </w:r>
            <w:r w:rsidRPr="00F65359">
              <w:rPr>
                <w:rStyle w:val="EndnoteReference"/>
                <w:rFonts w:cs="Times New Roman"/>
                <w:sz w:val="22"/>
              </w:rPr>
              <w:endnoteReference w:id="53"/>
            </w:r>
            <w:r w:rsidRPr="00F65359">
              <w:rPr>
                <w:rFonts w:cs="Times New Roman"/>
                <w:sz w:val="22"/>
              </w:rPr>
              <w:t xml:space="preserve">  These teams provide stress mitigation, critical incident stress recovery, education, prevention programs, and a referral network.</w:t>
            </w:r>
          </w:p>
          <w:p w:rsidR="003C7299" w:rsidRPr="00F65359" w:rsidRDefault="003C7299" w:rsidP="00F93B94">
            <w:pPr>
              <w:rPr>
                <w:rFonts w:cs="Times New Roman"/>
                <w:sz w:val="22"/>
              </w:rPr>
            </w:pPr>
          </w:p>
          <w:p w:rsidR="003C7299" w:rsidRPr="00F65359" w:rsidRDefault="003C7299" w:rsidP="00F93B94">
            <w:pPr>
              <w:rPr>
                <w:rFonts w:cs="Times New Roman"/>
                <w:sz w:val="22"/>
              </w:rPr>
            </w:pPr>
            <w:r w:rsidRPr="00F65359">
              <w:rPr>
                <w:rFonts w:cs="Times New Roman"/>
                <w:sz w:val="22"/>
              </w:rPr>
              <w:t xml:space="preserve">        There is strength in diversity when the goals are alike.  Jesus must have realized that He and His team would be facing many disasters.  His team was comprised of men from many cultural settings and profession</w:t>
            </w:r>
            <w:r w:rsidR="00241C3E" w:rsidRPr="00F65359">
              <w:rPr>
                <w:rFonts w:cs="Times New Roman"/>
                <w:sz w:val="22"/>
              </w:rPr>
              <w:t>s.  Jesus could have selected any team</w:t>
            </w:r>
            <w:r w:rsidRPr="00F65359">
              <w:rPr>
                <w:rFonts w:cs="Times New Roman"/>
                <w:sz w:val="22"/>
              </w:rPr>
              <w:t>; yet He chose diversity—liars, cheats, blue-collar workers, professionals, the faithful</w:t>
            </w:r>
            <w:r w:rsidR="00CC11A2" w:rsidRPr="00F65359">
              <w:rPr>
                <w:rFonts w:cs="Times New Roman"/>
                <w:sz w:val="22"/>
              </w:rPr>
              <w:t>,</w:t>
            </w:r>
            <w:r w:rsidRPr="00F65359">
              <w:rPr>
                <w:rFonts w:cs="Times New Roman"/>
                <w:sz w:val="22"/>
              </w:rPr>
              <w:t xml:space="preserve"> and the faithless.</w:t>
            </w:r>
          </w:p>
          <w:p w:rsidR="003C7299" w:rsidRPr="00F65359" w:rsidRDefault="003C7299" w:rsidP="00DA7E63">
            <w:pPr>
              <w:rPr>
                <w:rFonts w:cs="Times New Roman"/>
                <w:sz w:val="22"/>
              </w:rPr>
            </w:pPr>
          </w:p>
        </w:tc>
        <w:tc>
          <w:tcPr>
            <w:tcW w:w="2925" w:type="dxa"/>
          </w:tcPr>
          <w:p w:rsidR="003C7299" w:rsidRPr="00F65359" w:rsidRDefault="003C7299" w:rsidP="00DA7E63">
            <w:pPr>
              <w:rPr>
                <w:b/>
              </w:rPr>
            </w:pPr>
          </w:p>
          <w:p w:rsidR="003C7299" w:rsidRPr="00F65359" w:rsidRDefault="003C7299" w:rsidP="00DA7E63">
            <w:pPr>
              <w:rPr>
                <w:b/>
              </w:rPr>
            </w:pPr>
          </w:p>
          <w:p w:rsidR="003C7299" w:rsidRPr="00F65359" w:rsidRDefault="003C7299" w:rsidP="00DA7E63">
            <w:pPr>
              <w:rPr>
                <w:rFonts w:ascii="Arial Narrow" w:hAnsi="Arial Narrow"/>
                <w:b/>
                <w:i/>
                <w:sz w:val="22"/>
                <w:szCs w:val="22"/>
              </w:rPr>
            </w:pPr>
            <w:r w:rsidRPr="00F65359">
              <w:rPr>
                <w:rFonts w:ascii="Arial Narrow" w:hAnsi="Arial Narrow"/>
                <w:b/>
                <w:i/>
                <w:sz w:val="22"/>
                <w:szCs w:val="22"/>
              </w:rPr>
              <w:t>There is value in collaboration—“teamwork”</w:t>
            </w: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r w:rsidRPr="00F65359">
              <w:rPr>
                <w:rFonts w:ascii="Arial Narrow" w:hAnsi="Arial Narrow"/>
                <w:b/>
                <w:i/>
                <w:sz w:val="22"/>
                <w:szCs w:val="22"/>
              </w:rPr>
              <w:t>Disaster relief efforts become more effective with trained chaplains on the team</w:t>
            </w: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r w:rsidRPr="00F65359">
              <w:rPr>
                <w:rFonts w:ascii="Arial Narrow" w:hAnsi="Arial Narrow"/>
                <w:b/>
                <w:i/>
                <w:sz w:val="22"/>
                <w:szCs w:val="22"/>
              </w:rPr>
              <w:t>Patients (victims) want a holistic approach to their care</w:t>
            </w: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r w:rsidRPr="00F65359">
              <w:rPr>
                <w:rFonts w:ascii="Arial Narrow" w:hAnsi="Arial Narrow"/>
                <w:b/>
                <w:i/>
                <w:sz w:val="22"/>
                <w:szCs w:val="22"/>
              </w:rPr>
              <w:t>ICISF include</w:t>
            </w:r>
            <w:r w:rsidR="00A258C3">
              <w:rPr>
                <w:rFonts w:ascii="Arial Narrow" w:hAnsi="Arial Narrow"/>
                <w:b/>
                <w:i/>
                <w:sz w:val="22"/>
                <w:szCs w:val="22"/>
              </w:rPr>
              <w:t>s</w:t>
            </w:r>
            <w:r w:rsidRPr="00F65359">
              <w:rPr>
                <w:rFonts w:ascii="Arial Narrow" w:hAnsi="Arial Narrow"/>
                <w:b/>
                <w:i/>
                <w:sz w:val="22"/>
                <w:szCs w:val="22"/>
              </w:rPr>
              <w:t xml:space="preserve"> chaplains</w:t>
            </w:r>
            <w:r w:rsidR="00075AD5" w:rsidRPr="00F65359">
              <w:rPr>
                <w:rFonts w:ascii="Arial Narrow" w:hAnsi="Arial Narrow"/>
                <w:b/>
                <w:i/>
                <w:sz w:val="22"/>
                <w:szCs w:val="22"/>
              </w:rPr>
              <w:t xml:space="preserve"> on their crisis intervention teams</w:t>
            </w: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613A87" w:rsidP="00DA7E63">
            <w:pPr>
              <w:rPr>
                <w:rFonts w:ascii="Arial Narrow" w:hAnsi="Arial Narrow"/>
                <w:b/>
                <w:i/>
                <w:sz w:val="22"/>
                <w:szCs w:val="22"/>
              </w:rPr>
            </w:pPr>
            <w:r>
              <w:rPr>
                <w:rFonts w:ascii="Arial Narrow" w:hAnsi="Arial Narrow"/>
                <w:b/>
                <w:i/>
                <w:sz w:val="22"/>
                <w:szCs w:val="22"/>
              </w:rPr>
              <w:t>J</w:t>
            </w:r>
            <w:r w:rsidR="00075AD5" w:rsidRPr="00F65359">
              <w:rPr>
                <w:rFonts w:ascii="Arial Narrow" w:hAnsi="Arial Narrow"/>
                <w:b/>
                <w:i/>
                <w:sz w:val="22"/>
                <w:szCs w:val="22"/>
              </w:rPr>
              <w:t>esus had a diversified “team”</w:t>
            </w: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075AD5" w:rsidRPr="00F65359" w:rsidRDefault="00075AD5"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p w:rsidR="003C7299" w:rsidRPr="00F65359" w:rsidRDefault="003C7299" w:rsidP="00DA7E63">
            <w:pPr>
              <w:rPr>
                <w:rFonts w:ascii="Arial Narrow" w:hAnsi="Arial Narrow"/>
                <w:b/>
                <w:i/>
                <w:sz w:val="22"/>
                <w:szCs w:val="22"/>
              </w:rPr>
            </w:pPr>
          </w:p>
        </w:tc>
      </w:tr>
    </w:tbl>
    <w:p w:rsidR="00DA7E63" w:rsidRPr="00B962DF" w:rsidRDefault="00DA7E63" w:rsidP="00DA7E63">
      <w:r w:rsidRPr="00B962DF">
        <w:rPr>
          <w:b/>
        </w:rPr>
        <w:t>Summary</w:t>
      </w:r>
    </w:p>
    <w:p w:rsidR="00DA7E63" w:rsidRPr="00B962DF" w:rsidRDefault="00DA7E63" w:rsidP="00DA7E63">
      <w:pPr>
        <w:rPr>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A7E63" w:rsidRPr="00F65359" w:rsidTr="00F65359">
        <w:tc>
          <w:tcPr>
            <w:tcW w:w="7398" w:type="dxa"/>
          </w:tcPr>
          <w:p w:rsidR="00DA7E63" w:rsidRPr="00F65359" w:rsidRDefault="00DA7E63" w:rsidP="00684021">
            <w:pPr>
              <w:rPr>
                <w:sz w:val="22"/>
                <w:szCs w:val="22"/>
              </w:rPr>
            </w:pPr>
            <w:r w:rsidRPr="00F65359">
              <w:rPr>
                <w:sz w:val="22"/>
                <w:szCs w:val="22"/>
              </w:rPr>
              <w:t xml:space="preserve">        The ICISF protocols have been very successful in dealing with the distress experienced by rescue workers, law enforcement officers, firefighters, and others who are frequently exposed to critical incidents and traumatic events.  </w:t>
            </w:r>
            <w:r w:rsidR="00A258C3">
              <w:rPr>
                <w:sz w:val="22"/>
                <w:szCs w:val="22"/>
              </w:rPr>
              <w:t>These</w:t>
            </w:r>
            <w:r w:rsidR="00A258C3" w:rsidRPr="00F65359">
              <w:rPr>
                <w:sz w:val="22"/>
                <w:szCs w:val="22"/>
              </w:rPr>
              <w:t xml:space="preserve"> </w:t>
            </w:r>
            <w:r w:rsidRPr="00F65359">
              <w:rPr>
                <w:sz w:val="22"/>
                <w:szCs w:val="22"/>
              </w:rPr>
              <w:t>protocols have also been very effective in providing meaningful interventions for victims, survivors, witnesses, and others who have been affected by critical incidents and traumatic events.</w:t>
            </w:r>
          </w:p>
          <w:p w:rsidR="00DA7E63" w:rsidRPr="00F65359" w:rsidRDefault="00DA7E63" w:rsidP="00684021">
            <w:pPr>
              <w:rPr>
                <w:sz w:val="22"/>
                <w:szCs w:val="22"/>
              </w:rPr>
            </w:pPr>
          </w:p>
          <w:p w:rsidR="00DA7E63" w:rsidRPr="00F65359" w:rsidRDefault="00DA7E63" w:rsidP="00125C0C">
            <w:pPr>
              <w:rPr>
                <w:sz w:val="22"/>
                <w:szCs w:val="22"/>
              </w:rPr>
            </w:pPr>
            <w:r w:rsidRPr="00F65359">
              <w:rPr>
                <w:sz w:val="22"/>
                <w:szCs w:val="22"/>
              </w:rPr>
              <w:t xml:space="preserve">        </w:t>
            </w:r>
            <w:r w:rsidR="00A258C3">
              <w:rPr>
                <w:sz w:val="22"/>
                <w:szCs w:val="22"/>
              </w:rPr>
              <w:t>The</w:t>
            </w:r>
            <w:r w:rsidR="00A258C3" w:rsidRPr="00F65359">
              <w:rPr>
                <w:sz w:val="22"/>
                <w:szCs w:val="22"/>
              </w:rPr>
              <w:t xml:space="preserve"> </w:t>
            </w:r>
            <w:r w:rsidRPr="00F65359">
              <w:rPr>
                <w:sz w:val="22"/>
                <w:szCs w:val="22"/>
              </w:rPr>
              <w:t>organ</w:t>
            </w:r>
            <w:r w:rsidR="00073F8A" w:rsidRPr="00F65359">
              <w:rPr>
                <w:sz w:val="22"/>
                <w:szCs w:val="22"/>
              </w:rPr>
              <w:t>ization advocate</w:t>
            </w:r>
            <w:r w:rsidR="00A258C3">
              <w:rPr>
                <w:sz w:val="22"/>
                <w:szCs w:val="22"/>
              </w:rPr>
              <w:t>s</w:t>
            </w:r>
            <w:r w:rsidR="00073F8A" w:rsidRPr="00F65359">
              <w:rPr>
                <w:sz w:val="22"/>
                <w:szCs w:val="22"/>
              </w:rPr>
              <w:t xml:space="preserve"> for the multi</w:t>
            </w:r>
            <w:r w:rsidRPr="00F65359">
              <w:rPr>
                <w:sz w:val="22"/>
                <w:szCs w:val="22"/>
              </w:rPr>
              <w:t>disciplinary team approach and employ</w:t>
            </w:r>
            <w:r w:rsidR="00A258C3">
              <w:rPr>
                <w:sz w:val="22"/>
                <w:szCs w:val="22"/>
              </w:rPr>
              <w:t>s</w:t>
            </w:r>
            <w:r w:rsidRPr="00F65359">
              <w:rPr>
                <w:sz w:val="22"/>
                <w:szCs w:val="22"/>
              </w:rPr>
              <w:t xml:space="preserve"> strict criteria for team membership and participation.  </w:t>
            </w:r>
            <w:r w:rsidR="00075AD5" w:rsidRPr="00F65359">
              <w:rPr>
                <w:sz w:val="22"/>
                <w:szCs w:val="22"/>
              </w:rPr>
              <w:t xml:space="preserve">Southern Baptist </w:t>
            </w:r>
            <w:r w:rsidR="00073F8A" w:rsidRPr="00F65359">
              <w:rPr>
                <w:sz w:val="22"/>
                <w:szCs w:val="22"/>
              </w:rPr>
              <w:t>D</w:t>
            </w:r>
            <w:r w:rsidR="00075AD5" w:rsidRPr="00F65359">
              <w:rPr>
                <w:sz w:val="22"/>
                <w:szCs w:val="22"/>
              </w:rPr>
              <w:t xml:space="preserve">isaster </w:t>
            </w:r>
            <w:r w:rsidR="00073F8A" w:rsidRPr="00F65359">
              <w:rPr>
                <w:sz w:val="22"/>
                <w:szCs w:val="22"/>
              </w:rPr>
              <w:t>R</w:t>
            </w:r>
            <w:r w:rsidR="00075AD5" w:rsidRPr="00F65359">
              <w:rPr>
                <w:sz w:val="22"/>
                <w:szCs w:val="22"/>
              </w:rPr>
              <w:t xml:space="preserve">elief </w:t>
            </w:r>
            <w:r w:rsidR="00073F8A" w:rsidRPr="00F65359">
              <w:rPr>
                <w:sz w:val="22"/>
                <w:szCs w:val="22"/>
              </w:rPr>
              <w:t xml:space="preserve">strongly recommends </w:t>
            </w:r>
            <w:r w:rsidRPr="00F65359">
              <w:rPr>
                <w:sz w:val="22"/>
                <w:szCs w:val="22"/>
              </w:rPr>
              <w:t xml:space="preserve">that any </w:t>
            </w:r>
            <w:r w:rsidR="00BC6381" w:rsidRPr="00F65359">
              <w:rPr>
                <w:sz w:val="22"/>
                <w:szCs w:val="22"/>
              </w:rPr>
              <w:t>volunteer</w:t>
            </w:r>
            <w:r w:rsidRPr="00F65359">
              <w:rPr>
                <w:sz w:val="22"/>
                <w:szCs w:val="22"/>
              </w:rPr>
              <w:t xml:space="preserve"> who intentionally participates in </w:t>
            </w:r>
            <w:r w:rsidR="00BC6381" w:rsidRPr="00F65359">
              <w:rPr>
                <w:sz w:val="22"/>
                <w:szCs w:val="22"/>
              </w:rPr>
              <w:t xml:space="preserve">the </w:t>
            </w:r>
            <w:r w:rsidRPr="00F65359">
              <w:rPr>
                <w:sz w:val="22"/>
                <w:szCs w:val="22"/>
              </w:rPr>
              <w:t xml:space="preserve">disaster </w:t>
            </w:r>
            <w:r w:rsidR="00BC6381" w:rsidRPr="00F65359">
              <w:rPr>
                <w:sz w:val="22"/>
                <w:szCs w:val="22"/>
              </w:rPr>
              <w:t>chaplaincy mi</w:t>
            </w:r>
            <w:r w:rsidRPr="00F65359">
              <w:rPr>
                <w:sz w:val="22"/>
                <w:szCs w:val="22"/>
              </w:rPr>
              <w:t xml:space="preserve">nistry </w:t>
            </w:r>
            <w:r w:rsidR="00BC6381" w:rsidRPr="00F65359">
              <w:rPr>
                <w:sz w:val="22"/>
                <w:szCs w:val="22"/>
              </w:rPr>
              <w:t xml:space="preserve">also </w:t>
            </w:r>
            <w:r w:rsidRPr="00F65359">
              <w:rPr>
                <w:sz w:val="22"/>
                <w:szCs w:val="22"/>
              </w:rPr>
              <w:t>complete</w:t>
            </w:r>
            <w:r w:rsidR="00BC6381" w:rsidRPr="00F65359">
              <w:rPr>
                <w:sz w:val="22"/>
                <w:szCs w:val="22"/>
              </w:rPr>
              <w:t>s</w:t>
            </w:r>
            <w:r w:rsidRPr="00F65359">
              <w:rPr>
                <w:sz w:val="22"/>
                <w:szCs w:val="22"/>
              </w:rPr>
              <w:t xml:space="preserve"> the basic crisis intervention training provided by ICISF.</w:t>
            </w:r>
          </w:p>
        </w:tc>
        <w:tc>
          <w:tcPr>
            <w:tcW w:w="2880" w:type="dxa"/>
          </w:tcPr>
          <w:p w:rsidR="00DA7E63" w:rsidRPr="00F65359" w:rsidRDefault="00DA7E63" w:rsidP="00684021">
            <w:pPr>
              <w:rPr>
                <w:rFonts w:ascii="Arial Narrow" w:hAnsi="Arial Narrow"/>
                <w:b/>
                <w:i/>
                <w:sz w:val="22"/>
                <w:szCs w:val="22"/>
              </w:rPr>
            </w:pPr>
            <w:r w:rsidRPr="00F65359">
              <w:rPr>
                <w:rFonts w:ascii="Arial Narrow" w:hAnsi="Arial Narrow"/>
                <w:b/>
                <w:i/>
                <w:sz w:val="22"/>
                <w:szCs w:val="22"/>
              </w:rPr>
              <w:t>ICISF ha</w:t>
            </w:r>
            <w:r w:rsidR="00A258C3">
              <w:rPr>
                <w:rFonts w:ascii="Arial Narrow" w:hAnsi="Arial Narrow"/>
                <w:b/>
                <w:i/>
                <w:sz w:val="22"/>
                <w:szCs w:val="22"/>
              </w:rPr>
              <w:t>s</w:t>
            </w:r>
            <w:r w:rsidRPr="00F65359">
              <w:rPr>
                <w:rFonts w:ascii="Arial Narrow" w:hAnsi="Arial Narrow"/>
                <w:b/>
                <w:i/>
                <w:sz w:val="22"/>
                <w:szCs w:val="22"/>
              </w:rPr>
              <w:t xml:space="preserve"> been very successful in crisis intervention</w:t>
            </w:r>
          </w:p>
        </w:tc>
      </w:tr>
    </w:tbl>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613A87" w:rsidRDefault="00613A87" w:rsidP="00DA7E63">
      <w:pPr>
        <w:rPr>
          <w:sz w:val="22"/>
          <w:szCs w:val="22"/>
        </w:rPr>
      </w:pPr>
    </w:p>
    <w:p w:rsidR="00075AD5" w:rsidRPr="00B962DF" w:rsidRDefault="00613A87" w:rsidP="00DA7E63">
      <w:pPr>
        <w:rPr>
          <w:sz w:val="22"/>
          <w:szCs w:val="22"/>
        </w:rPr>
      </w:pPr>
      <w:r>
        <w:rPr>
          <w:sz w:val="22"/>
          <w:szCs w:val="22"/>
        </w:rPr>
        <w:br w:type="page"/>
      </w:r>
      <w:r>
        <w:rPr>
          <w:sz w:val="22"/>
          <w:szCs w:val="22"/>
        </w:rPr>
        <w:lastRenderedPageBreak/>
        <w:t>THIS PAGE IS INTENTIONALLY LEFT BLANK</w:t>
      </w: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075AD5" w:rsidP="00DA7E63">
      <w:pPr>
        <w:rPr>
          <w:sz w:val="22"/>
          <w:szCs w:val="22"/>
        </w:rPr>
      </w:pPr>
    </w:p>
    <w:p w:rsidR="00075AD5" w:rsidRPr="00B962DF" w:rsidRDefault="00D35575" w:rsidP="000E7460">
      <w:pPr>
        <w:jc w:val="center"/>
        <w:rPr>
          <w:b/>
          <w:sz w:val="28"/>
          <w:szCs w:val="28"/>
        </w:rPr>
      </w:pPr>
      <w:r w:rsidRPr="00B962DF">
        <w:rPr>
          <w:sz w:val="22"/>
          <w:szCs w:val="22"/>
        </w:rPr>
        <w:br w:type="page"/>
      </w:r>
      <w:r w:rsidR="00075AD5" w:rsidRPr="00B962DF">
        <w:rPr>
          <w:b/>
          <w:sz w:val="28"/>
          <w:szCs w:val="28"/>
        </w:rPr>
        <w:lastRenderedPageBreak/>
        <w:t>COMPASSION IN CRISIS</w:t>
      </w:r>
      <w:r w:rsidR="004A10F7" w:rsidRPr="00B962DF">
        <w:rPr>
          <w:rStyle w:val="EndnoteReference"/>
          <w:sz w:val="22"/>
          <w:szCs w:val="22"/>
        </w:rPr>
        <w:endnoteReference w:id="54"/>
      </w:r>
    </w:p>
    <w:p w:rsidR="00075AD5" w:rsidRPr="00B962DF" w:rsidRDefault="00075AD5" w:rsidP="00075AD5">
      <w:pPr>
        <w:jc w:val="center"/>
        <w:rPr>
          <w:b/>
          <w:sz w:val="28"/>
          <w:szCs w:val="28"/>
        </w:rPr>
      </w:pPr>
      <w:r w:rsidRPr="00B962DF">
        <w:rPr>
          <w:b/>
          <w:sz w:val="28"/>
          <w:szCs w:val="28"/>
        </w:rPr>
        <w:t>UNIT 7</w:t>
      </w:r>
    </w:p>
    <w:p w:rsidR="00075AD5" w:rsidRPr="00B962DF" w:rsidRDefault="00075AD5" w:rsidP="00075AD5">
      <w:pPr>
        <w:rPr>
          <w:b/>
          <w:sz w:val="22"/>
          <w:szCs w:val="22"/>
        </w:rPr>
      </w:pPr>
    </w:p>
    <w:p w:rsidR="00075AD5" w:rsidRPr="00B962DF" w:rsidRDefault="00075AD5" w:rsidP="00075AD5">
      <w:pPr>
        <w:rPr>
          <w:b/>
          <w:sz w:val="22"/>
          <w:szCs w:val="22"/>
        </w:rPr>
      </w:pPr>
    </w:p>
    <w:p w:rsidR="00075AD5" w:rsidRPr="00B962DF" w:rsidRDefault="00B45D19" w:rsidP="00075AD5">
      <w:pPr>
        <w:rPr>
          <w:b/>
        </w:rPr>
      </w:pPr>
      <w:r w:rsidRPr="00B962DF">
        <w:rPr>
          <w:b/>
        </w:rPr>
        <w:t>Demonstrating Compassion I</w:t>
      </w:r>
      <w:r w:rsidR="00075AD5" w:rsidRPr="00B962DF">
        <w:rPr>
          <w:b/>
        </w:rPr>
        <w:t>s Being Present in the Suffering</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075AD5" w:rsidRPr="00F65359" w:rsidTr="00F65359">
        <w:tc>
          <w:tcPr>
            <w:tcW w:w="7398" w:type="dxa"/>
          </w:tcPr>
          <w:p w:rsidR="00075AD5" w:rsidRPr="00F65359" w:rsidRDefault="00075AD5" w:rsidP="00684021">
            <w:pPr>
              <w:rPr>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“Compassion is the cardinal virtue of the pastoral tradition, the indispensable quality that motivates and deepens all charitable, healing, and caring acts into events of moral and spiritual significance.  The compassionate pastor is therefore one who exemplifies a deeply felt sense of solidarity with suffering persons transcending class and culture, yet one who maintains the distance necessary for sustaining suffering persons in their search for an authentic understanding of the meaning of their afflictions.”</w:t>
            </w:r>
            <w:r w:rsidRPr="00F65359">
              <w:rPr>
                <w:rStyle w:val="EndnoteReference"/>
                <w:rFonts w:cs="Times New Roman"/>
                <w:sz w:val="22"/>
                <w:szCs w:val="22"/>
              </w:rPr>
              <w:endnoteReference w:id="55"/>
            </w:r>
            <w:r w:rsidRPr="00F65359">
              <w:rPr>
                <w:rFonts w:cs="Times New Roman"/>
                <w:sz w:val="22"/>
                <w:szCs w:val="22"/>
              </w:rPr>
              <w:t xml:space="preserve">  The </w:t>
            </w:r>
            <w:r w:rsidR="00D35575" w:rsidRPr="00F65359">
              <w:rPr>
                <w:rFonts w:cs="Times New Roman"/>
                <w:sz w:val="22"/>
                <w:szCs w:val="22"/>
              </w:rPr>
              <w:t>chaplain</w:t>
            </w:r>
            <w:r w:rsidRPr="00F65359">
              <w:rPr>
                <w:rFonts w:cs="Times New Roman"/>
                <w:sz w:val="22"/>
                <w:szCs w:val="22"/>
              </w:rPr>
              <w:t xml:space="preserve"> in disasters must know his </w:t>
            </w:r>
            <w:r w:rsidR="00F81D46" w:rsidRPr="00F65359">
              <w:rPr>
                <w:rFonts w:cs="Times New Roman"/>
                <w:sz w:val="22"/>
                <w:szCs w:val="22"/>
              </w:rPr>
              <w:t xml:space="preserve">or her </w:t>
            </w:r>
            <w:r w:rsidRPr="00F65359">
              <w:rPr>
                <w:rFonts w:cs="Times New Roman"/>
                <w:sz w:val="22"/>
                <w:szCs w:val="22"/>
              </w:rPr>
              <w:t xml:space="preserve">own biases, needs, and limitations and still deeply desire to identify with the disenfranchised and the wounded, seeking to demonstrate compassion as the priority of disaster ministry.  </w:t>
            </w:r>
          </w:p>
          <w:p w:rsidR="00075AD5" w:rsidRPr="00F65359" w:rsidRDefault="00075AD5" w:rsidP="00684021">
            <w:pPr>
              <w:rPr>
                <w:rFonts w:cs="Times New Roman"/>
                <w:sz w:val="22"/>
                <w:szCs w:val="22"/>
              </w:rPr>
            </w:pPr>
          </w:p>
          <w:p w:rsidR="00075AD5" w:rsidRPr="00F65359" w:rsidRDefault="00075AD5" w:rsidP="00684021">
            <w:pPr>
              <w:rPr>
                <w:sz w:val="22"/>
                <w:szCs w:val="22"/>
              </w:rPr>
            </w:pPr>
            <w:r w:rsidRPr="00F65359">
              <w:rPr>
                <w:rFonts w:cs="Times New Roman"/>
                <w:sz w:val="22"/>
                <w:szCs w:val="22"/>
              </w:rPr>
              <w:t xml:space="preserve">        Merely attempting to prevent suffering or not be the cause of suffering will be inadequate.  The </w:t>
            </w:r>
            <w:r w:rsidR="00D35575" w:rsidRPr="00F65359">
              <w:rPr>
                <w:rFonts w:cs="Times New Roman"/>
                <w:sz w:val="22"/>
                <w:szCs w:val="22"/>
              </w:rPr>
              <w:t>chaplain</w:t>
            </w:r>
            <w:r w:rsidRPr="00F65359">
              <w:rPr>
                <w:rFonts w:cs="Times New Roman"/>
                <w:sz w:val="22"/>
                <w:szCs w:val="22"/>
              </w:rPr>
              <w:t xml:space="preserve"> in disasters must approach ministry from a radically different paradigm—the </w:t>
            </w:r>
            <w:r w:rsidR="00D35575" w:rsidRPr="00F65359">
              <w:rPr>
                <w:rFonts w:cs="Times New Roman"/>
                <w:sz w:val="22"/>
                <w:szCs w:val="22"/>
              </w:rPr>
              <w:t>chaplain</w:t>
            </w:r>
            <w:r w:rsidRPr="00F65359">
              <w:rPr>
                <w:rFonts w:cs="Times New Roman"/>
                <w:sz w:val="22"/>
                <w:szCs w:val="22"/>
              </w:rPr>
              <w:t xml:space="preserve"> must initiate and be an active participant in “being” compassion as a priority and “doing” compassion as a necessity.  Recognizing his own natural instinct to excuse himself from the crisis, the </w:t>
            </w:r>
            <w:r w:rsidR="00D35575" w:rsidRPr="00F65359">
              <w:rPr>
                <w:rFonts w:cs="Times New Roman"/>
                <w:sz w:val="22"/>
                <w:szCs w:val="22"/>
              </w:rPr>
              <w:t>chaplain</w:t>
            </w:r>
            <w:r w:rsidRPr="00F65359">
              <w:rPr>
                <w:rFonts w:cs="Times New Roman"/>
                <w:sz w:val="22"/>
                <w:szCs w:val="22"/>
              </w:rPr>
              <w:t xml:space="preserve"> must still choose to become engaged in the suffering.</w:t>
            </w:r>
            <w:r w:rsidRPr="00F65359">
              <w:rPr>
                <w:sz w:val="22"/>
                <w:szCs w:val="22"/>
              </w:rPr>
              <w:t xml:space="preserve"> The significance of being compassionate may lay in the fact that being compassionate is not an activity one naturally seeks, but an activity that one must intentionally choose, knowing that it “feels” contrary to natural instincts.</w:t>
            </w:r>
          </w:p>
          <w:p w:rsidR="00075AD5" w:rsidRPr="00F65359" w:rsidRDefault="00075AD5" w:rsidP="00684021">
            <w:pPr>
              <w:rPr>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There is a natural resistance humans have toward pain—one avoids it whenever possible.  The emotionally healthy individual does not intentionally cause oneself unnecessary pain.  One naturally seeks safety, shelter, and nourishment as self-preservation before seeking to meet the needs of others.</w:t>
            </w:r>
            <w:r w:rsidRPr="00F65359">
              <w:rPr>
                <w:rStyle w:val="EndnoteReference"/>
                <w:rFonts w:cs="Times New Roman"/>
                <w:sz w:val="22"/>
                <w:szCs w:val="22"/>
              </w:rPr>
              <w:endnoteReference w:id="56"/>
            </w:r>
            <w:r w:rsidRPr="00F65359">
              <w:rPr>
                <w:rFonts w:cs="Times New Roman"/>
                <w:sz w:val="22"/>
                <w:szCs w:val="22"/>
              </w:rPr>
              <w:t xml:space="preserve">    Therefore, one must be aware that choosing to serve as a </w:t>
            </w:r>
            <w:r w:rsidR="00D35575" w:rsidRPr="00F65359">
              <w:rPr>
                <w:rFonts w:cs="Times New Roman"/>
                <w:sz w:val="22"/>
                <w:szCs w:val="22"/>
              </w:rPr>
              <w:t>chaplain</w:t>
            </w:r>
            <w:r w:rsidRPr="00F65359">
              <w:rPr>
                <w:rFonts w:cs="Times New Roman"/>
                <w:sz w:val="22"/>
                <w:szCs w:val="22"/>
              </w:rPr>
              <w:t xml:space="preserve"> in disasters will not be for everyone.  Only a few will choose to enter this place of suffering with victims of disasters—often these victims will be strangers, and sometimes they will be the perpetrators of the disaster itself  (e.g., the Colorado wildfire arsonist became trapped and became a psychologically traumatized victim).  </w:t>
            </w:r>
            <w:r w:rsidR="00410A02" w:rsidRPr="00F65359">
              <w:rPr>
                <w:rFonts w:cs="Times New Roman"/>
                <w:sz w:val="22"/>
                <w:szCs w:val="22"/>
              </w:rPr>
              <w:t>For chaplains serving in disasters, the response of “being present in suffering” is an intentional choice to be uncomfortable.  Such intentionality is spawned by a sense of call to this kind of demanding ministry.  The choice to accept the uncomfortable conditions related to this kind of caring also grows out of the center of the chaplain’s personal feelings and emotions— from one’s “guts.”</w:t>
            </w:r>
            <w:r w:rsidR="00410A02" w:rsidRPr="00F65359">
              <w:rPr>
                <w:rStyle w:val="EndnoteReference"/>
                <w:rFonts w:cs="Times New Roman"/>
                <w:i/>
                <w:iCs/>
                <w:sz w:val="22"/>
                <w:szCs w:val="22"/>
              </w:rPr>
              <w:endnoteReference w:id="57"/>
            </w:r>
            <w:r w:rsidR="00410A02" w:rsidRPr="00F65359">
              <w:rPr>
                <w:rFonts w:cs="Times New Roman"/>
                <w:sz w:val="22"/>
                <w:szCs w:val="22"/>
              </w:rPr>
              <w:t xml:space="preserve">  A sense of duty or dedication to service often enhances these inner drives and forms a powerful motivation for the chaplain “to weep with those who are weeping” (Romans 12:14-21), even when it may feel very awkward to do so.</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Demonstrating compassion is an act of intention and an intention to act.  It is intentionally entering a place of crisis and full immersion in the human condition.  Demonstrating compassion may be risky.</w:t>
            </w:r>
          </w:p>
          <w:p w:rsidR="00075AD5" w:rsidRPr="00F65359" w:rsidRDefault="00075AD5" w:rsidP="00684021">
            <w:pPr>
              <w:rPr>
                <w:rFonts w:cs="Times New Roman"/>
                <w:sz w:val="22"/>
                <w:szCs w:val="22"/>
              </w:rPr>
            </w:pPr>
          </w:p>
          <w:p w:rsidR="00A8211E" w:rsidRPr="00F65359" w:rsidRDefault="00A8211E" w:rsidP="00684021">
            <w:pPr>
              <w:rPr>
                <w:rFonts w:cs="Times New Roman"/>
                <w:i/>
                <w:sz w:val="22"/>
                <w:szCs w:val="22"/>
              </w:rPr>
            </w:pPr>
          </w:p>
          <w:p w:rsidR="00075AD5" w:rsidRPr="00F65359" w:rsidRDefault="00075AD5" w:rsidP="00684021">
            <w:pPr>
              <w:rPr>
                <w:rFonts w:cs="Times New Roman"/>
                <w:i/>
                <w:sz w:val="22"/>
                <w:szCs w:val="22"/>
              </w:rPr>
            </w:pPr>
            <w:r w:rsidRPr="00F65359">
              <w:rPr>
                <w:rFonts w:cs="Times New Roman"/>
                <w:i/>
                <w:sz w:val="22"/>
                <w:szCs w:val="22"/>
              </w:rPr>
              <w:lastRenderedPageBreak/>
              <w:t xml:space="preserve">What kinds of disasters </w:t>
            </w:r>
            <w:r w:rsidRPr="00F65359">
              <w:rPr>
                <w:rFonts w:cs="Times New Roman"/>
                <w:sz w:val="22"/>
                <w:szCs w:val="22"/>
                <w:u w:val="single"/>
              </w:rPr>
              <w:t>will</w:t>
            </w:r>
            <w:r w:rsidRPr="00F65359">
              <w:rPr>
                <w:rFonts w:cs="Times New Roman"/>
                <w:i/>
                <w:sz w:val="22"/>
                <w:szCs w:val="22"/>
              </w:rPr>
              <w:t xml:space="preserve"> be uncomfortable for you? Why?</w:t>
            </w:r>
          </w:p>
          <w:p w:rsidR="00075AD5" w:rsidRPr="00F65359" w:rsidRDefault="00075AD5" w:rsidP="00684021">
            <w:pPr>
              <w:rPr>
                <w:rFonts w:cs="Times New Roman"/>
                <w:i/>
                <w:sz w:val="22"/>
                <w:szCs w:val="22"/>
              </w:rPr>
            </w:pPr>
          </w:p>
          <w:p w:rsidR="00075AD5" w:rsidRPr="00F65359" w:rsidRDefault="00075AD5" w:rsidP="00684021">
            <w:pPr>
              <w:rPr>
                <w:rFonts w:cs="Times New Roman"/>
                <w:i/>
                <w:sz w:val="22"/>
                <w:szCs w:val="22"/>
              </w:rPr>
            </w:pPr>
          </w:p>
          <w:p w:rsidR="00075AD5" w:rsidRPr="00F65359" w:rsidRDefault="00075AD5" w:rsidP="00684021">
            <w:pPr>
              <w:rPr>
                <w:rFonts w:cs="Times New Roman"/>
                <w:i/>
                <w:sz w:val="22"/>
                <w:szCs w:val="22"/>
              </w:rPr>
            </w:pPr>
          </w:p>
          <w:p w:rsidR="00EE1E12" w:rsidRPr="00F65359" w:rsidRDefault="00EE1E12" w:rsidP="00684021">
            <w:pPr>
              <w:rPr>
                <w:rFonts w:cs="Times New Roman"/>
                <w:i/>
                <w:sz w:val="22"/>
                <w:szCs w:val="22"/>
              </w:rPr>
            </w:pPr>
          </w:p>
          <w:p w:rsidR="00EE1E12" w:rsidRPr="00F65359" w:rsidRDefault="00EE1E12" w:rsidP="00684021">
            <w:pPr>
              <w:rPr>
                <w:rFonts w:cs="Times New Roman"/>
                <w:i/>
                <w:sz w:val="22"/>
                <w:szCs w:val="22"/>
              </w:rPr>
            </w:pPr>
          </w:p>
          <w:p w:rsidR="00075AD5" w:rsidRPr="00F65359" w:rsidRDefault="00075AD5" w:rsidP="00684021">
            <w:pPr>
              <w:rPr>
                <w:rFonts w:cs="Times New Roman"/>
                <w:i/>
                <w:sz w:val="22"/>
                <w:szCs w:val="22"/>
              </w:rPr>
            </w:pPr>
            <w:r w:rsidRPr="00F65359">
              <w:rPr>
                <w:rFonts w:cs="Times New Roman"/>
                <w:i/>
                <w:sz w:val="22"/>
                <w:szCs w:val="22"/>
              </w:rPr>
              <w:t xml:space="preserve">What kinds of disasters </w:t>
            </w:r>
            <w:r w:rsidRPr="00F65359">
              <w:rPr>
                <w:rFonts w:cs="Times New Roman"/>
                <w:sz w:val="22"/>
                <w:szCs w:val="22"/>
                <w:u w:val="single"/>
              </w:rPr>
              <w:t>might</w:t>
            </w:r>
            <w:r w:rsidRPr="00F65359">
              <w:rPr>
                <w:rFonts w:cs="Times New Roman"/>
                <w:i/>
                <w:sz w:val="22"/>
                <w:szCs w:val="22"/>
              </w:rPr>
              <w:t xml:space="preserve"> be uncomfortable for you?  Why?</w:t>
            </w:r>
          </w:p>
          <w:p w:rsidR="00EE1E12" w:rsidRPr="00F65359" w:rsidRDefault="00EE1E12" w:rsidP="00684021">
            <w:pPr>
              <w:rPr>
                <w:rFonts w:cs="Times New Roman"/>
                <w:i/>
                <w:sz w:val="22"/>
                <w:szCs w:val="22"/>
              </w:rPr>
            </w:pPr>
          </w:p>
          <w:p w:rsidR="00EE1E12" w:rsidRPr="00F65359" w:rsidRDefault="00EE1E12" w:rsidP="00684021">
            <w:pPr>
              <w:rPr>
                <w:rFonts w:cs="Times New Roman"/>
                <w:i/>
                <w:sz w:val="22"/>
                <w:szCs w:val="22"/>
              </w:rPr>
            </w:pPr>
          </w:p>
          <w:p w:rsidR="00EE1E12" w:rsidRPr="00F65359" w:rsidRDefault="00EE1E12" w:rsidP="00684021">
            <w:pPr>
              <w:rPr>
                <w:rFonts w:cs="Times New Roman"/>
                <w:i/>
                <w:sz w:val="22"/>
                <w:szCs w:val="22"/>
              </w:rPr>
            </w:pPr>
          </w:p>
          <w:p w:rsidR="00075AD5" w:rsidRPr="00F65359" w:rsidRDefault="00075AD5" w:rsidP="00684021">
            <w:pPr>
              <w:rPr>
                <w:rFonts w:cs="Times New Roman"/>
                <w:i/>
                <w:sz w:val="22"/>
                <w:szCs w:val="22"/>
              </w:rPr>
            </w:pPr>
            <w:r w:rsidRPr="00F65359">
              <w:rPr>
                <w:rFonts w:cs="Times New Roman"/>
                <w:i/>
                <w:sz w:val="22"/>
                <w:szCs w:val="22"/>
              </w:rPr>
              <w:t xml:space="preserve">What needs to happen for you to be able to give yourself permission to </w:t>
            </w:r>
            <w:r w:rsidRPr="00F65359">
              <w:rPr>
                <w:rFonts w:cs="Times New Roman"/>
                <w:i/>
                <w:sz w:val="22"/>
                <w:szCs w:val="22"/>
                <w:u w:val="single"/>
              </w:rPr>
              <w:t xml:space="preserve">decline </w:t>
            </w:r>
            <w:r w:rsidRPr="00F65359">
              <w:rPr>
                <w:rFonts w:cs="Times New Roman"/>
                <w:i/>
                <w:sz w:val="22"/>
                <w:szCs w:val="22"/>
              </w:rPr>
              <w:t xml:space="preserve">participation in the crisis intervention?  </w:t>
            </w:r>
          </w:p>
          <w:p w:rsidR="00075AD5" w:rsidRPr="00F65359" w:rsidRDefault="00075AD5" w:rsidP="00684021">
            <w:pPr>
              <w:rPr>
                <w:rFonts w:cs="Times New Roman"/>
                <w:i/>
                <w:sz w:val="22"/>
                <w:szCs w:val="22"/>
              </w:rPr>
            </w:pPr>
          </w:p>
          <w:p w:rsidR="00EE1E12" w:rsidRPr="00F65359" w:rsidRDefault="00EE1E12" w:rsidP="00684021">
            <w:pPr>
              <w:rPr>
                <w:rFonts w:cs="Times New Roman"/>
                <w:i/>
                <w:sz w:val="22"/>
                <w:szCs w:val="22"/>
              </w:rPr>
            </w:pPr>
          </w:p>
          <w:p w:rsidR="00075AD5" w:rsidRPr="00F65359" w:rsidRDefault="00075AD5" w:rsidP="00684021">
            <w:pPr>
              <w:rPr>
                <w:rFonts w:cs="Times New Roman"/>
                <w:i/>
                <w:sz w:val="22"/>
                <w:szCs w:val="22"/>
              </w:rPr>
            </w:pPr>
          </w:p>
        </w:tc>
        <w:tc>
          <w:tcPr>
            <w:tcW w:w="2880" w:type="dxa"/>
          </w:tcPr>
          <w:p w:rsidR="00075AD5" w:rsidRPr="00F65359" w:rsidRDefault="00075AD5" w:rsidP="00684021">
            <w:pPr>
              <w:rPr>
                <w:b/>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Compassion is being completely present in the suffering of another</w:t>
            </w: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One must intentionally choose to be compassionate</w:t>
            </w: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C061EB"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C</w:t>
            </w:r>
            <w:r w:rsidR="00075AD5" w:rsidRPr="00F65359">
              <w:rPr>
                <w:rFonts w:ascii="Arial Narrow" w:hAnsi="Arial Narrow"/>
                <w:b/>
                <w:bCs/>
                <w:i/>
                <w:iCs/>
                <w:sz w:val="22"/>
                <w:szCs w:val="22"/>
              </w:rPr>
              <w:t>aregiving during and after disasters will not be for everyone</w:t>
            </w: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“Being present in suffering” is an intentional choice to be uncomfortable</w:t>
            </w:r>
          </w:p>
          <w:p w:rsidR="00075AD5" w:rsidRPr="00F65359" w:rsidRDefault="00075AD5" w:rsidP="00F65359">
            <w:pPr>
              <w:pStyle w:val="Header"/>
              <w:tabs>
                <w:tab w:val="clear" w:pos="4320"/>
                <w:tab w:val="clear" w:pos="8640"/>
              </w:tabs>
              <w:rPr>
                <w:rFonts w:ascii="Arial Narrow" w:hAnsi="Arial Narrow" w:cs="Times New Roman"/>
                <w:b/>
                <w:bCs/>
                <w:i/>
                <w:iCs/>
                <w:sz w:val="22"/>
                <w:szCs w:val="22"/>
              </w:rPr>
            </w:pPr>
          </w:p>
          <w:p w:rsidR="00410A02" w:rsidRPr="00F65359" w:rsidRDefault="00410A02" w:rsidP="00F65359">
            <w:pPr>
              <w:pStyle w:val="Header"/>
              <w:tabs>
                <w:tab w:val="clear" w:pos="4320"/>
                <w:tab w:val="clear" w:pos="8640"/>
              </w:tabs>
              <w:rPr>
                <w:rFonts w:ascii="Arial Narrow" w:hAnsi="Arial Narrow" w:cs="Times New Roman"/>
                <w:b/>
                <w:bCs/>
                <w:i/>
                <w:iCs/>
                <w:sz w:val="22"/>
                <w:szCs w:val="22"/>
              </w:rPr>
            </w:pPr>
          </w:p>
          <w:p w:rsidR="00410A02" w:rsidRPr="00F65359" w:rsidRDefault="00410A02" w:rsidP="00F65359">
            <w:pPr>
              <w:pStyle w:val="Header"/>
              <w:tabs>
                <w:tab w:val="clear" w:pos="4320"/>
                <w:tab w:val="clear" w:pos="8640"/>
              </w:tabs>
              <w:rPr>
                <w:rFonts w:ascii="Arial Narrow" w:hAnsi="Arial Narrow" w:cs="Times New Roman"/>
                <w:b/>
                <w:bCs/>
                <w:i/>
                <w:iCs/>
                <w:sz w:val="22"/>
                <w:szCs w:val="22"/>
              </w:rPr>
            </w:pPr>
          </w:p>
          <w:p w:rsidR="00410A02" w:rsidRPr="00F65359" w:rsidRDefault="00410A02" w:rsidP="00F65359">
            <w:pPr>
              <w:pStyle w:val="Header"/>
              <w:tabs>
                <w:tab w:val="clear" w:pos="4320"/>
                <w:tab w:val="clear" w:pos="8640"/>
              </w:tabs>
              <w:rPr>
                <w:rFonts w:ascii="Arial Narrow" w:hAnsi="Arial Narrow" w:cs="Times New Roman"/>
                <w:b/>
                <w:bCs/>
                <w:i/>
                <w:iCs/>
                <w:sz w:val="22"/>
                <w:szCs w:val="22"/>
              </w:rPr>
            </w:pPr>
          </w:p>
          <w:p w:rsidR="00410A02" w:rsidRPr="00F65359" w:rsidRDefault="00410A02" w:rsidP="00F65359">
            <w:pPr>
              <w:pStyle w:val="Header"/>
              <w:tabs>
                <w:tab w:val="clear" w:pos="4320"/>
                <w:tab w:val="clear" w:pos="8640"/>
              </w:tabs>
              <w:rPr>
                <w:rFonts w:ascii="Arial Narrow" w:hAnsi="Arial Narrow" w:cs="Times New Roman"/>
                <w:b/>
                <w:bCs/>
                <w:i/>
                <w:iCs/>
                <w:sz w:val="22"/>
                <w:szCs w:val="22"/>
              </w:rPr>
            </w:pPr>
          </w:p>
          <w:p w:rsidR="00410A02" w:rsidRPr="00F65359" w:rsidRDefault="00410A02" w:rsidP="00F65359">
            <w:pPr>
              <w:pStyle w:val="Header"/>
              <w:tabs>
                <w:tab w:val="clear" w:pos="4320"/>
                <w:tab w:val="clear" w:pos="8640"/>
              </w:tabs>
              <w:rPr>
                <w:rFonts w:ascii="Arial Narrow" w:hAnsi="Arial Narrow" w:cs="Times New Roman"/>
                <w:b/>
                <w:bCs/>
                <w:i/>
                <w:iCs/>
                <w:sz w:val="22"/>
                <w:szCs w:val="22"/>
              </w:rPr>
            </w:pPr>
          </w:p>
          <w:p w:rsidR="00075AD5" w:rsidRPr="00F65359" w:rsidRDefault="00075AD5" w:rsidP="00F65359">
            <w:pPr>
              <w:pStyle w:val="Header"/>
              <w:tabs>
                <w:tab w:val="clear" w:pos="4320"/>
                <w:tab w:val="clear" w:pos="8640"/>
              </w:tabs>
              <w:rPr>
                <w:rFonts w:ascii="Arial Narrow" w:hAnsi="Arial Narrow" w:cs="Times New Roman"/>
                <w:b/>
                <w:bCs/>
                <w:i/>
                <w:iCs/>
                <w:sz w:val="22"/>
                <w:szCs w:val="22"/>
              </w:rPr>
            </w:pPr>
            <w:r w:rsidRPr="00F65359">
              <w:rPr>
                <w:rFonts w:ascii="Arial Narrow" w:hAnsi="Arial Narrow" w:cs="Times New Roman"/>
                <w:b/>
                <w:bCs/>
                <w:i/>
                <w:iCs/>
                <w:sz w:val="22"/>
                <w:szCs w:val="22"/>
              </w:rPr>
              <w:t>Demonstrating compassion may be risky</w:t>
            </w: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s>
              <w:rPr>
                <w:rFonts w:ascii="Arial" w:hAnsi="Arial"/>
                <w:b/>
                <w:bCs/>
                <w:i/>
                <w:iCs/>
                <w:sz w:val="22"/>
                <w:szCs w:val="22"/>
              </w:rPr>
            </w:pPr>
          </w:p>
          <w:p w:rsidR="00B7523F" w:rsidRPr="00F65359" w:rsidRDefault="00B7523F" w:rsidP="00F65359">
            <w:pPr>
              <w:pStyle w:val="Header"/>
              <w:tabs>
                <w:tab w:val="clear" w:pos="4320"/>
                <w:tab w:val="clear" w:pos="8640"/>
              </w:tabs>
              <w:rPr>
                <w:rFonts w:ascii="Arial" w:hAnsi="Arial"/>
                <w:b/>
                <w:bCs/>
                <w:i/>
                <w:iCs/>
                <w:sz w:val="22"/>
                <w:szCs w:val="22"/>
              </w:rPr>
            </w:pPr>
          </w:p>
          <w:p w:rsidR="00B7523F" w:rsidRPr="00F65359" w:rsidRDefault="00B7523F" w:rsidP="00F65359">
            <w:pPr>
              <w:pStyle w:val="Header"/>
              <w:tabs>
                <w:tab w:val="clear" w:pos="4320"/>
                <w:tab w:val="clear" w:pos="8640"/>
              </w:tabs>
              <w:rPr>
                <w:rFonts w:ascii="Arial" w:hAnsi="Arial"/>
                <w:b/>
                <w:bCs/>
                <w:i/>
                <w:iCs/>
                <w:sz w:val="22"/>
                <w:szCs w:val="22"/>
              </w:rPr>
            </w:pPr>
          </w:p>
          <w:p w:rsidR="00B7523F" w:rsidRPr="00F65359" w:rsidRDefault="00B7523F" w:rsidP="00F65359">
            <w:pPr>
              <w:pStyle w:val="Header"/>
              <w:tabs>
                <w:tab w:val="clear" w:pos="4320"/>
                <w:tab w:val="clear" w:pos="8640"/>
              </w:tabs>
              <w:rPr>
                <w:rFonts w:ascii="Arial" w:hAnsi="Arial"/>
                <w:b/>
                <w:bCs/>
                <w:i/>
                <w:iCs/>
                <w:sz w:val="22"/>
                <w:szCs w:val="22"/>
              </w:rPr>
            </w:pPr>
          </w:p>
          <w:p w:rsidR="00B7523F" w:rsidRPr="00F65359" w:rsidRDefault="00B7523F"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5C2BCE" w:rsidRPr="00F65359" w:rsidRDefault="005C2BCE"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4920F4" w:rsidRPr="00F65359" w:rsidRDefault="004920F4" w:rsidP="00F65359">
            <w:pPr>
              <w:pStyle w:val="Header"/>
              <w:tabs>
                <w:tab w:val="clear" w:pos="4320"/>
                <w:tab w:val="clear" w:pos="8640"/>
              </w:tabs>
              <w:rPr>
                <w:rFonts w:ascii="Arial" w:hAnsi="Arial"/>
                <w:b/>
                <w:bCs/>
                <w:i/>
                <w:iCs/>
                <w:sz w:val="22"/>
                <w:szCs w:val="22"/>
              </w:rPr>
            </w:pPr>
          </w:p>
          <w:p w:rsidR="00B7523F" w:rsidRPr="00F65359" w:rsidRDefault="00B7523F"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“The need” does not constitute “the call”</w:t>
            </w:r>
          </w:p>
          <w:p w:rsidR="00075AD5" w:rsidRPr="00F65359" w:rsidRDefault="00075AD5" w:rsidP="00F65359">
            <w:pPr>
              <w:pStyle w:val="Header"/>
              <w:tabs>
                <w:tab w:val="clear" w:pos="4320"/>
                <w:tab w:val="clear" w:pos="8640"/>
              </w:tabs>
              <w:rPr>
                <w:rFonts w:ascii="Arial" w:hAnsi="Arial"/>
                <w:b/>
                <w:bCs/>
                <w:i/>
                <w:iCs/>
                <w:sz w:val="22"/>
                <w:szCs w:val="22"/>
              </w:rPr>
            </w:pPr>
          </w:p>
          <w:p w:rsidR="00075AD5" w:rsidRPr="00F65359" w:rsidRDefault="00075AD5" w:rsidP="00F65359">
            <w:pPr>
              <w:pStyle w:val="Header"/>
              <w:tabs>
                <w:tab w:val="clear" w:pos="4320"/>
                <w:tab w:val="clear" w:pos="8640"/>
                <w:tab w:val="left" w:pos="1464"/>
              </w:tabs>
              <w:rPr>
                <w:b/>
                <w:sz w:val="22"/>
                <w:szCs w:val="22"/>
              </w:rPr>
            </w:pPr>
          </w:p>
        </w:tc>
      </w:tr>
    </w:tbl>
    <w:p w:rsidR="00075AD5" w:rsidRPr="00B962DF" w:rsidRDefault="00B45D19" w:rsidP="00075AD5">
      <w:pPr>
        <w:rPr>
          <w:b/>
        </w:rPr>
      </w:pPr>
      <w:r w:rsidRPr="00B962DF">
        <w:rPr>
          <w:b/>
        </w:rPr>
        <w:lastRenderedPageBreak/>
        <w:t>Demonstrating Compassion I</w:t>
      </w:r>
      <w:r w:rsidR="00075AD5" w:rsidRPr="00B962DF">
        <w:rPr>
          <w:b/>
        </w:rPr>
        <w:t>s Being Sensitive to Human Diversity</w:t>
      </w:r>
    </w:p>
    <w:p w:rsidR="00075AD5" w:rsidRPr="00B962DF" w:rsidRDefault="00075AD5" w:rsidP="00075AD5">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075AD5" w:rsidRPr="00F65359" w:rsidTr="00F65359">
        <w:tc>
          <w:tcPr>
            <w:tcW w:w="7398" w:type="dxa"/>
          </w:tcPr>
          <w:p w:rsidR="00075AD5" w:rsidRPr="00F65359" w:rsidRDefault="00075AD5" w:rsidP="00F65359">
            <w:pPr>
              <w:pStyle w:val="Header"/>
              <w:tabs>
                <w:tab w:val="clear" w:pos="4320"/>
                <w:tab w:val="clear" w:pos="8640"/>
              </w:tabs>
              <w:rPr>
                <w:sz w:val="22"/>
                <w:szCs w:val="22"/>
              </w:rPr>
            </w:pPr>
            <w:r w:rsidRPr="00F65359">
              <w:rPr>
                <w:sz w:val="22"/>
                <w:szCs w:val="22"/>
              </w:rPr>
              <w:t xml:space="preserve">        </w:t>
            </w:r>
            <w:r w:rsidR="00D35575" w:rsidRPr="00F65359">
              <w:rPr>
                <w:sz w:val="22"/>
                <w:szCs w:val="22"/>
              </w:rPr>
              <w:t>Chaplains</w:t>
            </w:r>
            <w:r w:rsidRPr="00F65359">
              <w:rPr>
                <w:sz w:val="22"/>
                <w:szCs w:val="22"/>
              </w:rPr>
              <w:t xml:space="preserve"> in disasters will be called upon to demonstrate compassion by being sensitive to human diversity.  While they are not called to compromise their own faith, traditions, and culture, they will be called upon to </w:t>
            </w:r>
            <w:r w:rsidR="0045036F" w:rsidRPr="00F65359">
              <w:rPr>
                <w:sz w:val="22"/>
                <w:szCs w:val="22"/>
              </w:rPr>
              <w:t>minister to victims from diverse people groups.</w:t>
            </w:r>
            <w:r w:rsidRPr="00F65359">
              <w:rPr>
                <w:rStyle w:val="EndnoteReference"/>
                <w:rFonts w:cs="Times New Roman"/>
                <w:sz w:val="22"/>
                <w:szCs w:val="22"/>
              </w:rPr>
              <w:endnoteReference w:id="58"/>
            </w:r>
            <w:r w:rsidRPr="00F65359">
              <w:rPr>
                <w:sz w:val="22"/>
                <w:szCs w:val="22"/>
              </w:rPr>
              <w:t xml:space="preserve">  They must be aware of their own assumptions, faith, and practices, and be aware of the history and environment that have informed them.  They will be called upon to expand their worldview to include the view from eyes of different colors, shapes, and heritages.  They will be invited to contextualize the faith expressions of those they encounter, understanding that cultural settings affect the way people think, act, and feel.  </w:t>
            </w:r>
            <w:r w:rsidR="00D35575" w:rsidRPr="00F65359">
              <w:rPr>
                <w:sz w:val="22"/>
                <w:szCs w:val="22"/>
              </w:rPr>
              <w:t>Chaplains</w:t>
            </w:r>
            <w:r w:rsidRPr="00F65359">
              <w:rPr>
                <w:sz w:val="22"/>
                <w:szCs w:val="22"/>
              </w:rPr>
              <w:t xml:space="preserve"> in disasters must integrate ethnic variations in dying, death, and grief into their own personal traditions, adopting new paradigms for “normal” grief, woundedness, and loss.</w:t>
            </w:r>
          </w:p>
          <w:p w:rsidR="00075AD5" w:rsidRPr="00F65359" w:rsidRDefault="00075AD5" w:rsidP="00F65359">
            <w:pPr>
              <w:pStyle w:val="Header"/>
              <w:tabs>
                <w:tab w:val="clear" w:pos="4320"/>
                <w:tab w:val="clear" w:pos="8640"/>
              </w:tabs>
              <w:rPr>
                <w:sz w:val="22"/>
                <w:szCs w:val="22"/>
              </w:rPr>
            </w:pPr>
          </w:p>
          <w:p w:rsidR="00075AD5" w:rsidRPr="00F65359" w:rsidRDefault="00075AD5" w:rsidP="00F65359">
            <w:pPr>
              <w:pStyle w:val="Header"/>
              <w:tabs>
                <w:tab w:val="clear" w:pos="4320"/>
                <w:tab w:val="clear" w:pos="8640"/>
              </w:tabs>
              <w:rPr>
                <w:sz w:val="22"/>
                <w:szCs w:val="22"/>
              </w:rPr>
            </w:pPr>
            <w:r w:rsidRPr="00F65359">
              <w:rPr>
                <w:sz w:val="22"/>
                <w:szCs w:val="22"/>
              </w:rPr>
              <w:t xml:space="preserve">        As cultural diversity </w:t>
            </w:r>
            <w:r w:rsidR="00336EE1" w:rsidRPr="00F65359">
              <w:rPr>
                <w:sz w:val="22"/>
                <w:szCs w:val="22"/>
              </w:rPr>
              <w:t xml:space="preserve">awareness </w:t>
            </w:r>
            <w:r w:rsidRPr="00F65359">
              <w:rPr>
                <w:sz w:val="22"/>
                <w:szCs w:val="22"/>
              </w:rPr>
              <w:t>increases, caregivers will face the challenge of becoming more open to differences</w:t>
            </w:r>
            <w:r w:rsidR="00336EE1" w:rsidRPr="00F65359">
              <w:rPr>
                <w:sz w:val="22"/>
                <w:szCs w:val="22"/>
              </w:rPr>
              <w:t>.</w:t>
            </w:r>
            <w:r w:rsidRPr="00F65359">
              <w:rPr>
                <w:sz w:val="22"/>
                <w:szCs w:val="22"/>
              </w:rPr>
              <w:t xml:space="preserve"> </w:t>
            </w:r>
            <w:r w:rsidR="00D35575" w:rsidRPr="00F65359">
              <w:rPr>
                <w:sz w:val="22"/>
                <w:szCs w:val="22"/>
              </w:rPr>
              <w:t>Chaplains</w:t>
            </w:r>
            <w:r w:rsidRPr="00F65359">
              <w:rPr>
                <w:sz w:val="22"/>
                <w:szCs w:val="22"/>
              </w:rPr>
              <w:t xml:space="preserve"> in disasters will face the challenges of providing caring interventions to people who are </w:t>
            </w:r>
            <w:r w:rsidRPr="00F65359">
              <w:rPr>
                <w:i/>
                <w:sz w:val="22"/>
                <w:szCs w:val="22"/>
              </w:rPr>
              <w:t>different—</w:t>
            </w:r>
            <w:r w:rsidRPr="00F65359">
              <w:rPr>
                <w:sz w:val="22"/>
                <w:szCs w:val="22"/>
              </w:rPr>
              <w:t xml:space="preserve">not just </w:t>
            </w:r>
            <w:r w:rsidRPr="00F65359">
              <w:rPr>
                <w:i/>
                <w:sz w:val="22"/>
                <w:szCs w:val="22"/>
              </w:rPr>
              <w:t xml:space="preserve">different </w:t>
            </w:r>
            <w:r w:rsidRPr="00F65359">
              <w:rPr>
                <w:sz w:val="22"/>
                <w:szCs w:val="22"/>
              </w:rPr>
              <w:t xml:space="preserve">in religion, skin color, or language, but to people whose political alignments are contrary to one’s own, to people whose moral standards are personally questionable, to people who are the outcasts of society, to people who are criminals, to people who are arrogant, disgusting, unappreciative, or hostile.  </w:t>
            </w:r>
            <w:r w:rsidR="00D35575" w:rsidRPr="00F65359">
              <w:rPr>
                <w:sz w:val="22"/>
                <w:szCs w:val="22"/>
              </w:rPr>
              <w:t>Chaplains</w:t>
            </w:r>
            <w:r w:rsidRPr="00F65359">
              <w:rPr>
                <w:sz w:val="22"/>
                <w:szCs w:val="22"/>
              </w:rPr>
              <w:t xml:space="preserve"> in disasters will be called upon to demonstrate compassion by being sensitive to human diversity.</w:t>
            </w:r>
          </w:p>
          <w:p w:rsidR="004C770A" w:rsidRPr="00F65359" w:rsidRDefault="004C770A" w:rsidP="00F65359">
            <w:pPr>
              <w:pStyle w:val="Header"/>
              <w:tabs>
                <w:tab w:val="clear" w:pos="4320"/>
                <w:tab w:val="clear" w:pos="8640"/>
              </w:tabs>
              <w:rPr>
                <w:sz w:val="22"/>
                <w:szCs w:val="22"/>
              </w:rPr>
            </w:pPr>
          </w:p>
          <w:p w:rsidR="004C770A" w:rsidRPr="00F65359" w:rsidRDefault="00DF52C5" w:rsidP="00F65359">
            <w:pPr>
              <w:pStyle w:val="Header"/>
              <w:tabs>
                <w:tab w:val="clear" w:pos="4320"/>
                <w:tab w:val="clear" w:pos="8640"/>
              </w:tabs>
              <w:rPr>
                <w:rFonts w:cs="Times New Roman"/>
                <w:sz w:val="22"/>
                <w:szCs w:val="22"/>
              </w:rPr>
            </w:pPr>
            <w:r w:rsidRPr="00F65359">
              <w:rPr>
                <w:rFonts w:cs="Times New Roman"/>
                <w:sz w:val="22"/>
                <w:szCs w:val="22"/>
              </w:rPr>
              <w:t xml:space="preserve">        </w:t>
            </w:r>
            <w:r w:rsidR="004C770A" w:rsidRPr="00F65359">
              <w:rPr>
                <w:rFonts w:cs="Times New Roman"/>
                <w:sz w:val="22"/>
                <w:szCs w:val="22"/>
              </w:rPr>
              <w:t xml:space="preserve">As a minister in an environment of differing cultures, interests, and religions, the chaplain </w:t>
            </w:r>
            <w:r w:rsidR="005B1C7C" w:rsidRPr="00F65359">
              <w:rPr>
                <w:rFonts w:cs="Times New Roman"/>
                <w:sz w:val="22"/>
                <w:szCs w:val="22"/>
              </w:rPr>
              <w:t xml:space="preserve">must be informed about a multiplicity of faith groups and </w:t>
            </w:r>
            <w:r w:rsidR="004C770A" w:rsidRPr="00F65359">
              <w:rPr>
                <w:rFonts w:cs="Times New Roman"/>
                <w:sz w:val="22"/>
                <w:szCs w:val="22"/>
              </w:rPr>
              <w:t xml:space="preserve">seek ways to allow all people to express their faith or lack of faith in meaningful ways, </w:t>
            </w:r>
            <w:r w:rsidR="00336EE1" w:rsidRPr="00F65359">
              <w:rPr>
                <w:rFonts w:cs="Times New Roman"/>
                <w:sz w:val="22"/>
                <w:szCs w:val="22"/>
              </w:rPr>
              <w:t>understanding</w:t>
            </w:r>
            <w:r w:rsidR="004C770A" w:rsidRPr="00F65359">
              <w:rPr>
                <w:rFonts w:cs="Times New Roman"/>
                <w:sz w:val="22"/>
                <w:szCs w:val="22"/>
              </w:rPr>
              <w:t xml:space="preserve"> without compromising his or her own faith. Without </w:t>
            </w:r>
            <w:r w:rsidR="00336EE1" w:rsidRPr="00F65359">
              <w:rPr>
                <w:rFonts w:cs="Times New Roman"/>
                <w:sz w:val="22"/>
                <w:szCs w:val="22"/>
              </w:rPr>
              <w:t>coercion or force</w:t>
            </w:r>
            <w:r w:rsidR="004C770A" w:rsidRPr="00F65359">
              <w:rPr>
                <w:rFonts w:cs="Times New Roman"/>
                <w:sz w:val="22"/>
                <w:szCs w:val="22"/>
              </w:rPr>
              <w:t xml:space="preserve">, the Christian chaplain evangelizes the world through his or her own character, integrity, compassion, and witness. As chaplains minister to the spiritual needs of people, they engage in spiritual conversations that often lead to opportunities to share their personal faith and religious beliefs. When direct evangelistic conversations don’t materialize, Christian chaplains do pre-evangelism—laying the foundation for future opportunities to share the gospel. </w:t>
            </w:r>
            <w:r w:rsidR="004C770A" w:rsidRPr="00F65359">
              <w:rPr>
                <w:rFonts w:cs="Times New Roman"/>
                <w:sz w:val="22"/>
                <w:szCs w:val="22"/>
              </w:rPr>
              <w:lastRenderedPageBreak/>
              <w:t xml:space="preserve">They demonstrate true compassion, genuine interest in the lives of their clients, and </w:t>
            </w:r>
            <w:r w:rsidR="004C770A" w:rsidRPr="00F65359">
              <w:rPr>
                <w:rFonts w:cs="Times New Roman"/>
                <w:i/>
                <w:sz w:val="22"/>
                <w:szCs w:val="22"/>
              </w:rPr>
              <w:t>agape</w:t>
            </w:r>
            <w:r w:rsidR="004C770A" w:rsidRPr="00F65359">
              <w:rPr>
                <w:rFonts w:cs="Times New Roman"/>
                <w:sz w:val="22"/>
                <w:szCs w:val="22"/>
              </w:rPr>
              <w:t xml:space="preserve"> love for all people. In the words of St. Francis of </w:t>
            </w:r>
            <w:smartTag w:uri="urn:schemas-microsoft-com:office:smarttags" w:element="place">
              <w:smartTag w:uri="urn:schemas-microsoft-com:office:smarttags" w:element="City">
                <w:r w:rsidR="004C770A" w:rsidRPr="00F65359">
                  <w:rPr>
                    <w:rFonts w:cs="Times New Roman"/>
                    <w:sz w:val="22"/>
                    <w:szCs w:val="22"/>
                  </w:rPr>
                  <w:t>Assisi</w:t>
                </w:r>
              </w:smartTag>
            </w:smartTag>
            <w:r w:rsidR="004C770A" w:rsidRPr="00F65359">
              <w:rPr>
                <w:rFonts w:cs="Times New Roman"/>
                <w:sz w:val="22"/>
                <w:szCs w:val="22"/>
              </w:rPr>
              <w:t>, chaplains must “</w:t>
            </w:r>
            <w:r w:rsidR="004C770A" w:rsidRPr="00F65359">
              <w:rPr>
                <w:rStyle w:val="huge1"/>
                <w:rFonts w:ascii="Times New Roman" w:hAnsi="Times New Roman" w:cs="Times New Roman"/>
                <w:sz w:val="22"/>
                <w:szCs w:val="22"/>
              </w:rPr>
              <w:t>Preach the Gospel at all times and when necessary use words.”</w:t>
            </w:r>
            <w:r w:rsidR="00AE40B5" w:rsidRPr="00F65359">
              <w:rPr>
                <w:rStyle w:val="EndnoteReference"/>
                <w:rFonts w:cs="Times New Roman"/>
                <w:sz w:val="22"/>
                <w:szCs w:val="22"/>
              </w:rPr>
              <w:endnoteReference w:id="59"/>
            </w:r>
          </w:p>
          <w:p w:rsidR="00075AD5" w:rsidRPr="00F65359" w:rsidRDefault="00075AD5" w:rsidP="00684021">
            <w:pPr>
              <w:rPr>
                <w:b/>
                <w:sz w:val="22"/>
                <w:szCs w:val="22"/>
              </w:rPr>
            </w:pPr>
          </w:p>
          <w:p w:rsidR="00075AD5" w:rsidRPr="00F65359" w:rsidRDefault="00075AD5" w:rsidP="00684021">
            <w:pPr>
              <w:rPr>
                <w:i/>
                <w:sz w:val="22"/>
                <w:szCs w:val="22"/>
              </w:rPr>
            </w:pPr>
            <w:r w:rsidRPr="00F65359">
              <w:rPr>
                <w:i/>
                <w:sz w:val="22"/>
                <w:szCs w:val="22"/>
              </w:rPr>
              <w:t>How might your cultural background influence the way you provide care in disasters?</w:t>
            </w:r>
          </w:p>
          <w:p w:rsidR="00B7523F" w:rsidRPr="00F65359" w:rsidRDefault="00B7523F" w:rsidP="00684021">
            <w:pPr>
              <w:rPr>
                <w:i/>
                <w:sz w:val="22"/>
                <w:szCs w:val="22"/>
              </w:rPr>
            </w:pPr>
          </w:p>
          <w:p w:rsidR="00B7523F" w:rsidRPr="00F65359" w:rsidRDefault="00B7523F" w:rsidP="00684021">
            <w:pPr>
              <w:rPr>
                <w:i/>
                <w:sz w:val="22"/>
                <w:szCs w:val="22"/>
              </w:rPr>
            </w:pPr>
          </w:p>
          <w:p w:rsidR="00684021" w:rsidRPr="00F65359" w:rsidRDefault="00684021" w:rsidP="00684021">
            <w:pPr>
              <w:rPr>
                <w:i/>
                <w:sz w:val="22"/>
                <w:szCs w:val="22"/>
              </w:rPr>
            </w:pPr>
          </w:p>
          <w:p w:rsidR="00075AD5" w:rsidRPr="00F65359" w:rsidRDefault="00075AD5" w:rsidP="00684021">
            <w:pPr>
              <w:rPr>
                <w:i/>
                <w:sz w:val="22"/>
                <w:szCs w:val="22"/>
              </w:rPr>
            </w:pPr>
          </w:p>
          <w:p w:rsidR="00075AD5" w:rsidRPr="00F65359" w:rsidRDefault="00075AD5" w:rsidP="00684021">
            <w:pPr>
              <w:rPr>
                <w:i/>
                <w:sz w:val="22"/>
                <w:szCs w:val="22"/>
              </w:rPr>
            </w:pPr>
            <w:r w:rsidRPr="00F65359">
              <w:rPr>
                <w:i/>
                <w:sz w:val="22"/>
                <w:szCs w:val="22"/>
              </w:rPr>
              <w:t xml:space="preserve">How does your culture strengthen your </w:t>
            </w:r>
            <w:r w:rsidR="00BC6381" w:rsidRPr="00F65359">
              <w:rPr>
                <w:i/>
                <w:sz w:val="22"/>
                <w:szCs w:val="22"/>
              </w:rPr>
              <w:t>chaplaincy</w:t>
            </w:r>
            <w:r w:rsidRPr="00F65359">
              <w:rPr>
                <w:i/>
                <w:sz w:val="22"/>
                <w:szCs w:val="22"/>
              </w:rPr>
              <w:t xml:space="preserve"> ministry?</w:t>
            </w:r>
          </w:p>
          <w:p w:rsidR="00075AD5" w:rsidRPr="00F65359" w:rsidRDefault="00075AD5" w:rsidP="00684021">
            <w:pPr>
              <w:rPr>
                <w:i/>
                <w:sz w:val="22"/>
                <w:szCs w:val="22"/>
              </w:rPr>
            </w:pPr>
          </w:p>
          <w:p w:rsidR="00684021" w:rsidRPr="00F65359" w:rsidRDefault="00684021" w:rsidP="00684021">
            <w:pPr>
              <w:rPr>
                <w:i/>
                <w:sz w:val="22"/>
                <w:szCs w:val="22"/>
              </w:rPr>
            </w:pPr>
          </w:p>
          <w:p w:rsidR="00B7523F" w:rsidRPr="00F65359" w:rsidRDefault="00B7523F" w:rsidP="00684021">
            <w:pPr>
              <w:rPr>
                <w:i/>
                <w:sz w:val="22"/>
                <w:szCs w:val="22"/>
              </w:rPr>
            </w:pPr>
          </w:p>
          <w:p w:rsidR="00075AD5" w:rsidRPr="00F65359" w:rsidRDefault="00075AD5" w:rsidP="00684021">
            <w:pPr>
              <w:rPr>
                <w:i/>
                <w:sz w:val="22"/>
                <w:szCs w:val="22"/>
              </w:rPr>
            </w:pPr>
          </w:p>
          <w:p w:rsidR="00075AD5" w:rsidRPr="00F65359" w:rsidRDefault="00075AD5" w:rsidP="00684021">
            <w:pPr>
              <w:rPr>
                <w:i/>
                <w:sz w:val="22"/>
                <w:szCs w:val="22"/>
              </w:rPr>
            </w:pPr>
            <w:r w:rsidRPr="00F65359">
              <w:rPr>
                <w:i/>
                <w:sz w:val="22"/>
                <w:szCs w:val="22"/>
              </w:rPr>
              <w:t>What are some weaknesses you have noticed in the way you provide care based on your cultural influences?</w:t>
            </w:r>
          </w:p>
          <w:p w:rsidR="00075AD5" w:rsidRPr="00F65359" w:rsidRDefault="00075AD5" w:rsidP="00684021">
            <w:pPr>
              <w:rPr>
                <w:i/>
                <w:sz w:val="22"/>
                <w:szCs w:val="22"/>
              </w:rPr>
            </w:pPr>
          </w:p>
          <w:p w:rsidR="00684021" w:rsidRPr="00F65359" w:rsidRDefault="00684021" w:rsidP="00684021">
            <w:pPr>
              <w:rPr>
                <w:i/>
                <w:sz w:val="22"/>
                <w:szCs w:val="22"/>
              </w:rPr>
            </w:pPr>
          </w:p>
          <w:p w:rsidR="00075AD5" w:rsidRPr="00F65359" w:rsidRDefault="00075AD5" w:rsidP="00684021">
            <w:pPr>
              <w:rPr>
                <w:i/>
                <w:sz w:val="22"/>
                <w:szCs w:val="22"/>
              </w:rPr>
            </w:pPr>
          </w:p>
        </w:tc>
        <w:tc>
          <w:tcPr>
            <w:tcW w:w="2880" w:type="dxa"/>
          </w:tcPr>
          <w:p w:rsidR="00075AD5" w:rsidRPr="00F65359" w:rsidRDefault="00D3557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lastRenderedPageBreak/>
              <w:t>Chaplains</w:t>
            </w:r>
            <w:r w:rsidR="00075AD5" w:rsidRPr="00F65359">
              <w:rPr>
                <w:rFonts w:ascii="Arial Narrow" w:hAnsi="Arial Narrow"/>
                <w:b/>
                <w:bCs/>
                <w:i/>
                <w:iCs/>
                <w:sz w:val="22"/>
                <w:szCs w:val="22"/>
              </w:rPr>
              <w:t xml:space="preserve"> in disast</w:t>
            </w:r>
            <w:r w:rsidR="00AD0F98" w:rsidRPr="00F65359">
              <w:rPr>
                <w:rFonts w:ascii="Arial Narrow" w:hAnsi="Arial Narrow"/>
                <w:b/>
                <w:bCs/>
                <w:i/>
                <w:iCs/>
                <w:sz w:val="22"/>
                <w:szCs w:val="22"/>
              </w:rPr>
              <w:t>ers must expand their worldview</w:t>
            </w: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4920F4" w:rsidRPr="00F65359" w:rsidRDefault="004920F4"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r w:rsidRPr="00F65359">
              <w:rPr>
                <w:rFonts w:ascii="Arial Narrow" w:hAnsi="Arial Narrow"/>
                <w:b/>
                <w:bCs/>
                <w:i/>
                <w:iCs/>
                <w:sz w:val="22"/>
                <w:szCs w:val="22"/>
              </w:rPr>
              <w:t>Cultural diversity is more than differences in religion, skin color, or language</w:t>
            </w: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F65359">
            <w:pPr>
              <w:pStyle w:val="Header"/>
              <w:tabs>
                <w:tab w:val="clear" w:pos="4320"/>
                <w:tab w:val="clear" w:pos="8640"/>
              </w:tabs>
              <w:rPr>
                <w:rFonts w:ascii="Arial Narrow" w:hAnsi="Arial Narrow"/>
                <w:b/>
                <w:bCs/>
                <w:i/>
                <w:iCs/>
                <w:sz w:val="22"/>
                <w:szCs w:val="22"/>
              </w:rPr>
            </w:pPr>
          </w:p>
          <w:p w:rsidR="00075AD5" w:rsidRPr="00F65359" w:rsidRDefault="00075AD5" w:rsidP="00684021">
            <w:pPr>
              <w:rPr>
                <w:b/>
                <w:sz w:val="22"/>
                <w:szCs w:val="22"/>
              </w:rPr>
            </w:pPr>
          </w:p>
        </w:tc>
      </w:tr>
    </w:tbl>
    <w:p w:rsidR="00075AD5" w:rsidRPr="00B962DF" w:rsidRDefault="00075AD5" w:rsidP="00075AD5">
      <w:pPr>
        <w:rPr>
          <w:b/>
        </w:rPr>
      </w:pPr>
      <w:r w:rsidRPr="00B962DF">
        <w:rPr>
          <w:b/>
        </w:rPr>
        <w:lastRenderedPageBreak/>
        <w:t xml:space="preserve">Demonstrating Compassion </w:t>
      </w:r>
      <w:r w:rsidR="00AA16E3">
        <w:rPr>
          <w:b/>
        </w:rPr>
        <w:t>I</w:t>
      </w:r>
      <w:r w:rsidRPr="00B962DF">
        <w:rPr>
          <w:b/>
        </w:rPr>
        <w:t>s Providing the Ministry of Care in Crisis</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075AD5" w:rsidRPr="00F65359" w:rsidTr="00F65359">
        <w:tc>
          <w:tcPr>
            <w:tcW w:w="7398" w:type="dxa"/>
          </w:tcPr>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ab/>
              <w:t xml:space="preserve">The </w:t>
            </w:r>
            <w:r w:rsidR="00D35575" w:rsidRPr="00F65359">
              <w:rPr>
                <w:rFonts w:cs="Times New Roman"/>
                <w:sz w:val="22"/>
                <w:szCs w:val="22"/>
              </w:rPr>
              <w:t>chaplain</w:t>
            </w:r>
            <w:r w:rsidRPr="00F65359">
              <w:rPr>
                <w:rFonts w:cs="Times New Roman"/>
                <w:sz w:val="22"/>
                <w:szCs w:val="22"/>
              </w:rPr>
              <w:t xml:space="preserve"> in disasters who acts exclusively out of duty and fear is subject to an unhealthy attitude that results in resentment when people do</w:t>
            </w:r>
            <w:r w:rsidR="00F81D46" w:rsidRPr="00F65359">
              <w:rPr>
                <w:rFonts w:cs="Times New Roman"/>
                <w:sz w:val="22"/>
                <w:szCs w:val="22"/>
              </w:rPr>
              <w:t xml:space="preserve"> not</w:t>
            </w:r>
            <w:r w:rsidRPr="00F65359">
              <w:rPr>
                <w:rFonts w:cs="Times New Roman"/>
                <w:sz w:val="22"/>
                <w:szCs w:val="22"/>
              </w:rPr>
              <w:t xml:space="preserve"> appreciate the “help” or burn</w:t>
            </w:r>
            <w:r w:rsidR="00F81D46" w:rsidRPr="00F65359">
              <w:rPr>
                <w:rFonts w:cs="Times New Roman"/>
                <w:sz w:val="22"/>
                <w:szCs w:val="22"/>
              </w:rPr>
              <w:t>-</w:t>
            </w:r>
            <w:r w:rsidRPr="00F65359">
              <w:rPr>
                <w:rFonts w:cs="Times New Roman"/>
                <w:sz w:val="22"/>
                <w:szCs w:val="22"/>
              </w:rPr>
              <w:t xml:space="preserve">out when people expect more than is offered.  This is called servitude—an attitude of the slave, forced into involuntary labor.  Kenneth Haugk differentiates the attitude of </w:t>
            </w:r>
            <w:r w:rsidRPr="00F65359">
              <w:rPr>
                <w:rFonts w:cs="Times New Roman"/>
                <w:i/>
                <w:iCs/>
                <w:sz w:val="22"/>
                <w:szCs w:val="22"/>
              </w:rPr>
              <w:t>servitude</w:t>
            </w:r>
            <w:r w:rsidRPr="00F65359">
              <w:rPr>
                <w:rFonts w:cs="Times New Roman"/>
                <w:sz w:val="22"/>
                <w:szCs w:val="22"/>
              </w:rPr>
              <w:t xml:space="preserve"> with the attitude of </w:t>
            </w:r>
            <w:r w:rsidRPr="00F65359">
              <w:rPr>
                <w:rFonts w:cs="Times New Roman"/>
                <w:i/>
                <w:iCs/>
                <w:sz w:val="22"/>
                <w:szCs w:val="22"/>
              </w:rPr>
              <w:t>servanthood.</w:t>
            </w:r>
            <w:r w:rsidRPr="00F65359">
              <w:rPr>
                <w:rFonts w:cs="Times New Roman"/>
                <w:sz w:val="22"/>
                <w:szCs w:val="22"/>
              </w:rPr>
              <w:t xml:space="preserve">  </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w:t>
            </w:r>
            <w:r w:rsidR="00D35575" w:rsidRPr="00F65359">
              <w:rPr>
                <w:rFonts w:cs="Times New Roman"/>
                <w:sz w:val="22"/>
                <w:szCs w:val="22"/>
              </w:rPr>
              <w:t>Chaplains</w:t>
            </w:r>
            <w:r w:rsidRPr="00F65359">
              <w:rPr>
                <w:rFonts w:cs="Times New Roman"/>
                <w:sz w:val="22"/>
                <w:szCs w:val="22"/>
              </w:rPr>
              <w:t xml:space="preserve"> in disasters are called to a ministry of servanthood, which includes empathy while maintaining personal identity; genuineness by acting congruently; meeting needs, not wants; and intentionality in entering caring relationships.  The person with the attitude of servitude will over-identify with the problems of the victims, compensate for frustration and anger with superficial sweetness, allow himself or herself to be manipulated, and provide care begrudgingly while complaining.  The </w:t>
            </w:r>
            <w:r w:rsidR="00D35575" w:rsidRPr="00F65359">
              <w:rPr>
                <w:rFonts w:cs="Times New Roman"/>
                <w:sz w:val="22"/>
                <w:szCs w:val="22"/>
              </w:rPr>
              <w:t>chaplain</w:t>
            </w:r>
            <w:r w:rsidRPr="00F65359">
              <w:rPr>
                <w:rFonts w:cs="Times New Roman"/>
                <w:sz w:val="22"/>
                <w:szCs w:val="22"/>
              </w:rPr>
              <w:t xml:space="preserve"> in disasters who operates out of an attitude of servanthood does so out of commitment and love.</w:t>
            </w:r>
            <w:r w:rsidRPr="00F65359">
              <w:rPr>
                <w:rStyle w:val="EndnoteReference"/>
                <w:rFonts w:cs="Times New Roman"/>
                <w:sz w:val="22"/>
                <w:szCs w:val="22"/>
              </w:rPr>
              <w:endnoteReference w:id="60"/>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The attitude of servanthood demonstrates itself by providing encouragement to those who are fearful or sad.  Victims feel helpless and the </w:t>
            </w:r>
            <w:r w:rsidR="00D35575" w:rsidRPr="00F65359">
              <w:rPr>
                <w:rFonts w:cs="Times New Roman"/>
                <w:sz w:val="22"/>
                <w:szCs w:val="22"/>
              </w:rPr>
              <w:t>chaplain</w:t>
            </w:r>
            <w:r w:rsidRPr="00F65359">
              <w:rPr>
                <w:rFonts w:cs="Times New Roman"/>
                <w:sz w:val="22"/>
                <w:szCs w:val="22"/>
              </w:rPr>
              <w:t xml:space="preserve"> empowers victims through the encouragement of listening and comforting.  Victims are empowered to move forward from crisis to healing.</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The ministry of care means meeting immediate needs.  Sometimes, compassionate care is providing food or water, medical care or shelter.  The </w:t>
            </w:r>
            <w:r w:rsidR="00D35575" w:rsidRPr="00F65359">
              <w:rPr>
                <w:rFonts w:cs="Times New Roman"/>
                <w:sz w:val="22"/>
                <w:szCs w:val="22"/>
              </w:rPr>
              <w:t>chaplain</w:t>
            </w:r>
            <w:r w:rsidRPr="00F65359">
              <w:rPr>
                <w:rFonts w:cs="Times New Roman"/>
                <w:sz w:val="22"/>
                <w:szCs w:val="22"/>
              </w:rPr>
              <w:t xml:space="preserve"> in disasters will be a part of a multidisciplinary team, meeting immediate needs and providing assistance in the chaos.</w:t>
            </w:r>
          </w:p>
          <w:p w:rsidR="00075AD5" w:rsidRPr="00F65359" w:rsidRDefault="00075AD5" w:rsidP="00684021">
            <w:pPr>
              <w:rPr>
                <w:rFonts w:cs="Times New Roman"/>
                <w:sz w:val="22"/>
                <w:szCs w:val="22"/>
              </w:rPr>
            </w:pPr>
          </w:p>
          <w:p w:rsidR="00DF52C5" w:rsidRPr="00F65359" w:rsidRDefault="00075AD5" w:rsidP="00684021">
            <w:pPr>
              <w:rPr>
                <w:rFonts w:cs="Times New Roman"/>
                <w:sz w:val="22"/>
                <w:szCs w:val="22"/>
              </w:rPr>
            </w:pPr>
            <w:r w:rsidRPr="00F65359">
              <w:rPr>
                <w:rFonts w:cs="Times New Roman"/>
                <w:sz w:val="22"/>
                <w:szCs w:val="22"/>
              </w:rPr>
              <w:t xml:space="preserve">        Articulating the love and concern of God may be the most powerful component of providing the ministry of care in crisis.  When </w:t>
            </w:r>
            <w:r w:rsidR="00D35575" w:rsidRPr="00F65359">
              <w:rPr>
                <w:rFonts w:cs="Times New Roman"/>
                <w:sz w:val="22"/>
                <w:szCs w:val="22"/>
              </w:rPr>
              <w:t>chaplains</w:t>
            </w:r>
            <w:r w:rsidRPr="00F65359">
              <w:rPr>
                <w:rFonts w:cs="Times New Roman"/>
                <w:sz w:val="22"/>
                <w:szCs w:val="22"/>
              </w:rPr>
              <w:t xml:space="preserve"> offer prayerful intercession, many victims feel comforted and encouraged.  </w:t>
            </w:r>
            <w:r w:rsidRPr="00F65359">
              <w:rPr>
                <w:rFonts w:cs="Times New Roman"/>
                <w:sz w:val="22"/>
                <w:szCs w:val="22"/>
              </w:rPr>
              <w:lastRenderedPageBreak/>
              <w:t>Personalized, spontaneous prayers are a</w:t>
            </w:r>
            <w:r w:rsidR="00DF52C5" w:rsidRPr="00F65359">
              <w:rPr>
                <w:rFonts w:cs="Times New Roman"/>
                <w:sz w:val="22"/>
                <w:szCs w:val="22"/>
              </w:rPr>
              <w:t xml:space="preserve"> demonstration of compassion.</w:t>
            </w:r>
          </w:p>
          <w:p w:rsidR="00DF52C5" w:rsidRPr="00F65359" w:rsidRDefault="00DF52C5" w:rsidP="00684021">
            <w:pPr>
              <w:rPr>
                <w:rFonts w:cs="Times New Roman"/>
                <w:sz w:val="22"/>
                <w:szCs w:val="22"/>
              </w:rPr>
            </w:pPr>
          </w:p>
          <w:p w:rsidR="00DF52C5" w:rsidRPr="00F65359" w:rsidRDefault="00DF52C5" w:rsidP="00F65359">
            <w:pPr>
              <w:ind w:left="720"/>
              <w:rPr>
                <w:sz w:val="22"/>
                <w:szCs w:val="22"/>
              </w:rPr>
            </w:pPr>
            <w:r w:rsidRPr="00F65359">
              <w:rPr>
                <w:rFonts w:cs="Times New Roman"/>
                <w:sz w:val="22"/>
                <w:szCs w:val="22"/>
              </w:rPr>
              <w:t>...the pastoral crisis interventionist [disaster relief chaplain] benefits from the ability to use, where appropriate, scriptural education, insight, and reinterpretation (Brende, 1991), individual and conjoint prayer, a belief in the power of intercessory prayer, a unifying and explanatory spiritual worldview that may serve to bring order to otherwise incomprehensible events, the utility of ventilative confession, a faith-based support system, …and in some religions, such as Christianity, the notion of divine forgiveness and even a life after death. All of these factors may make unique contributions to the reduction of manifest levels of distress (Everly &amp; Latin, 2002).</w:t>
            </w:r>
            <w:r w:rsidR="00AE40B5" w:rsidRPr="00F65359">
              <w:rPr>
                <w:rStyle w:val="EndnoteReference"/>
                <w:rFonts w:cs="Times New Roman"/>
                <w:sz w:val="22"/>
                <w:szCs w:val="22"/>
              </w:rPr>
              <w:endnoteReference w:id="61"/>
            </w:r>
          </w:p>
          <w:p w:rsidR="00DF52C5" w:rsidRPr="00F65359" w:rsidRDefault="00DF52C5" w:rsidP="00684021">
            <w:pPr>
              <w:rPr>
                <w:rFonts w:cs="Times New Roman"/>
                <w:sz w:val="22"/>
                <w:szCs w:val="22"/>
              </w:rPr>
            </w:pPr>
          </w:p>
        </w:tc>
        <w:tc>
          <w:tcPr>
            <w:tcW w:w="2880" w:type="dxa"/>
          </w:tcPr>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“Servanthood,” not “servitude”</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Love motivates servant ministry compassion</w:t>
            </w:r>
          </w:p>
          <w:p w:rsidR="00075AD5" w:rsidRPr="00F65359" w:rsidRDefault="00075AD5" w:rsidP="00684021">
            <w:pPr>
              <w:rPr>
                <w:rFonts w:ascii="Arial Narrow" w:hAnsi="Arial Narrow"/>
                <w:b/>
                <w:i/>
                <w:sz w:val="22"/>
                <w:szCs w:val="22"/>
              </w:rPr>
            </w:pPr>
          </w:p>
          <w:p w:rsidR="004A10F7" w:rsidRPr="00F65359" w:rsidRDefault="004A10F7"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The ministry of care provides encouragement</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The ministry of care meets immediate needs</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C061EB" w:rsidRPr="00F65359" w:rsidRDefault="00C061EB"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Personalized, spontaneous prayers are comforting</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tc>
      </w:tr>
    </w:tbl>
    <w:p w:rsidR="00B7523F" w:rsidRPr="00B962DF" w:rsidRDefault="00B7523F" w:rsidP="00075AD5">
      <w:pPr>
        <w:rPr>
          <w:b/>
        </w:rPr>
      </w:pPr>
    </w:p>
    <w:p w:rsidR="00075AD5" w:rsidRPr="00B962DF" w:rsidRDefault="00075AD5" w:rsidP="00075AD5">
      <w:pPr>
        <w:rPr>
          <w:b/>
        </w:rPr>
      </w:pPr>
      <w:r w:rsidRPr="00B962DF">
        <w:rPr>
          <w:b/>
        </w:rPr>
        <w:t>Compassion at the Scene</w:t>
      </w:r>
    </w:p>
    <w:p w:rsidR="00075AD5" w:rsidRPr="00B962DF" w:rsidRDefault="00075AD5" w:rsidP="00075AD5">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075AD5" w:rsidRPr="00F65359" w:rsidTr="00F65359">
        <w:tc>
          <w:tcPr>
            <w:tcW w:w="7398" w:type="dxa"/>
          </w:tcPr>
          <w:p w:rsidR="00075AD5" w:rsidRPr="00F65359" w:rsidRDefault="00075AD5" w:rsidP="00684021">
            <w:pPr>
              <w:rPr>
                <w:i/>
                <w:sz w:val="22"/>
                <w:szCs w:val="22"/>
              </w:rPr>
            </w:pPr>
            <w:r w:rsidRPr="00F65359">
              <w:rPr>
                <w:i/>
                <w:sz w:val="22"/>
                <w:szCs w:val="22"/>
              </w:rPr>
              <w:t>What to Be</w:t>
            </w:r>
          </w:p>
          <w:p w:rsidR="00075AD5" w:rsidRPr="00F65359" w:rsidRDefault="00075AD5" w:rsidP="00684021">
            <w:pPr>
              <w:rPr>
                <w:sz w:val="22"/>
                <w:szCs w:val="22"/>
              </w:rPr>
            </w:pPr>
          </w:p>
          <w:p w:rsidR="00075AD5" w:rsidRPr="00F65359" w:rsidRDefault="00075AD5" w:rsidP="00684021">
            <w:pPr>
              <w:rPr>
                <w:sz w:val="22"/>
                <w:szCs w:val="22"/>
              </w:rPr>
            </w:pPr>
            <w:r w:rsidRPr="00F65359">
              <w:rPr>
                <w:sz w:val="22"/>
                <w:szCs w:val="22"/>
              </w:rPr>
              <w:t xml:space="preserve">        Demonstrating compassion at the scene of a disaster has some very practical implications.  To be compassionate towards the victims of disasters, the </w:t>
            </w:r>
            <w:r w:rsidR="00C061EB" w:rsidRPr="00F65359">
              <w:rPr>
                <w:sz w:val="22"/>
                <w:szCs w:val="22"/>
              </w:rPr>
              <w:t>disaster chaplain</w:t>
            </w:r>
            <w:r w:rsidRPr="00F65359">
              <w:rPr>
                <w:sz w:val="22"/>
                <w:szCs w:val="22"/>
              </w:rPr>
              <w:t xml:space="preserve"> must:</w:t>
            </w:r>
          </w:p>
          <w:p w:rsidR="00075AD5" w:rsidRPr="00F65359" w:rsidRDefault="00075AD5" w:rsidP="00F65359">
            <w:pPr>
              <w:numPr>
                <w:ilvl w:val="0"/>
                <w:numId w:val="19"/>
              </w:numPr>
              <w:rPr>
                <w:sz w:val="22"/>
                <w:szCs w:val="22"/>
              </w:rPr>
            </w:pPr>
            <w:r w:rsidRPr="00F65359">
              <w:rPr>
                <w:sz w:val="22"/>
                <w:szCs w:val="22"/>
              </w:rPr>
              <w:t>Be there</w:t>
            </w:r>
          </w:p>
          <w:p w:rsidR="00075AD5" w:rsidRPr="00F65359" w:rsidRDefault="00075AD5" w:rsidP="00F65359">
            <w:pPr>
              <w:numPr>
                <w:ilvl w:val="0"/>
                <w:numId w:val="19"/>
              </w:numPr>
              <w:rPr>
                <w:sz w:val="22"/>
                <w:szCs w:val="22"/>
              </w:rPr>
            </w:pPr>
            <w:r w:rsidRPr="00F65359">
              <w:rPr>
                <w:sz w:val="22"/>
                <w:szCs w:val="22"/>
              </w:rPr>
              <w:t>Be near</w:t>
            </w:r>
          </w:p>
          <w:p w:rsidR="00075AD5" w:rsidRPr="00F65359" w:rsidRDefault="00075AD5" w:rsidP="00F65359">
            <w:pPr>
              <w:numPr>
                <w:ilvl w:val="0"/>
                <w:numId w:val="19"/>
              </w:numPr>
              <w:rPr>
                <w:sz w:val="22"/>
                <w:szCs w:val="22"/>
              </w:rPr>
            </w:pPr>
            <w:r w:rsidRPr="00F65359">
              <w:rPr>
                <w:sz w:val="22"/>
                <w:szCs w:val="22"/>
              </w:rPr>
              <w:t>Be attentive</w:t>
            </w:r>
          </w:p>
          <w:p w:rsidR="00075AD5" w:rsidRPr="00F65359" w:rsidRDefault="00075AD5" w:rsidP="00F65359">
            <w:pPr>
              <w:numPr>
                <w:ilvl w:val="0"/>
                <w:numId w:val="19"/>
              </w:numPr>
              <w:rPr>
                <w:sz w:val="22"/>
                <w:szCs w:val="22"/>
              </w:rPr>
            </w:pPr>
            <w:r w:rsidRPr="00F65359">
              <w:rPr>
                <w:sz w:val="22"/>
                <w:szCs w:val="22"/>
              </w:rPr>
              <w:t>Be willing</w:t>
            </w:r>
          </w:p>
          <w:p w:rsidR="00075AD5" w:rsidRPr="00F65359" w:rsidRDefault="00075AD5" w:rsidP="00F65359">
            <w:pPr>
              <w:numPr>
                <w:ilvl w:val="0"/>
                <w:numId w:val="19"/>
              </w:numPr>
              <w:rPr>
                <w:sz w:val="22"/>
                <w:szCs w:val="22"/>
              </w:rPr>
            </w:pPr>
            <w:r w:rsidRPr="00F65359">
              <w:rPr>
                <w:sz w:val="22"/>
                <w:szCs w:val="22"/>
              </w:rPr>
              <w:t>Be compassionate</w:t>
            </w:r>
          </w:p>
          <w:p w:rsidR="00E22B9F" w:rsidRPr="00F65359" w:rsidRDefault="00E22B9F" w:rsidP="00684021">
            <w:pPr>
              <w:rPr>
                <w:i/>
                <w:sz w:val="22"/>
                <w:szCs w:val="22"/>
              </w:rPr>
            </w:pPr>
          </w:p>
          <w:p w:rsidR="00075AD5" w:rsidRPr="00F65359" w:rsidRDefault="00075AD5" w:rsidP="00684021">
            <w:pPr>
              <w:rPr>
                <w:sz w:val="22"/>
                <w:szCs w:val="22"/>
              </w:rPr>
            </w:pPr>
            <w:r w:rsidRPr="00F65359">
              <w:rPr>
                <w:i/>
                <w:sz w:val="22"/>
                <w:szCs w:val="22"/>
              </w:rPr>
              <w:t>What to Have</w:t>
            </w:r>
          </w:p>
          <w:p w:rsidR="00075AD5" w:rsidRPr="00F65359" w:rsidRDefault="00075AD5" w:rsidP="00684021">
            <w:pPr>
              <w:rPr>
                <w:sz w:val="22"/>
                <w:szCs w:val="22"/>
              </w:rPr>
            </w:pPr>
          </w:p>
          <w:p w:rsidR="00075AD5" w:rsidRPr="00F65359" w:rsidRDefault="00075AD5" w:rsidP="00684021">
            <w:pPr>
              <w:rPr>
                <w:sz w:val="22"/>
                <w:szCs w:val="22"/>
              </w:rPr>
            </w:pPr>
            <w:r w:rsidRPr="00F65359">
              <w:rPr>
                <w:sz w:val="22"/>
                <w:szCs w:val="22"/>
              </w:rPr>
              <w:t xml:space="preserve">        Each disaster relief organization or agency has equipment requirements for  caregivers.  Some agencies, such as the Red Cross, provide “Go Boxes” which contain many helpful (and sometimes necessary) implements for care.  All </w:t>
            </w:r>
            <w:r w:rsidR="0045036F" w:rsidRPr="00F65359">
              <w:rPr>
                <w:sz w:val="22"/>
                <w:szCs w:val="22"/>
              </w:rPr>
              <w:t>chaplains</w:t>
            </w:r>
            <w:r w:rsidRPr="00F65359">
              <w:rPr>
                <w:sz w:val="22"/>
                <w:szCs w:val="22"/>
              </w:rPr>
              <w:t xml:space="preserve"> in disasters must have proper equipment.  Some basics would include:</w:t>
            </w:r>
          </w:p>
          <w:p w:rsidR="00684021" w:rsidRPr="00F65359" w:rsidRDefault="00684021" w:rsidP="00684021">
            <w:pPr>
              <w:rPr>
                <w:sz w:val="22"/>
                <w:szCs w:val="22"/>
              </w:rPr>
            </w:pPr>
          </w:p>
          <w:p w:rsidR="00075AD5" w:rsidRPr="00F65359" w:rsidRDefault="00F81D46" w:rsidP="00F65359">
            <w:pPr>
              <w:numPr>
                <w:ilvl w:val="0"/>
                <w:numId w:val="20"/>
              </w:numPr>
              <w:rPr>
                <w:sz w:val="22"/>
                <w:szCs w:val="22"/>
              </w:rPr>
            </w:pPr>
            <w:r w:rsidRPr="00F65359">
              <w:rPr>
                <w:sz w:val="22"/>
                <w:szCs w:val="22"/>
              </w:rPr>
              <w:t>Proper clothing—c</w:t>
            </w:r>
            <w:r w:rsidR="00075AD5" w:rsidRPr="00F65359">
              <w:rPr>
                <w:sz w:val="22"/>
                <w:szCs w:val="22"/>
              </w:rPr>
              <w:t>lerical garb if appropriate, long pants or skirts (no shorts or minis), layers for warmth, walking shoes or boots</w:t>
            </w:r>
          </w:p>
          <w:p w:rsidR="00075AD5" w:rsidRPr="00F65359" w:rsidRDefault="00F81D46" w:rsidP="00F65359">
            <w:pPr>
              <w:numPr>
                <w:ilvl w:val="0"/>
                <w:numId w:val="20"/>
              </w:numPr>
              <w:rPr>
                <w:sz w:val="22"/>
                <w:szCs w:val="22"/>
              </w:rPr>
            </w:pPr>
            <w:r w:rsidRPr="00F65359">
              <w:rPr>
                <w:sz w:val="22"/>
                <w:szCs w:val="22"/>
              </w:rPr>
              <w:t>Identification—o</w:t>
            </w:r>
            <w:r w:rsidR="00075AD5" w:rsidRPr="00F65359">
              <w:rPr>
                <w:sz w:val="22"/>
                <w:szCs w:val="22"/>
              </w:rPr>
              <w:t>fficial disaster response team ID, driver’s license or passport, disaster agency ID, credentials</w:t>
            </w:r>
          </w:p>
          <w:p w:rsidR="00075AD5" w:rsidRPr="00F65359" w:rsidRDefault="00F81D46" w:rsidP="00F65359">
            <w:pPr>
              <w:numPr>
                <w:ilvl w:val="0"/>
                <w:numId w:val="20"/>
              </w:numPr>
              <w:rPr>
                <w:sz w:val="22"/>
                <w:szCs w:val="22"/>
              </w:rPr>
            </w:pPr>
            <w:r w:rsidRPr="00F65359">
              <w:rPr>
                <w:sz w:val="22"/>
                <w:szCs w:val="22"/>
              </w:rPr>
              <w:t>Telecommunication  apparatus—c</w:t>
            </w:r>
            <w:r w:rsidR="00075AD5" w:rsidRPr="00F65359">
              <w:rPr>
                <w:sz w:val="22"/>
                <w:szCs w:val="22"/>
              </w:rPr>
              <w:t>ell phones, pagers, walkie talkies, PDAs</w:t>
            </w:r>
          </w:p>
          <w:p w:rsidR="00075AD5" w:rsidRPr="00F65359" w:rsidRDefault="00075AD5" w:rsidP="00F65359">
            <w:pPr>
              <w:numPr>
                <w:ilvl w:val="0"/>
                <w:numId w:val="20"/>
              </w:numPr>
              <w:rPr>
                <w:sz w:val="22"/>
                <w:szCs w:val="22"/>
              </w:rPr>
            </w:pPr>
            <w:r w:rsidRPr="00F65359">
              <w:rPr>
                <w:sz w:val="22"/>
                <w:szCs w:val="22"/>
              </w:rPr>
              <w:t xml:space="preserve">Large fanny pack or small backpack </w:t>
            </w:r>
          </w:p>
          <w:p w:rsidR="00075AD5" w:rsidRPr="00F65359" w:rsidRDefault="00F81D46" w:rsidP="00F65359">
            <w:pPr>
              <w:numPr>
                <w:ilvl w:val="0"/>
                <w:numId w:val="20"/>
              </w:numPr>
              <w:rPr>
                <w:sz w:val="22"/>
                <w:szCs w:val="22"/>
              </w:rPr>
            </w:pPr>
            <w:r w:rsidRPr="00F65359">
              <w:rPr>
                <w:sz w:val="22"/>
                <w:szCs w:val="22"/>
              </w:rPr>
              <w:t>Emergency equipment—flashlight, batteries</w:t>
            </w:r>
          </w:p>
          <w:p w:rsidR="00075AD5" w:rsidRPr="00F65359" w:rsidRDefault="00075AD5" w:rsidP="00F65359">
            <w:pPr>
              <w:numPr>
                <w:ilvl w:val="0"/>
                <w:numId w:val="20"/>
              </w:numPr>
              <w:rPr>
                <w:sz w:val="22"/>
                <w:szCs w:val="22"/>
              </w:rPr>
            </w:pPr>
            <w:r w:rsidRPr="00F65359">
              <w:rPr>
                <w:sz w:val="22"/>
                <w:szCs w:val="22"/>
              </w:rPr>
              <w:t>Snacks</w:t>
            </w:r>
          </w:p>
          <w:p w:rsidR="00075AD5" w:rsidRPr="00F65359" w:rsidRDefault="00075AD5" w:rsidP="00F65359">
            <w:pPr>
              <w:numPr>
                <w:ilvl w:val="0"/>
                <w:numId w:val="20"/>
              </w:numPr>
              <w:rPr>
                <w:sz w:val="22"/>
                <w:szCs w:val="22"/>
              </w:rPr>
            </w:pPr>
            <w:r w:rsidRPr="00F65359">
              <w:rPr>
                <w:sz w:val="22"/>
                <w:szCs w:val="22"/>
              </w:rPr>
              <w:t>Personal me</w:t>
            </w:r>
            <w:r w:rsidR="00F81D46" w:rsidRPr="00F65359">
              <w:rPr>
                <w:sz w:val="22"/>
                <w:szCs w:val="22"/>
              </w:rPr>
              <w:t xml:space="preserve">dications </w:t>
            </w:r>
            <w:r w:rsidRPr="00F65359">
              <w:rPr>
                <w:sz w:val="22"/>
                <w:szCs w:val="22"/>
              </w:rPr>
              <w:t xml:space="preserve">for the first 24 hours  </w:t>
            </w:r>
          </w:p>
          <w:p w:rsidR="00075AD5" w:rsidRPr="00F65359" w:rsidRDefault="00075AD5" w:rsidP="00F65359">
            <w:pPr>
              <w:numPr>
                <w:ilvl w:val="0"/>
                <w:numId w:val="20"/>
              </w:numPr>
              <w:rPr>
                <w:sz w:val="22"/>
                <w:szCs w:val="22"/>
              </w:rPr>
            </w:pPr>
            <w:r w:rsidRPr="00F65359">
              <w:rPr>
                <w:sz w:val="22"/>
                <w:szCs w:val="22"/>
              </w:rPr>
              <w:t>Small note pad and pen</w:t>
            </w:r>
          </w:p>
          <w:p w:rsidR="00075AD5" w:rsidRPr="00F65359" w:rsidRDefault="00075AD5" w:rsidP="00F65359">
            <w:pPr>
              <w:numPr>
                <w:ilvl w:val="0"/>
                <w:numId w:val="20"/>
              </w:numPr>
              <w:rPr>
                <w:sz w:val="22"/>
                <w:szCs w:val="22"/>
              </w:rPr>
            </w:pPr>
            <w:r w:rsidRPr="00F65359">
              <w:rPr>
                <w:sz w:val="22"/>
                <w:szCs w:val="22"/>
              </w:rPr>
              <w:t xml:space="preserve">Religious articles </w:t>
            </w:r>
            <w:r w:rsidR="00283038" w:rsidRPr="00F65359">
              <w:rPr>
                <w:sz w:val="22"/>
                <w:szCs w:val="22"/>
              </w:rPr>
              <w:t>consistent with our faith as Southern Baptists</w:t>
            </w:r>
            <w:r w:rsidRPr="00F65359">
              <w:rPr>
                <w:sz w:val="22"/>
                <w:szCs w:val="22"/>
              </w:rPr>
              <w:t xml:space="preserve"> (i.e.</w:t>
            </w:r>
            <w:r w:rsidR="00E22B9F" w:rsidRPr="00F65359">
              <w:rPr>
                <w:sz w:val="22"/>
                <w:szCs w:val="22"/>
              </w:rPr>
              <w:t>,</w:t>
            </w:r>
            <w:r w:rsidRPr="00F65359">
              <w:rPr>
                <w:sz w:val="22"/>
                <w:szCs w:val="22"/>
              </w:rPr>
              <w:t xml:space="preserve"> </w:t>
            </w:r>
            <w:r w:rsidR="00B7523F" w:rsidRPr="00F65359">
              <w:rPr>
                <w:sz w:val="22"/>
                <w:szCs w:val="22"/>
              </w:rPr>
              <w:t>Bible</w:t>
            </w:r>
            <w:r w:rsidRPr="00F65359">
              <w:rPr>
                <w:sz w:val="22"/>
                <w:szCs w:val="22"/>
              </w:rPr>
              <w:t xml:space="preserve">, prayer </w:t>
            </w:r>
            <w:r w:rsidR="00B7523F" w:rsidRPr="00F65359">
              <w:rPr>
                <w:sz w:val="22"/>
                <w:szCs w:val="22"/>
              </w:rPr>
              <w:t>cards</w:t>
            </w:r>
            <w:r w:rsidRPr="00F65359">
              <w:rPr>
                <w:sz w:val="22"/>
                <w:szCs w:val="22"/>
              </w:rPr>
              <w:t>)</w:t>
            </w:r>
          </w:p>
          <w:p w:rsidR="00075AD5" w:rsidRPr="00F65359" w:rsidRDefault="00075AD5" w:rsidP="00684021">
            <w:pPr>
              <w:rPr>
                <w:sz w:val="22"/>
                <w:szCs w:val="22"/>
              </w:rPr>
            </w:pPr>
          </w:p>
          <w:p w:rsidR="00075AD5" w:rsidRPr="00F65359" w:rsidRDefault="00075AD5" w:rsidP="00684021">
            <w:pPr>
              <w:rPr>
                <w:sz w:val="22"/>
                <w:szCs w:val="22"/>
              </w:rPr>
            </w:pPr>
            <w:r w:rsidRPr="00F65359">
              <w:rPr>
                <w:sz w:val="22"/>
                <w:szCs w:val="22"/>
              </w:rPr>
              <w:t xml:space="preserve">        </w:t>
            </w:r>
            <w:r w:rsidR="0045036F" w:rsidRPr="00F65359">
              <w:rPr>
                <w:sz w:val="22"/>
                <w:szCs w:val="22"/>
              </w:rPr>
              <w:t>Chaplains</w:t>
            </w:r>
            <w:r w:rsidRPr="00F65359">
              <w:rPr>
                <w:sz w:val="22"/>
                <w:szCs w:val="22"/>
              </w:rPr>
              <w:t xml:space="preserve"> in disasters are strongly cautioned by their own response teams regarding proper and improper equipment.  Cameras are almost universally </w:t>
            </w:r>
            <w:r w:rsidRPr="00F65359">
              <w:rPr>
                <w:sz w:val="22"/>
                <w:szCs w:val="22"/>
              </w:rPr>
              <w:lastRenderedPageBreak/>
              <w:t xml:space="preserve">considered inappropriate.  Spouses and other family members should not be brought to the disaster scene.  Anything that is bulky will be difficult to manage and should be avoided.  </w:t>
            </w:r>
            <w:r w:rsidR="0045036F" w:rsidRPr="00F65359">
              <w:rPr>
                <w:sz w:val="22"/>
                <w:szCs w:val="22"/>
              </w:rPr>
              <w:t>Chaplains</w:t>
            </w:r>
            <w:r w:rsidRPr="00F65359">
              <w:rPr>
                <w:sz w:val="22"/>
                <w:szCs w:val="22"/>
              </w:rPr>
              <w:t xml:space="preserve"> will be on the disaster scene and the site may be cold, wet, dirty, dangerous, crowded, or dark.  It</w:t>
            </w:r>
            <w:r w:rsidR="00F81D46" w:rsidRPr="00F65359">
              <w:rPr>
                <w:sz w:val="22"/>
                <w:szCs w:val="22"/>
              </w:rPr>
              <w:t xml:space="preserve"> is</w:t>
            </w:r>
            <w:r w:rsidRPr="00F65359">
              <w:rPr>
                <w:sz w:val="22"/>
                <w:szCs w:val="22"/>
              </w:rPr>
              <w:t xml:space="preserve"> best to </w:t>
            </w:r>
            <w:r w:rsidR="00F81D46" w:rsidRPr="00F65359">
              <w:rPr>
                <w:sz w:val="22"/>
                <w:szCs w:val="22"/>
              </w:rPr>
              <w:t>be prepared.</w:t>
            </w:r>
          </w:p>
          <w:p w:rsidR="00075AD5" w:rsidRPr="00F65359" w:rsidRDefault="00075AD5" w:rsidP="00684021">
            <w:pPr>
              <w:rPr>
                <w:sz w:val="22"/>
                <w:szCs w:val="22"/>
              </w:rPr>
            </w:pPr>
          </w:p>
          <w:p w:rsidR="00075AD5" w:rsidRPr="00F65359" w:rsidRDefault="00075AD5" w:rsidP="00684021">
            <w:pPr>
              <w:rPr>
                <w:i/>
                <w:sz w:val="22"/>
                <w:szCs w:val="22"/>
              </w:rPr>
            </w:pPr>
            <w:r w:rsidRPr="00F65359">
              <w:rPr>
                <w:i/>
                <w:sz w:val="22"/>
                <w:szCs w:val="22"/>
              </w:rPr>
              <w:t>What to Say</w:t>
            </w:r>
          </w:p>
          <w:p w:rsidR="00075AD5" w:rsidRPr="00F65359" w:rsidRDefault="00075AD5" w:rsidP="00684021">
            <w:pPr>
              <w:rPr>
                <w:i/>
                <w:sz w:val="22"/>
                <w:szCs w:val="22"/>
              </w:rPr>
            </w:pPr>
          </w:p>
          <w:p w:rsidR="00EE3B38" w:rsidRPr="00F65359" w:rsidRDefault="00075AD5" w:rsidP="00EE3B38">
            <w:pPr>
              <w:rPr>
                <w:sz w:val="22"/>
                <w:szCs w:val="22"/>
              </w:rPr>
            </w:pPr>
            <w:r w:rsidRPr="00F65359">
              <w:rPr>
                <w:sz w:val="22"/>
                <w:szCs w:val="22"/>
              </w:rPr>
              <w:t xml:space="preserve">        Faced with disaster and the reactions of victims, some </w:t>
            </w:r>
            <w:r w:rsidR="0045036F" w:rsidRPr="00F65359">
              <w:rPr>
                <w:sz w:val="22"/>
                <w:szCs w:val="22"/>
              </w:rPr>
              <w:t xml:space="preserve">chaplains </w:t>
            </w:r>
            <w:r w:rsidRPr="00F65359">
              <w:rPr>
                <w:sz w:val="22"/>
                <w:szCs w:val="22"/>
              </w:rPr>
              <w:t xml:space="preserve">admit they “don’t know what to say.”  This is true in many situations and is not unusual.  </w:t>
            </w:r>
            <w:r w:rsidR="005B6575" w:rsidRPr="00F65359">
              <w:rPr>
                <w:sz w:val="22"/>
                <w:szCs w:val="22"/>
              </w:rPr>
              <w:t xml:space="preserve">Answer questions directly and truthfully.  </w:t>
            </w:r>
            <w:r w:rsidR="00EE3B38" w:rsidRPr="00F65359">
              <w:rPr>
                <w:sz w:val="22"/>
                <w:szCs w:val="22"/>
              </w:rPr>
              <w:t xml:space="preserve">When in doubt, admit that you are not sure.  Inform the victim that you will try to locate the answer as soon as possible and permissible.  Chaplains often need to say very little, but what they choose to say needs to be relevant.  Listen more than talk and try to empathize with what is said.  Be sure to let your words reflect the compassion that compelled you to be present.  </w:t>
            </w:r>
          </w:p>
          <w:p w:rsidR="00EE3B38" w:rsidRPr="00F65359" w:rsidRDefault="00EE3B38" w:rsidP="00EE3B38">
            <w:pPr>
              <w:rPr>
                <w:sz w:val="22"/>
                <w:szCs w:val="22"/>
              </w:rPr>
            </w:pPr>
          </w:p>
          <w:p w:rsidR="00EE3B38" w:rsidRPr="00F65359" w:rsidRDefault="00C061EB" w:rsidP="00EE3B38">
            <w:pPr>
              <w:rPr>
                <w:sz w:val="22"/>
                <w:szCs w:val="22"/>
              </w:rPr>
            </w:pPr>
            <w:r w:rsidRPr="00F65359">
              <w:rPr>
                <w:sz w:val="22"/>
                <w:szCs w:val="22"/>
              </w:rPr>
              <w:t xml:space="preserve">       </w:t>
            </w:r>
            <w:r w:rsidR="00EE3B38" w:rsidRPr="00F65359">
              <w:rPr>
                <w:sz w:val="22"/>
                <w:szCs w:val="22"/>
              </w:rPr>
              <w:t>Victims may ask various kinds of questions in response to a disaster (see page</w:t>
            </w:r>
            <w:r w:rsidR="003167FA" w:rsidRPr="00F65359">
              <w:rPr>
                <w:sz w:val="22"/>
                <w:szCs w:val="22"/>
              </w:rPr>
              <w:t>s</w:t>
            </w:r>
            <w:r w:rsidR="00BD01B4" w:rsidRPr="00F65359">
              <w:rPr>
                <w:sz w:val="22"/>
                <w:szCs w:val="22"/>
              </w:rPr>
              <w:t xml:space="preserve"> </w:t>
            </w:r>
            <w:r w:rsidR="003167FA" w:rsidRPr="00F65359">
              <w:rPr>
                <w:sz w:val="22"/>
                <w:szCs w:val="22"/>
              </w:rPr>
              <w:t xml:space="preserve">62, 63, </w:t>
            </w:r>
            <w:r w:rsidR="00D773A2" w:rsidRPr="00F65359">
              <w:rPr>
                <w:sz w:val="22"/>
                <w:szCs w:val="22"/>
              </w:rPr>
              <w:t>66, 67</w:t>
            </w:r>
            <w:r w:rsidRPr="00F65359">
              <w:rPr>
                <w:b/>
                <w:sz w:val="22"/>
                <w:szCs w:val="22"/>
              </w:rPr>
              <w:t>)</w:t>
            </w:r>
            <w:r w:rsidR="00BD01B4" w:rsidRPr="00F65359">
              <w:rPr>
                <w:b/>
                <w:sz w:val="22"/>
                <w:szCs w:val="22"/>
              </w:rPr>
              <w:t>.</w:t>
            </w:r>
            <w:r w:rsidR="00EE3B38" w:rsidRPr="00F65359">
              <w:rPr>
                <w:sz w:val="22"/>
                <w:szCs w:val="22"/>
              </w:rPr>
              <w:t xml:space="preserve">  People are usually confused and disoriented in the aftermath of disaster and may ask questions such as “What happened?”</w:t>
            </w:r>
            <w:r w:rsidR="00AA16E3" w:rsidRPr="00F65359">
              <w:rPr>
                <w:sz w:val="22"/>
                <w:szCs w:val="22"/>
              </w:rPr>
              <w:t>,</w:t>
            </w:r>
            <w:r w:rsidR="00EE3B38" w:rsidRPr="00F65359">
              <w:rPr>
                <w:sz w:val="22"/>
                <w:szCs w:val="22"/>
              </w:rPr>
              <w:t xml:space="preserve"> “Am I safe?”</w:t>
            </w:r>
            <w:r w:rsidR="00AA16E3" w:rsidRPr="00F65359">
              <w:rPr>
                <w:sz w:val="22"/>
                <w:szCs w:val="22"/>
              </w:rPr>
              <w:t>,</w:t>
            </w:r>
            <w:r w:rsidR="00EE3B38" w:rsidRPr="00F65359">
              <w:rPr>
                <w:sz w:val="22"/>
                <w:szCs w:val="22"/>
              </w:rPr>
              <w:t xml:space="preserve"> “Where is . . .?”</w:t>
            </w:r>
            <w:r w:rsidR="00AA16E3" w:rsidRPr="00F65359">
              <w:rPr>
                <w:sz w:val="22"/>
                <w:szCs w:val="22"/>
              </w:rPr>
              <w:t>,</w:t>
            </w:r>
            <w:r w:rsidR="00EE3B38" w:rsidRPr="00F65359">
              <w:rPr>
                <w:sz w:val="22"/>
                <w:szCs w:val="22"/>
              </w:rPr>
              <w:t xml:space="preserve">  “Have you seen . . .?”</w:t>
            </w:r>
            <w:r w:rsidR="00AA16E3" w:rsidRPr="00F65359">
              <w:rPr>
                <w:sz w:val="22"/>
                <w:szCs w:val="22"/>
              </w:rPr>
              <w:t>,</w:t>
            </w:r>
            <w:r w:rsidR="00EE3B38" w:rsidRPr="00F65359">
              <w:rPr>
                <w:sz w:val="22"/>
                <w:szCs w:val="22"/>
              </w:rPr>
              <w:t xml:space="preserve">  “Where am I?”  These are the opportunities for the chaplain to provide comfort and encouragement by clarifying the situation, finding interpreters, and saying with the eyes and heart what cannot be said in words.  </w:t>
            </w:r>
          </w:p>
          <w:p w:rsidR="00EE3B38" w:rsidRPr="00F65359" w:rsidRDefault="00EE3B38" w:rsidP="00EE3B38">
            <w:pPr>
              <w:rPr>
                <w:sz w:val="22"/>
                <w:szCs w:val="22"/>
              </w:rPr>
            </w:pPr>
          </w:p>
          <w:p w:rsidR="00EE3B38" w:rsidRPr="00F65359" w:rsidRDefault="00C061EB" w:rsidP="00EE3B38">
            <w:pPr>
              <w:rPr>
                <w:sz w:val="22"/>
                <w:szCs w:val="22"/>
              </w:rPr>
            </w:pPr>
            <w:r w:rsidRPr="00F65359">
              <w:rPr>
                <w:sz w:val="22"/>
                <w:szCs w:val="22"/>
              </w:rPr>
              <w:t xml:space="preserve">       </w:t>
            </w:r>
            <w:r w:rsidR="00EE3B38" w:rsidRPr="00F65359">
              <w:rPr>
                <w:sz w:val="22"/>
                <w:szCs w:val="22"/>
              </w:rPr>
              <w:t>In addition to answering basic factual questions, the chaplain is often called upon to console and provide support as individuals try to process deep concerns or questions about life and death that sometimes are raised by critical events.  Short, clear answers are better. Remember, cognitive functioning is diminished and long explanations will probably not be understood or retained.  In attempting to give brief answers, one can seemingly generate responses that are oversimplified.  Oversimplified answers may be perceived as hollow or shallow to a person impacted by crisis.  Be prepared to embrace their reactions and expand on certain ideas as there is a need and opportunity to do so.</w:t>
            </w:r>
          </w:p>
          <w:p w:rsidR="00EE3B38" w:rsidRPr="00F65359" w:rsidRDefault="00EE3B38" w:rsidP="00EE3B38">
            <w:pPr>
              <w:rPr>
                <w:sz w:val="22"/>
                <w:szCs w:val="22"/>
              </w:rPr>
            </w:pPr>
          </w:p>
          <w:p w:rsidR="00EE3B38" w:rsidRPr="00F65359" w:rsidRDefault="005B6575" w:rsidP="00EE3B38">
            <w:pPr>
              <w:rPr>
                <w:sz w:val="22"/>
                <w:szCs w:val="22"/>
              </w:rPr>
            </w:pPr>
            <w:r w:rsidRPr="00F65359">
              <w:rPr>
                <w:sz w:val="22"/>
                <w:szCs w:val="22"/>
              </w:rPr>
              <w:t xml:space="preserve">       </w:t>
            </w:r>
            <w:r w:rsidR="00EE3B38" w:rsidRPr="00F65359">
              <w:rPr>
                <w:sz w:val="22"/>
                <w:szCs w:val="22"/>
              </w:rPr>
              <w:t xml:space="preserve">In particular, trying to answer “Why” questions can be counter-productive since the victim is usually manifesting a symptom of shock with such inquiries, not necessarily seeking philosophical truths.  The chaplain should not ignore or avoid these kinds of questions because the person may need validation that it </w:t>
            </w:r>
            <w:r w:rsidRPr="00F65359">
              <w:rPr>
                <w:sz w:val="22"/>
                <w:szCs w:val="22"/>
              </w:rPr>
              <w:t xml:space="preserve">is </w:t>
            </w:r>
            <w:r w:rsidR="00EE3B38" w:rsidRPr="00F65359">
              <w:rPr>
                <w:sz w:val="22"/>
                <w:szCs w:val="22"/>
              </w:rPr>
              <w:t xml:space="preserve">permissible to ask such questions.  The chaplain is the key responder in a group of care providers who is expected to have thought significantly about such matters by the very nature </w:t>
            </w:r>
            <w:r w:rsidR="00CE796B" w:rsidRPr="00F65359">
              <w:rPr>
                <w:sz w:val="22"/>
                <w:szCs w:val="22"/>
              </w:rPr>
              <w:t xml:space="preserve">of </w:t>
            </w:r>
            <w:r w:rsidR="00EE3B38" w:rsidRPr="00F65359">
              <w:rPr>
                <w:sz w:val="22"/>
                <w:szCs w:val="22"/>
              </w:rPr>
              <w:t>the</w:t>
            </w:r>
            <w:r w:rsidR="00CE796B" w:rsidRPr="00F65359">
              <w:rPr>
                <w:sz w:val="22"/>
                <w:szCs w:val="22"/>
              </w:rPr>
              <w:t>ir</w:t>
            </w:r>
            <w:r w:rsidR="00EE3B38" w:rsidRPr="00F65359">
              <w:rPr>
                <w:sz w:val="22"/>
                <w:szCs w:val="22"/>
              </w:rPr>
              <w:t xml:space="preserve"> role as </w:t>
            </w:r>
            <w:r w:rsidR="00D952C3" w:rsidRPr="00F65359">
              <w:rPr>
                <w:sz w:val="22"/>
                <w:szCs w:val="22"/>
              </w:rPr>
              <w:t xml:space="preserve">a </w:t>
            </w:r>
            <w:r w:rsidR="00EE3B38" w:rsidRPr="00F65359">
              <w:rPr>
                <w:sz w:val="22"/>
                <w:szCs w:val="22"/>
              </w:rPr>
              <w:t>spiritual care agent (see page</w:t>
            </w:r>
            <w:r w:rsidR="00D952C3" w:rsidRPr="00F65359">
              <w:rPr>
                <w:sz w:val="22"/>
                <w:szCs w:val="22"/>
              </w:rPr>
              <w:t xml:space="preserve">s </w:t>
            </w:r>
            <w:r w:rsidR="00D773A2" w:rsidRPr="00F65359">
              <w:rPr>
                <w:sz w:val="22"/>
                <w:szCs w:val="22"/>
              </w:rPr>
              <w:t>65, 66</w:t>
            </w:r>
            <w:r w:rsidR="00CE796B" w:rsidRPr="00F65359">
              <w:rPr>
                <w:sz w:val="22"/>
                <w:szCs w:val="22"/>
              </w:rPr>
              <w:t xml:space="preserve">). </w:t>
            </w:r>
            <w:r w:rsidR="00EE3B38" w:rsidRPr="00F65359">
              <w:rPr>
                <w:sz w:val="22"/>
                <w:szCs w:val="22"/>
              </w:rPr>
              <w:t>Be careful not to impose your answers on the victim</w:t>
            </w:r>
            <w:r w:rsidR="00CE796B" w:rsidRPr="00F65359">
              <w:rPr>
                <w:sz w:val="22"/>
                <w:szCs w:val="22"/>
              </w:rPr>
              <w:t>s</w:t>
            </w:r>
            <w:r w:rsidR="00EE3B38" w:rsidRPr="00F65359">
              <w:rPr>
                <w:sz w:val="22"/>
                <w:szCs w:val="22"/>
              </w:rPr>
              <w:t xml:space="preserve"> but seek to help them explore questions and discover answers that will satisfy the yearning in their soul.  </w:t>
            </w:r>
            <w:r w:rsidR="00283038" w:rsidRPr="00F65359">
              <w:rPr>
                <w:sz w:val="22"/>
                <w:szCs w:val="22"/>
              </w:rPr>
              <w:t xml:space="preserve">One important suggestion would be to indicate that the thoughts you share are helpful to you and are offered with hope that they will also be helpful to the one who has experienced the disaster. </w:t>
            </w:r>
            <w:r w:rsidR="00B84354" w:rsidRPr="00F65359">
              <w:rPr>
                <w:sz w:val="22"/>
                <w:szCs w:val="22"/>
              </w:rPr>
              <w:t>As you build trust with people in the process of listening and offering meaningful feedback, they will often become more interested in your insights and guidance.</w:t>
            </w:r>
          </w:p>
          <w:p w:rsidR="00EE3B38" w:rsidRPr="00F65359" w:rsidRDefault="00EE3B38" w:rsidP="00EE3B38">
            <w:pPr>
              <w:rPr>
                <w:sz w:val="22"/>
                <w:szCs w:val="22"/>
              </w:rPr>
            </w:pPr>
          </w:p>
          <w:p w:rsidR="00075AD5" w:rsidRPr="00F65359" w:rsidRDefault="00CE796B" w:rsidP="00684021">
            <w:pPr>
              <w:rPr>
                <w:sz w:val="22"/>
                <w:szCs w:val="22"/>
              </w:rPr>
            </w:pPr>
            <w:r w:rsidRPr="00F65359">
              <w:rPr>
                <w:sz w:val="22"/>
                <w:szCs w:val="22"/>
              </w:rPr>
              <w:t xml:space="preserve">       </w:t>
            </w:r>
            <w:r w:rsidR="00EE3B38" w:rsidRPr="00F65359">
              <w:rPr>
                <w:sz w:val="22"/>
                <w:szCs w:val="22"/>
              </w:rPr>
              <w:t xml:space="preserve">Occasionally, chaplains must </w:t>
            </w:r>
            <w:r w:rsidRPr="00F65359">
              <w:rPr>
                <w:sz w:val="22"/>
                <w:szCs w:val="22"/>
              </w:rPr>
              <w:t xml:space="preserve">answer questions from </w:t>
            </w:r>
            <w:r w:rsidR="00EE3B38" w:rsidRPr="00F65359">
              <w:rPr>
                <w:sz w:val="22"/>
                <w:szCs w:val="22"/>
              </w:rPr>
              <w:t>victim</w:t>
            </w:r>
            <w:r w:rsidRPr="00F65359">
              <w:rPr>
                <w:sz w:val="22"/>
                <w:szCs w:val="22"/>
              </w:rPr>
              <w:t>s</w:t>
            </w:r>
            <w:r w:rsidR="00EE3B38" w:rsidRPr="00F65359">
              <w:rPr>
                <w:sz w:val="22"/>
                <w:szCs w:val="22"/>
              </w:rPr>
              <w:t xml:space="preserve"> </w:t>
            </w:r>
            <w:r w:rsidRPr="00F65359">
              <w:rPr>
                <w:sz w:val="22"/>
                <w:szCs w:val="22"/>
              </w:rPr>
              <w:t xml:space="preserve">concerning their </w:t>
            </w:r>
            <w:r w:rsidR="00EE3B38" w:rsidRPr="00F65359">
              <w:rPr>
                <w:sz w:val="22"/>
                <w:szCs w:val="22"/>
              </w:rPr>
              <w:t>family members or friends involved in the disaster</w:t>
            </w:r>
            <w:r w:rsidRPr="00F65359">
              <w:rPr>
                <w:sz w:val="22"/>
                <w:szCs w:val="22"/>
              </w:rPr>
              <w:t>. This can be quite</w:t>
            </w:r>
            <w:r w:rsidR="00EE3B38" w:rsidRPr="00F65359">
              <w:rPr>
                <w:sz w:val="22"/>
                <w:szCs w:val="22"/>
              </w:rPr>
              <w:t xml:space="preserve"> </w:t>
            </w:r>
            <w:r w:rsidR="00EE3B38" w:rsidRPr="00F65359">
              <w:rPr>
                <w:sz w:val="22"/>
                <w:szCs w:val="22"/>
              </w:rPr>
              <w:lastRenderedPageBreak/>
              <w:t xml:space="preserve">overwhelming, even for the chaplain.  This kind of information should never be shared without proper authorization from appropriate levels of leadership.  Provide this kind of information in a protected setting where victims are shielded from public view.  Have as much available support in proximity as possible.  Give news in small doses, preparing the victim for the next bit of information.  Such preparation for </w:t>
            </w:r>
            <w:r w:rsidR="00EE3B38" w:rsidRPr="00F65359">
              <w:rPr>
                <w:i/>
                <w:sz w:val="22"/>
                <w:szCs w:val="22"/>
              </w:rPr>
              <w:t>bad news</w:t>
            </w:r>
            <w:r w:rsidR="00EE3B38" w:rsidRPr="00F65359">
              <w:rPr>
                <w:sz w:val="22"/>
                <w:szCs w:val="22"/>
              </w:rPr>
              <w:t xml:space="preserve"> helps the victim hear and accept what would otherwise be too shocking to receive.</w:t>
            </w:r>
          </w:p>
          <w:p w:rsidR="00075AD5" w:rsidRPr="00F65359" w:rsidRDefault="00075AD5" w:rsidP="00684021">
            <w:pPr>
              <w:rPr>
                <w:sz w:val="22"/>
                <w:szCs w:val="22"/>
              </w:rPr>
            </w:pPr>
          </w:p>
          <w:p w:rsidR="00075AD5" w:rsidRPr="00F65359" w:rsidRDefault="00075AD5" w:rsidP="00684021">
            <w:pPr>
              <w:rPr>
                <w:i/>
                <w:sz w:val="22"/>
                <w:szCs w:val="22"/>
              </w:rPr>
            </w:pPr>
            <w:r w:rsidRPr="00F65359">
              <w:rPr>
                <w:i/>
                <w:sz w:val="22"/>
                <w:szCs w:val="22"/>
              </w:rPr>
              <w:t>What to Do</w:t>
            </w:r>
          </w:p>
          <w:p w:rsidR="00075AD5" w:rsidRPr="00F65359" w:rsidRDefault="00075AD5" w:rsidP="00684021">
            <w:pPr>
              <w:rPr>
                <w:i/>
                <w:sz w:val="22"/>
                <w:szCs w:val="22"/>
              </w:rPr>
            </w:pPr>
          </w:p>
          <w:p w:rsidR="00075AD5" w:rsidRPr="00F65359" w:rsidRDefault="00075AD5" w:rsidP="00684021">
            <w:pPr>
              <w:rPr>
                <w:sz w:val="22"/>
                <w:szCs w:val="22"/>
              </w:rPr>
            </w:pPr>
            <w:r w:rsidRPr="00F65359">
              <w:rPr>
                <w:sz w:val="22"/>
                <w:szCs w:val="22"/>
              </w:rPr>
              <w:t xml:space="preserve">        One of the greatest frustrations that disaster relief workers face is the seeming impossibility of </w:t>
            </w:r>
            <w:r w:rsidRPr="00F65359">
              <w:rPr>
                <w:i/>
                <w:sz w:val="22"/>
                <w:szCs w:val="22"/>
              </w:rPr>
              <w:t>doing something.</w:t>
            </w:r>
            <w:r w:rsidRPr="00F65359">
              <w:rPr>
                <w:sz w:val="22"/>
                <w:szCs w:val="22"/>
              </w:rPr>
              <w:t xml:space="preserve">  While the task of the </w:t>
            </w:r>
            <w:r w:rsidR="00CB2B24" w:rsidRPr="00F65359">
              <w:rPr>
                <w:sz w:val="22"/>
                <w:szCs w:val="22"/>
              </w:rPr>
              <w:t>chaplain</w:t>
            </w:r>
            <w:r w:rsidRPr="00F65359">
              <w:rPr>
                <w:sz w:val="22"/>
                <w:szCs w:val="22"/>
              </w:rPr>
              <w:t xml:space="preserve"> is not necessarily one of </w:t>
            </w:r>
            <w:r w:rsidRPr="00F65359">
              <w:rPr>
                <w:i/>
                <w:sz w:val="22"/>
                <w:szCs w:val="22"/>
              </w:rPr>
              <w:t>doing</w:t>
            </w:r>
            <w:r w:rsidRPr="00F65359">
              <w:rPr>
                <w:sz w:val="22"/>
                <w:szCs w:val="22"/>
              </w:rPr>
              <w:t xml:space="preserve"> rescue, </w:t>
            </w:r>
            <w:r w:rsidR="00CB2B24" w:rsidRPr="00F65359">
              <w:rPr>
                <w:sz w:val="22"/>
                <w:szCs w:val="22"/>
              </w:rPr>
              <w:t>chaplains</w:t>
            </w:r>
            <w:r w:rsidRPr="00F65359">
              <w:rPr>
                <w:sz w:val="22"/>
                <w:szCs w:val="22"/>
              </w:rPr>
              <w:t xml:space="preserve"> can be very helpful in providing assistance by meeting basic physical needs, helping with practical decisions, and allowing victims to spend time with their loved ones.  </w:t>
            </w:r>
            <w:r w:rsidR="00CB2B24" w:rsidRPr="00F65359">
              <w:rPr>
                <w:sz w:val="22"/>
                <w:szCs w:val="22"/>
              </w:rPr>
              <w:t>Chaplains</w:t>
            </w:r>
            <w:r w:rsidRPr="00F65359">
              <w:rPr>
                <w:sz w:val="22"/>
                <w:szCs w:val="22"/>
              </w:rPr>
              <w:t xml:space="preserve"> </w:t>
            </w:r>
            <w:r w:rsidR="00E22B9F" w:rsidRPr="00F65359">
              <w:rPr>
                <w:sz w:val="22"/>
                <w:szCs w:val="22"/>
              </w:rPr>
              <w:t>can</w:t>
            </w:r>
            <w:r w:rsidRPr="00F65359">
              <w:rPr>
                <w:sz w:val="22"/>
                <w:szCs w:val="22"/>
              </w:rPr>
              <w:t xml:space="preserve"> help facilitate communication</w:t>
            </w:r>
            <w:r w:rsidR="00E22B9F" w:rsidRPr="00F65359">
              <w:rPr>
                <w:sz w:val="22"/>
                <w:szCs w:val="22"/>
              </w:rPr>
              <w:t>s</w:t>
            </w:r>
            <w:r w:rsidRPr="00F65359">
              <w:rPr>
                <w:sz w:val="22"/>
                <w:szCs w:val="22"/>
              </w:rPr>
              <w:t xml:space="preserve"> by assisting with phone calls or providing directions and clarification.  </w:t>
            </w:r>
          </w:p>
          <w:p w:rsidR="00075AD5" w:rsidRPr="00F65359" w:rsidRDefault="00075AD5" w:rsidP="00684021">
            <w:pPr>
              <w:rPr>
                <w:sz w:val="22"/>
                <w:szCs w:val="22"/>
              </w:rPr>
            </w:pPr>
          </w:p>
          <w:p w:rsidR="00075AD5" w:rsidRPr="00F65359" w:rsidRDefault="00075AD5" w:rsidP="00684021">
            <w:pPr>
              <w:rPr>
                <w:sz w:val="22"/>
                <w:szCs w:val="22"/>
              </w:rPr>
            </w:pPr>
            <w:r w:rsidRPr="00F65359">
              <w:rPr>
                <w:sz w:val="22"/>
                <w:szCs w:val="22"/>
              </w:rPr>
              <w:t xml:space="preserve">        When requested, </w:t>
            </w:r>
            <w:r w:rsidR="00CB2B24" w:rsidRPr="00F65359">
              <w:rPr>
                <w:sz w:val="22"/>
                <w:szCs w:val="22"/>
              </w:rPr>
              <w:t>chaplains</w:t>
            </w:r>
            <w:r w:rsidRPr="00F65359">
              <w:rPr>
                <w:sz w:val="22"/>
                <w:szCs w:val="22"/>
              </w:rPr>
              <w:t xml:space="preserve"> </w:t>
            </w:r>
            <w:r w:rsidR="00E22B9F" w:rsidRPr="00F65359">
              <w:rPr>
                <w:sz w:val="22"/>
                <w:szCs w:val="22"/>
              </w:rPr>
              <w:t xml:space="preserve">can </w:t>
            </w:r>
            <w:r w:rsidRPr="00F65359">
              <w:rPr>
                <w:sz w:val="22"/>
                <w:szCs w:val="22"/>
              </w:rPr>
              <w:t xml:space="preserve">provide the unique elements of </w:t>
            </w:r>
            <w:r w:rsidR="00CE796B" w:rsidRPr="00F65359">
              <w:rPr>
                <w:sz w:val="22"/>
                <w:szCs w:val="22"/>
              </w:rPr>
              <w:t>spiritual</w:t>
            </w:r>
            <w:r w:rsidRPr="00F65359">
              <w:rPr>
                <w:sz w:val="22"/>
                <w:szCs w:val="22"/>
              </w:rPr>
              <w:t xml:space="preserve"> care</w:t>
            </w:r>
            <w:r w:rsidR="00BA4ACE" w:rsidRPr="00F65359">
              <w:rPr>
                <w:sz w:val="22"/>
                <w:szCs w:val="22"/>
              </w:rPr>
              <w:t xml:space="preserve">—prayer </w:t>
            </w:r>
            <w:r w:rsidRPr="00F65359">
              <w:rPr>
                <w:sz w:val="22"/>
                <w:szCs w:val="22"/>
              </w:rPr>
              <w:t xml:space="preserve">and </w:t>
            </w:r>
            <w:r w:rsidR="00BA4ACE" w:rsidRPr="00F65359">
              <w:rPr>
                <w:sz w:val="22"/>
                <w:szCs w:val="22"/>
              </w:rPr>
              <w:t>religious rites and rituals</w:t>
            </w:r>
            <w:r w:rsidRPr="00F65359">
              <w:rPr>
                <w:sz w:val="22"/>
                <w:szCs w:val="22"/>
              </w:rPr>
              <w:t xml:space="preserve">.  Some requests will be for general spiritual care.  Other requests may require specific religious observances.  </w:t>
            </w:r>
            <w:r w:rsidR="00CB2B24" w:rsidRPr="00F65359">
              <w:rPr>
                <w:sz w:val="22"/>
                <w:szCs w:val="22"/>
              </w:rPr>
              <w:t>Chaplains</w:t>
            </w:r>
            <w:r w:rsidRPr="00F65359">
              <w:rPr>
                <w:sz w:val="22"/>
                <w:szCs w:val="22"/>
              </w:rPr>
              <w:t xml:space="preserve"> may be able to provide these specific religious interventions or they may find others who will.</w:t>
            </w:r>
          </w:p>
          <w:p w:rsidR="00B7523F" w:rsidRPr="00F65359" w:rsidRDefault="00B7523F" w:rsidP="00684021">
            <w:pPr>
              <w:rPr>
                <w:sz w:val="22"/>
                <w:szCs w:val="22"/>
              </w:rPr>
            </w:pPr>
          </w:p>
          <w:p w:rsidR="00B7523F" w:rsidRPr="00F65359" w:rsidRDefault="00B7523F" w:rsidP="00684021">
            <w:pPr>
              <w:rPr>
                <w:sz w:val="22"/>
                <w:szCs w:val="22"/>
              </w:rPr>
            </w:pPr>
          </w:p>
        </w:tc>
        <w:tc>
          <w:tcPr>
            <w:tcW w:w="2880" w:type="dxa"/>
          </w:tcPr>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D35575" w:rsidP="00684021">
            <w:pPr>
              <w:rPr>
                <w:rFonts w:ascii="Arial Narrow" w:hAnsi="Arial Narrow"/>
                <w:b/>
                <w:i/>
                <w:sz w:val="22"/>
                <w:szCs w:val="22"/>
              </w:rPr>
            </w:pPr>
            <w:r w:rsidRPr="00F65359">
              <w:rPr>
                <w:rFonts w:ascii="Arial Narrow" w:hAnsi="Arial Narrow"/>
                <w:b/>
                <w:i/>
                <w:sz w:val="22"/>
                <w:szCs w:val="22"/>
              </w:rPr>
              <w:t>Chaplains</w:t>
            </w:r>
            <w:r w:rsidR="00075AD5" w:rsidRPr="00F65359">
              <w:rPr>
                <w:rFonts w:ascii="Arial Narrow" w:hAnsi="Arial Narrow"/>
                <w:b/>
                <w:i/>
                <w:sz w:val="22"/>
                <w:szCs w:val="22"/>
              </w:rPr>
              <w:t xml:space="preserve"> </w:t>
            </w:r>
            <w:r w:rsidR="00C061EB" w:rsidRPr="00F65359">
              <w:rPr>
                <w:rFonts w:ascii="Arial Narrow" w:hAnsi="Arial Narrow"/>
                <w:b/>
                <w:i/>
                <w:sz w:val="22"/>
                <w:szCs w:val="22"/>
              </w:rPr>
              <w:t xml:space="preserve">must </w:t>
            </w:r>
            <w:r w:rsidR="00075AD5" w:rsidRPr="00F65359">
              <w:rPr>
                <w:rFonts w:ascii="Arial Narrow" w:hAnsi="Arial Narrow"/>
                <w:b/>
                <w:i/>
                <w:sz w:val="22"/>
                <w:szCs w:val="22"/>
              </w:rPr>
              <w:t xml:space="preserve"> “be”</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B7523F" w:rsidRPr="00F65359" w:rsidRDefault="00B7523F"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45036F" w:rsidP="00684021">
            <w:pPr>
              <w:rPr>
                <w:rFonts w:ascii="Arial Narrow" w:hAnsi="Arial Narrow"/>
                <w:b/>
                <w:i/>
                <w:sz w:val="22"/>
                <w:szCs w:val="22"/>
              </w:rPr>
            </w:pPr>
            <w:r w:rsidRPr="00F65359">
              <w:rPr>
                <w:rFonts w:ascii="Arial Narrow" w:hAnsi="Arial Narrow"/>
                <w:b/>
                <w:i/>
                <w:sz w:val="22"/>
                <w:szCs w:val="22"/>
              </w:rPr>
              <w:t>Chaplains</w:t>
            </w:r>
            <w:r w:rsidR="00075AD5" w:rsidRPr="00F65359">
              <w:rPr>
                <w:rFonts w:ascii="Arial Narrow" w:hAnsi="Arial Narrow"/>
                <w:b/>
                <w:i/>
                <w:sz w:val="22"/>
                <w:szCs w:val="22"/>
              </w:rPr>
              <w:t xml:space="preserve"> must have proper equipment</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4920F4" w:rsidRPr="00F65359" w:rsidRDefault="004920F4" w:rsidP="00684021">
            <w:pPr>
              <w:rPr>
                <w:rFonts w:ascii="Arial Narrow" w:hAnsi="Arial Narrow"/>
                <w:b/>
                <w:i/>
                <w:sz w:val="22"/>
                <w:szCs w:val="22"/>
              </w:rPr>
            </w:pPr>
          </w:p>
          <w:p w:rsidR="00075AD5" w:rsidRPr="00F65359" w:rsidRDefault="00AD0F98" w:rsidP="00684021">
            <w:pPr>
              <w:rPr>
                <w:rFonts w:ascii="Arial Narrow" w:hAnsi="Arial Narrow"/>
                <w:b/>
                <w:i/>
                <w:sz w:val="22"/>
                <w:szCs w:val="22"/>
              </w:rPr>
            </w:pPr>
            <w:r w:rsidRPr="00F65359">
              <w:rPr>
                <w:rFonts w:ascii="Arial Narrow" w:hAnsi="Arial Narrow"/>
                <w:b/>
                <w:i/>
                <w:sz w:val="22"/>
                <w:szCs w:val="22"/>
              </w:rPr>
              <w:t>Be prepared</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4A10F7" w:rsidRPr="00F65359" w:rsidRDefault="004A10F7" w:rsidP="00684021">
            <w:pPr>
              <w:rPr>
                <w:rFonts w:ascii="Arial Narrow" w:hAnsi="Arial Narrow"/>
                <w:b/>
                <w:i/>
                <w:sz w:val="22"/>
                <w:szCs w:val="22"/>
              </w:rPr>
            </w:pPr>
          </w:p>
          <w:p w:rsidR="004A10F7" w:rsidRPr="00F65359" w:rsidRDefault="004A10F7" w:rsidP="00684021">
            <w:pPr>
              <w:rPr>
                <w:rFonts w:ascii="Arial Narrow" w:hAnsi="Arial Narrow"/>
                <w:b/>
                <w:i/>
                <w:sz w:val="22"/>
                <w:szCs w:val="22"/>
              </w:rPr>
            </w:pPr>
          </w:p>
          <w:p w:rsidR="004A10F7" w:rsidRPr="00F65359" w:rsidRDefault="004A10F7"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 xml:space="preserve">Listen more than you </w:t>
            </w:r>
            <w:r w:rsidR="00AA16E3" w:rsidRPr="00F65359">
              <w:rPr>
                <w:rFonts w:ascii="Arial Narrow" w:hAnsi="Arial Narrow"/>
                <w:b/>
                <w:i/>
                <w:sz w:val="22"/>
                <w:szCs w:val="22"/>
              </w:rPr>
              <w:t>talk</w:t>
            </w:r>
          </w:p>
          <w:p w:rsidR="00075AD5" w:rsidRPr="00F65359" w:rsidRDefault="00075AD5"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Keep your answers simple</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Tell the truth</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Provide clarification</w:t>
            </w:r>
          </w:p>
          <w:p w:rsidR="00075AD5" w:rsidRPr="00F65359" w:rsidRDefault="00075AD5"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Communicate with your ey</w:t>
            </w:r>
            <w:r w:rsidR="00AD0F98" w:rsidRPr="00F65359">
              <w:rPr>
                <w:rFonts w:ascii="Arial Narrow" w:hAnsi="Arial Narrow"/>
                <w:b/>
                <w:i/>
                <w:sz w:val="22"/>
                <w:szCs w:val="22"/>
              </w:rPr>
              <w:t>es and heart</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4920F4" w:rsidRPr="00F65359" w:rsidRDefault="004920F4"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CE796B" w:rsidRPr="00F65359" w:rsidRDefault="00CE796B" w:rsidP="00684021">
            <w:pPr>
              <w:rPr>
                <w:rFonts w:ascii="Arial Narrow" w:hAnsi="Arial Narrow"/>
                <w:b/>
                <w:i/>
                <w:sz w:val="22"/>
                <w:szCs w:val="22"/>
              </w:rPr>
            </w:pPr>
          </w:p>
          <w:p w:rsidR="00283038" w:rsidRPr="00F65359" w:rsidRDefault="00283038" w:rsidP="00684021">
            <w:pPr>
              <w:rPr>
                <w:rFonts w:ascii="Arial Narrow" w:hAnsi="Arial Narrow"/>
                <w:b/>
                <w:i/>
                <w:sz w:val="22"/>
                <w:szCs w:val="22"/>
              </w:rPr>
            </w:pPr>
          </w:p>
          <w:p w:rsidR="00283038" w:rsidRPr="00F65359" w:rsidRDefault="00283038" w:rsidP="00684021">
            <w:pPr>
              <w:rPr>
                <w:rFonts w:ascii="Arial Narrow" w:hAnsi="Arial Narrow"/>
                <w:b/>
                <w:i/>
                <w:sz w:val="22"/>
                <w:szCs w:val="22"/>
              </w:rPr>
            </w:pPr>
          </w:p>
          <w:p w:rsidR="00283038" w:rsidRPr="00F65359" w:rsidRDefault="00283038" w:rsidP="00684021">
            <w:pPr>
              <w:rPr>
                <w:rFonts w:ascii="Arial Narrow" w:hAnsi="Arial Narrow"/>
                <w:b/>
                <w:i/>
                <w:sz w:val="22"/>
                <w:szCs w:val="22"/>
              </w:rPr>
            </w:pPr>
          </w:p>
          <w:p w:rsidR="00B84354" w:rsidRPr="00F65359" w:rsidRDefault="00B84354" w:rsidP="00684021">
            <w:pPr>
              <w:rPr>
                <w:rFonts w:ascii="Arial Narrow" w:hAnsi="Arial Narrow"/>
                <w:b/>
                <w:i/>
                <w:sz w:val="22"/>
                <w:szCs w:val="22"/>
              </w:rPr>
            </w:pPr>
          </w:p>
          <w:p w:rsidR="00075AD5" w:rsidRPr="00F65359" w:rsidRDefault="00E22B9F" w:rsidP="00684021">
            <w:pPr>
              <w:rPr>
                <w:rFonts w:ascii="Arial Narrow" w:hAnsi="Arial Narrow"/>
                <w:b/>
                <w:i/>
                <w:sz w:val="22"/>
                <w:szCs w:val="22"/>
              </w:rPr>
            </w:pPr>
            <w:r w:rsidRPr="00F65359">
              <w:rPr>
                <w:rFonts w:ascii="Arial Narrow" w:hAnsi="Arial Narrow"/>
                <w:b/>
                <w:i/>
                <w:sz w:val="22"/>
                <w:szCs w:val="22"/>
              </w:rPr>
              <w:t>Do</w:t>
            </w:r>
            <w:r w:rsidR="00BA4ACE" w:rsidRPr="00F65359">
              <w:rPr>
                <w:rFonts w:ascii="Arial Narrow" w:hAnsi="Arial Narrow"/>
                <w:b/>
                <w:i/>
                <w:sz w:val="22"/>
                <w:szCs w:val="22"/>
              </w:rPr>
              <w:t xml:space="preserve"> not </w:t>
            </w:r>
            <w:r w:rsidRPr="00F65359">
              <w:rPr>
                <w:rFonts w:ascii="Arial Narrow" w:hAnsi="Arial Narrow"/>
                <w:b/>
                <w:i/>
                <w:sz w:val="22"/>
                <w:szCs w:val="22"/>
              </w:rPr>
              <w:t xml:space="preserve"> blurt </w:t>
            </w:r>
            <w:r w:rsidR="00075AD5" w:rsidRPr="00F65359">
              <w:rPr>
                <w:rFonts w:ascii="Arial Narrow" w:hAnsi="Arial Narrow"/>
                <w:b/>
                <w:i/>
                <w:sz w:val="22"/>
                <w:szCs w:val="22"/>
              </w:rPr>
              <w:t>out bad news</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AD0F98" w:rsidRPr="00F65359" w:rsidRDefault="00AD0F98"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A00D62" w:rsidRPr="00F65359" w:rsidRDefault="00A00D62" w:rsidP="00684021">
            <w:pPr>
              <w:rPr>
                <w:rFonts w:ascii="Arial Narrow" w:hAnsi="Arial Narrow"/>
                <w:b/>
                <w:i/>
                <w:sz w:val="22"/>
                <w:szCs w:val="22"/>
              </w:rPr>
            </w:pPr>
          </w:p>
          <w:p w:rsidR="00075AD5" w:rsidRPr="00F65359" w:rsidRDefault="00AD0F98" w:rsidP="00684021">
            <w:pPr>
              <w:rPr>
                <w:rFonts w:ascii="Arial Narrow" w:hAnsi="Arial Narrow"/>
                <w:b/>
                <w:i/>
                <w:sz w:val="22"/>
                <w:szCs w:val="22"/>
              </w:rPr>
            </w:pPr>
            <w:r w:rsidRPr="00F65359">
              <w:rPr>
                <w:rFonts w:ascii="Arial Narrow" w:hAnsi="Arial Narrow"/>
                <w:b/>
                <w:i/>
                <w:sz w:val="22"/>
                <w:szCs w:val="22"/>
              </w:rPr>
              <w:t>C</w:t>
            </w:r>
            <w:r w:rsidR="00CB2B24" w:rsidRPr="00F65359">
              <w:rPr>
                <w:rFonts w:ascii="Arial Narrow" w:hAnsi="Arial Narrow"/>
                <w:b/>
                <w:i/>
                <w:sz w:val="22"/>
                <w:szCs w:val="22"/>
              </w:rPr>
              <w:t>haplains</w:t>
            </w:r>
            <w:r w:rsidR="00075AD5" w:rsidRPr="00F65359">
              <w:rPr>
                <w:rFonts w:ascii="Arial Narrow" w:hAnsi="Arial Narrow"/>
                <w:b/>
                <w:i/>
                <w:sz w:val="22"/>
                <w:szCs w:val="22"/>
              </w:rPr>
              <w:t xml:space="preserve"> may help victims by providing practical help</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Victims may ask for specific religious interventions</w:t>
            </w:r>
          </w:p>
          <w:p w:rsidR="00075AD5" w:rsidRPr="00F65359" w:rsidRDefault="00075AD5" w:rsidP="00684021">
            <w:pPr>
              <w:rPr>
                <w:rFonts w:ascii="Arial Narrow" w:hAnsi="Arial Narrow"/>
                <w:b/>
                <w:i/>
                <w:sz w:val="22"/>
                <w:szCs w:val="22"/>
              </w:rPr>
            </w:pPr>
          </w:p>
        </w:tc>
      </w:tr>
    </w:tbl>
    <w:p w:rsidR="00075AD5" w:rsidRPr="00B962DF" w:rsidRDefault="00075AD5" w:rsidP="00075AD5">
      <w:pPr>
        <w:rPr>
          <w:b/>
          <w:sz w:val="22"/>
          <w:szCs w:val="22"/>
        </w:rPr>
      </w:pPr>
      <w:r w:rsidRPr="00B962DF">
        <w:rPr>
          <w:b/>
          <w:sz w:val="22"/>
          <w:szCs w:val="22"/>
        </w:rPr>
        <w:lastRenderedPageBreak/>
        <w:t>Compassion Fatigue</w:t>
      </w:r>
    </w:p>
    <w:p w:rsidR="00075AD5" w:rsidRPr="00B962DF" w:rsidRDefault="00075AD5" w:rsidP="00075AD5">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075AD5" w:rsidRPr="00F65359" w:rsidTr="00F65359">
        <w:tc>
          <w:tcPr>
            <w:tcW w:w="7398" w:type="dxa"/>
          </w:tcPr>
          <w:p w:rsidR="00075AD5" w:rsidRPr="00F65359" w:rsidRDefault="00075AD5" w:rsidP="00684021">
            <w:pPr>
              <w:rPr>
                <w:sz w:val="22"/>
                <w:szCs w:val="22"/>
              </w:rPr>
            </w:pPr>
            <w:r w:rsidRPr="00F65359">
              <w:rPr>
                <w:sz w:val="22"/>
                <w:szCs w:val="22"/>
              </w:rPr>
              <w:t xml:space="preserve">        Compassion fatigue results when caregivers experience a trauma event through listening to the story of the event or experience the reactions to the trauma through empathetic contact with victims or survivors and are unable to distance themselves from the event.  Compassion fatigue is trauma-specific and the symptoms are similar to post</w:t>
            </w:r>
            <w:r w:rsidR="008A4A24" w:rsidRPr="00F65359">
              <w:rPr>
                <w:sz w:val="22"/>
                <w:szCs w:val="22"/>
              </w:rPr>
              <w:t>-</w:t>
            </w:r>
            <w:r w:rsidRPr="00F65359">
              <w:rPr>
                <w:sz w:val="22"/>
                <w:szCs w:val="22"/>
              </w:rPr>
              <w:t xml:space="preserve">traumatic stress </w:t>
            </w:r>
            <w:r w:rsidR="00552805" w:rsidRPr="00F65359">
              <w:rPr>
                <w:sz w:val="22"/>
                <w:szCs w:val="22"/>
              </w:rPr>
              <w:t xml:space="preserve">disorder </w:t>
            </w:r>
            <w:r w:rsidRPr="00F65359">
              <w:rPr>
                <w:sz w:val="22"/>
                <w:szCs w:val="22"/>
              </w:rPr>
              <w:t>(PTSD).</w:t>
            </w:r>
          </w:p>
          <w:p w:rsidR="00075AD5" w:rsidRPr="00F65359" w:rsidRDefault="00075AD5" w:rsidP="00684021">
            <w:pPr>
              <w:rPr>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Charles Figley identified compassion fatigue as a secondary form of post</w:t>
            </w:r>
            <w:r w:rsidR="008A4A24" w:rsidRPr="00F65359">
              <w:rPr>
                <w:rFonts w:cs="Times New Roman"/>
                <w:sz w:val="22"/>
                <w:szCs w:val="22"/>
              </w:rPr>
              <w:t>-traumatic</w:t>
            </w:r>
            <w:r w:rsidRPr="00F65359">
              <w:rPr>
                <w:rFonts w:cs="Times New Roman"/>
                <w:sz w:val="22"/>
                <w:szCs w:val="22"/>
              </w:rPr>
              <w:t xml:space="preserve"> stress in </w:t>
            </w:r>
            <w:r w:rsidRPr="00F65359">
              <w:rPr>
                <w:rFonts w:cs="Times New Roman"/>
                <w:i/>
                <w:sz w:val="22"/>
                <w:szCs w:val="22"/>
              </w:rPr>
              <w:t>Compassion Fatigue.</w:t>
            </w:r>
            <w:r w:rsidRPr="00F65359">
              <w:rPr>
                <w:rFonts w:cs="Times New Roman"/>
                <w:sz w:val="22"/>
                <w:szCs w:val="22"/>
              </w:rPr>
              <w:t xml:space="preserve">  It is the costly result of providing care to those suffering from the consequences of traumatic events.  Professionals especially vulnerable to compassion fatigue include </w:t>
            </w:r>
            <w:r w:rsidR="00CB2B24" w:rsidRPr="00F65359">
              <w:rPr>
                <w:rFonts w:cs="Times New Roman"/>
                <w:sz w:val="22"/>
                <w:szCs w:val="22"/>
              </w:rPr>
              <w:t>chaplains</w:t>
            </w:r>
            <w:r w:rsidRPr="00F65359">
              <w:rPr>
                <w:rFonts w:cs="Times New Roman"/>
                <w:sz w:val="22"/>
                <w:szCs w:val="22"/>
              </w:rPr>
              <w:t xml:space="preserve"> and other helping professionals—emergency services personnel, mental health professionals and counselors, medical professionals, clergy, victim advocates and assistants, and human services personnel.</w:t>
            </w:r>
          </w:p>
          <w:p w:rsidR="00075AD5" w:rsidRPr="00F65359" w:rsidRDefault="00075AD5" w:rsidP="00684021">
            <w:pPr>
              <w:rPr>
                <w:i/>
                <w:sz w:val="22"/>
                <w:szCs w:val="22"/>
              </w:rPr>
            </w:pPr>
          </w:p>
          <w:p w:rsidR="00B7523F" w:rsidRPr="00F65359" w:rsidRDefault="00B7523F" w:rsidP="00684021">
            <w:pPr>
              <w:rPr>
                <w:i/>
                <w:sz w:val="22"/>
                <w:szCs w:val="22"/>
              </w:rPr>
            </w:pPr>
          </w:p>
          <w:p w:rsidR="00075AD5" w:rsidRPr="00F65359" w:rsidRDefault="00075AD5" w:rsidP="00684021">
            <w:pPr>
              <w:rPr>
                <w:i/>
                <w:sz w:val="22"/>
                <w:szCs w:val="22"/>
              </w:rPr>
            </w:pPr>
            <w:r w:rsidRPr="00F65359">
              <w:rPr>
                <w:i/>
                <w:sz w:val="22"/>
                <w:szCs w:val="22"/>
              </w:rPr>
              <w:t>Reactions to Long-term Stress</w:t>
            </w:r>
          </w:p>
          <w:p w:rsidR="00075AD5" w:rsidRPr="00F65359" w:rsidRDefault="00075AD5" w:rsidP="00684021">
            <w:pPr>
              <w:rPr>
                <w:sz w:val="22"/>
                <w:szCs w:val="22"/>
              </w:rPr>
            </w:pPr>
          </w:p>
          <w:p w:rsidR="00075AD5" w:rsidRPr="00F65359" w:rsidRDefault="00075AD5" w:rsidP="00684021">
            <w:pPr>
              <w:rPr>
                <w:rFonts w:ascii="Arial Narrow" w:hAnsi="Arial Narrow"/>
                <w:i/>
                <w:sz w:val="22"/>
                <w:szCs w:val="22"/>
              </w:rPr>
            </w:pPr>
            <w:r w:rsidRPr="00F65359">
              <w:rPr>
                <w:rFonts w:ascii="Arial Narrow" w:hAnsi="Arial Narrow"/>
                <w:i/>
                <w:sz w:val="22"/>
                <w:szCs w:val="22"/>
              </w:rPr>
              <w:t xml:space="preserve">“Burnout”  </w:t>
            </w:r>
          </w:p>
          <w:p w:rsidR="00075AD5" w:rsidRPr="00F65359" w:rsidRDefault="00075AD5" w:rsidP="00684021">
            <w:pPr>
              <w:rPr>
                <w:rFonts w:ascii="Arial Narrow" w:hAnsi="Arial Narrow"/>
                <w:i/>
                <w:sz w:val="22"/>
                <w:szCs w:val="22"/>
              </w:rPr>
            </w:pPr>
          </w:p>
          <w:p w:rsidR="00075AD5" w:rsidRPr="00F65359" w:rsidRDefault="00075AD5" w:rsidP="00684021">
            <w:pPr>
              <w:rPr>
                <w:rFonts w:cs="Times New Roman"/>
                <w:sz w:val="22"/>
                <w:szCs w:val="22"/>
              </w:rPr>
            </w:pPr>
            <w:r w:rsidRPr="00F65359">
              <w:rPr>
                <w:rFonts w:ascii="Arial Narrow" w:hAnsi="Arial Narrow"/>
                <w:i/>
                <w:sz w:val="22"/>
                <w:szCs w:val="22"/>
              </w:rPr>
              <w:t xml:space="preserve">        </w:t>
            </w:r>
            <w:r w:rsidRPr="00F65359">
              <w:rPr>
                <w:rFonts w:cs="Times New Roman"/>
                <w:sz w:val="22"/>
                <w:szCs w:val="22"/>
              </w:rPr>
              <w:t xml:space="preserve">Burnout is the most obvious reaction to long-term stress.  Burnout is emotional, mental, and physical exhaustion that occurs when several events in succession or combination impose a high degree of stress on an individual.  Burnout could happen to the healthiest of </w:t>
            </w:r>
            <w:r w:rsidR="00CB2B24" w:rsidRPr="00F65359">
              <w:rPr>
                <w:rFonts w:cs="Times New Roman"/>
                <w:sz w:val="22"/>
                <w:szCs w:val="22"/>
              </w:rPr>
              <w:t>chaplains</w:t>
            </w:r>
            <w:r w:rsidRPr="00F65359">
              <w:rPr>
                <w:rFonts w:cs="Times New Roman"/>
                <w:sz w:val="22"/>
                <w:szCs w:val="22"/>
              </w:rPr>
              <w:t xml:space="preserve">.  </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lastRenderedPageBreak/>
              <w:t xml:space="preserve">Contributing factors in </w:t>
            </w:r>
            <w:r w:rsidR="00BC6381" w:rsidRPr="00F65359">
              <w:rPr>
                <w:rFonts w:cs="Times New Roman"/>
                <w:sz w:val="22"/>
                <w:szCs w:val="22"/>
              </w:rPr>
              <w:t>disaster chaplaincy</w:t>
            </w:r>
            <w:r w:rsidRPr="00F65359">
              <w:rPr>
                <w:rFonts w:cs="Times New Roman"/>
                <w:sz w:val="22"/>
                <w:szCs w:val="22"/>
              </w:rPr>
              <w:t xml:space="preserve"> burnout include:</w:t>
            </w:r>
          </w:p>
          <w:p w:rsidR="00075AD5" w:rsidRPr="00F65359" w:rsidRDefault="00075AD5" w:rsidP="00F65359">
            <w:pPr>
              <w:numPr>
                <w:ilvl w:val="0"/>
                <w:numId w:val="21"/>
              </w:numPr>
              <w:rPr>
                <w:rFonts w:cs="Times New Roman"/>
                <w:sz w:val="22"/>
                <w:szCs w:val="22"/>
              </w:rPr>
            </w:pPr>
            <w:r w:rsidRPr="00F65359">
              <w:rPr>
                <w:rFonts w:cs="Times New Roman"/>
                <w:sz w:val="22"/>
                <w:szCs w:val="22"/>
              </w:rPr>
              <w:t>Professional isolation</w:t>
            </w:r>
          </w:p>
          <w:p w:rsidR="00075AD5" w:rsidRPr="00F65359" w:rsidRDefault="00075AD5" w:rsidP="00F65359">
            <w:pPr>
              <w:numPr>
                <w:ilvl w:val="0"/>
                <w:numId w:val="21"/>
              </w:numPr>
              <w:rPr>
                <w:rFonts w:cs="Times New Roman"/>
                <w:sz w:val="22"/>
                <w:szCs w:val="22"/>
              </w:rPr>
            </w:pPr>
            <w:r w:rsidRPr="00F65359">
              <w:rPr>
                <w:rFonts w:cs="Times New Roman"/>
                <w:sz w:val="22"/>
                <w:szCs w:val="22"/>
              </w:rPr>
              <w:t>Emotional and physical drain of providing continuing empathy</w:t>
            </w:r>
          </w:p>
          <w:p w:rsidR="00075AD5" w:rsidRPr="00F65359" w:rsidRDefault="00075AD5" w:rsidP="00F65359">
            <w:pPr>
              <w:numPr>
                <w:ilvl w:val="0"/>
                <w:numId w:val="21"/>
              </w:numPr>
              <w:rPr>
                <w:rFonts w:cs="Times New Roman"/>
                <w:sz w:val="22"/>
                <w:szCs w:val="22"/>
              </w:rPr>
            </w:pPr>
            <w:r w:rsidRPr="00F65359">
              <w:rPr>
                <w:rFonts w:cs="Times New Roman"/>
                <w:sz w:val="22"/>
                <w:szCs w:val="22"/>
              </w:rPr>
              <w:t>Ambiguous successes</w:t>
            </w:r>
          </w:p>
          <w:p w:rsidR="00075AD5" w:rsidRPr="00F65359" w:rsidRDefault="00075AD5" w:rsidP="00F65359">
            <w:pPr>
              <w:numPr>
                <w:ilvl w:val="0"/>
                <w:numId w:val="21"/>
              </w:numPr>
              <w:rPr>
                <w:rFonts w:cs="Times New Roman"/>
                <w:sz w:val="22"/>
                <w:szCs w:val="22"/>
              </w:rPr>
            </w:pPr>
            <w:r w:rsidRPr="00F65359">
              <w:rPr>
                <w:rFonts w:cs="Times New Roman"/>
                <w:sz w:val="22"/>
                <w:szCs w:val="22"/>
              </w:rPr>
              <w:t>Erosion of idealism</w:t>
            </w:r>
          </w:p>
          <w:p w:rsidR="00075AD5" w:rsidRPr="00F65359" w:rsidRDefault="00075AD5" w:rsidP="00F65359">
            <w:pPr>
              <w:numPr>
                <w:ilvl w:val="0"/>
                <w:numId w:val="21"/>
              </w:numPr>
              <w:rPr>
                <w:rFonts w:cs="Times New Roman"/>
                <w:sz w:val="22"/>
                <w:szCs w:val="22"/>
              </w:rPr>
            </w:pPr>
            <w:r w:rsidRPr="00F65359">
              <w:rPr>
                <w:rFonts w:cs="Times New Roman"/>
                <w:sz w:val="22"/>
                <w:szCs w:val="22"/>
              </w:rPr>
              <w:t>Lack of expected rewards</w:t>
            </w:r>
            <w:r w:rsidRPr="00F65359">
              <w:rPr>
                <w:rStyle w:val="EndnoteReference"/>
                <w:rFonts w:cs="Times New Roman"/>
                <w:sz w:val="22"/>
                <w:szCs w:val="22"/>
              </w:rPr>
              <w:endnoteReference w:id="62"/>
            </w:r>
          </w:p>
          <w:p w:rsidR="00075AD5" w:rsidRPr="00F65359" w:rsidRDefault="00075AD5" w:rsidP="00F65359">
            <w:pPr>
              <w:numPr>
                <w:ilvl w:val="0"/>
                <w:numId w:val="21"/>
              </w:numPr>
              <w:rPr>
                <w:rFonts w:cs="Times New Roman"/>
                <w:sz w:val="22"/>
                <w:szCs w:val="22"/>
              </w:rPr>
            </w:pPr>
            <w:r w:rsidRPr="00F65359">
              <w:rPr>
                <w:rFonts w:cs="Times New Roman"/>
                <w:sz w:val="22"/>
                <w:szCs w:val="22"/>
              </w:rPr>
              <w:t>Feeling obligated instead of called</w:t>
            </w:r>
          </w:p>
          <w:p w:rsidR="00075AD5" w:rsidRPr="00F65359" w:rsidRDefault="00075AD5" w:rsidP="00F65359">
            <w:pPr>
              <w:numPr>
                <w:ilvl w:val="0"/>
                <w:numId w:val="21"/>
              </w:numPr>
              <w:rPr>
                <w:rFonts w:cs="Times New Roman"/>
                <w:sz w:val="22"/>
                <w:szCs w:val="22"/>
              </w:rPr>
            </w:pPr>
            <w:r w:rsidRPr="00F65359">
              <w:rPr>
                <w:rFonts w:cs="Times New Roman"/>
                <w:sz w:val="22"/>
                <w:szCs w:val="22"/>
              </w:rPr>
              <w:t>Maintaining an unrealistic pace</w:t>
            </w:r>
          </w:p>
          <w:p w:rsidR="00075AD5" w:rsidRPr="00F65359" w:rsidRDefault="00075AD5" w:rsidP="00F65359">
            <w:pPr>
              <w:numPr>
                <w:ilvl w:val="0"/>
                <w:numId w:val="21"/>
              </w:numPr>
              <w:rPr>
                <w:rFonts w:cs="Times New Roman"/>
                <w:sz w:val="22"/>
                <w:szCs w:val="22"/>
              </w:rPr>
            </w:pPr>
            <w:r w:rsidRPr="00F65359">
              <w:rPr>
                <w:rFonts w:cs="Times New Roman"/>
                <w:sz w:val="22"/>
                <w:szCs w:val="22"/>
              </w:rPr>
              <w:t>Poor physical condition</w:t>
            </w:r>
          </w:p>
          <w:p w:rsidR="00075AD5" w:rsidRPr="00F65359" w:rsidRDefault="00075AD5" w:rsidP="00F65359">
            <w:pPr>
              <w:numPr>
                <w:ilvl w:val="0"/>
                <w:numId w:val="21"/>
              </w:numPr>
              <w:rPr>
                <w:rFonts w:cs="Times New Roman"/>
                <w:sz w:val="22"/>
                <w:szCs w:val="22"/>
              </w:rPr>
            </w:pPr>
            <w:r w:rsidRPr="00F65359">
              <w:rPr>
                <w:rFonts w:cs="Times New Roman"/>
                <w:sz w:val="22"/>
                <w:szCs w:val="22"/>
              </w:rPr>
              <w:t>Continuous rejection</w:t>
            </w:r>
          </w:p>
          <w:p w:rsidR="00075AD5" w:rsidRPr="00F65359" w:rsidRDefault="00075AD5" w:rsidP="00F65359">
            <w:pPr>
              <w:numPr>
                <w:ilvl w:val="0"/>
                <w:numId w:val="21"/>
              </w:numPr>
              <w:rPr>
                <w:rFonts w:cs="Times New Roman"/>
                <w:sz w:val="22"/>
                <w:szCs w:val="22"/>
              </w:rPr>
            </w:pPr>
            <w:r w:rsidRPr="00F65359">
              <w:rPr>
                <w:rFonts w:cs="Times New Roman"/>
                <w:sz w:val="22"/>
                <w:szCs w:val="22"/>
              </w:rPr>
              <w:t>Human finitude</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Symptoms of burnout include:</w:t>
            </w:r>
          </w:p>
          <w:p w:rsidR="00075AD5" w:rsidRPr="00F65359" w:rsidRDefault="00075AD5" w:rsidP="00F65359">
            <w:pPr>
              <w:numPr>
                <w:ilvl w:val="0"/>
                <w:numId w:val="22"/>
              </w:numPr>
              <w:rPr>
                <w:rFonts w:cs="Times New Roman"/>
                <w:sz w:val="22"/>
                <w:szCs w:val="22"/>
              </w:rPr>
            </w:pPr>
            <w:r w:rsidRPr="00F65359">
              <w:rPr>
                <w:rFonts w:cs="Times New Roman"/>
                <w:sz w:val="22"/>
                <w:szCs w:val="22"/>
              </w:rPr>
              <w:t>Isolation</w:t>
            </w:r>
          </w:p>
          <w:p w:rsidR="00075AD5" w:rsidRPr="00F65359" w:rsidRDefault="00075AD5" w:rsidP="00F65359">
            <w:pPr>
              <w:numPr>
                <w:ilvl w:val="0"/>
                <w:numId w:val="22"/>
              </w:numPr>
              <w:rPr>
                <w:rFonts w:cs="Times New Roman"/>
                <w:sz w:val="22"/>
                <w:szCs w:val="22"/>
              </w:rPr>
            </w:pPr>
            <w:r w:rsidRPr="00F65359">
              <w:rPr>
                <w:rFonts w:cs="Times New Roman"/>
                <w:sz w:val="22"/>
                <w:szCs w:val="22"/>
              </w:rPr>
              <w:t>Depression</w:t>
            </w:r>
          </w:p>
          <w:p w:rsidR="00075AD5" w:rsidRPr="00F65359" w:rsidRDefault="00075AD5" w:rsidP="00F65359">
            <w:pPr>
              <w:numPr>
                <w:ilvl w:val="0"/>
                <w:numId w:val="22"/>
              </w:numPr>
              <w:rPr>
                <w:rFonts w:cs="Times New Roman"/>
                <w:sz w:val="22"/>
                <w:szCs w:val="22"/>
              </w:rPr>
            </w:pPr>
            <w:r w:rsidRPr="00F65359">
              <w:rPr>
                <w:rFonts w:cs="Times New Roman"/>
                <w:sz w:val="22"/>
                <w:szCs w:val="22"/>
              </w:rPr>
              <w:t>Apathy</w:t>
            </w:r>
          </w:p>
          <w:p w:rsidR="00075AD5" w:rsidRPr="00F65359" w:rsidRDefault="00075AD5" w:rsidP="00F65359">
            <w:pPr>
              <w:numPr>
                <w:ilvl w:val="0"/>
                <w:numId w:val="22"/>
              </w:numPr>
              <w:rPr>
                <w:rFonts w:cs="Times New Roman"/>
                <w:sz w:val="22"/>
                <w:szCs w:val="22"/>
              </w:rPr>
            </w:pPr>
            <w:r w:rsidRPr="00F65359">
              <w:rPr>
                <w:rFonts w:cs="Times New Roman"/>
                <w:sz w:val="22"/>
                <w:szCs w:val="22"/>
              </w:rPr>
              <w:t>Pessimism</w:t>
            </w:r>
          </w:p>
          <w:p w:rsidR="00075AD5" w:rsidRPr="00F65359" w:rsidRDefault="00075AD5" w:rsidP="00F65359">
            <w:pPr>
              <w:numPr>
                <w:ilvl w:val="0"/>
                <w:numId w:val="22"/>
              </w:numPr>
              <w:rPr>
                <w:rFonts w:cs="Times New Roman"/>
                <w:sz w:val="22"/>
                <w:szCs w:val="22"/>
              </w:rPr>
            </w:pPr>
            <w:r w:rsidRPr="00F65359">
              <w:rPr>
                <w:rFonts w:cs="Times New Roman"/>
                <w:sz w:val="22"/>
                <w:szCs w:val="22"/>
              </w:rPr>
              <w:t>Indifference</w:t>
            </w:r>
          </w:p>
          <w:p w:rsidR="00075AD5" w:rsidRPr="00F65359" w:rsidRDefault="00075AD5" w:rsidP="00F65359">
            <w:pPr>
              <w:numPr>
                <w:ilvl w:val="0"/>
                <w:numId w:val="22"/>
              </w:numPr>
              <w:rPr>
                <w:rFonts w:cs="Times New Roman"/>
                <w:sz w:val="22"/>
                <w:szCs w:val="22"/>
              </w:rPr>
            </w:pPr>
            <w:r w:rsidRPr="00F65359">
              <w:rPr>
                <w:rFonts w:cs="Times New Roman"/>
                <w:sz w:val="22"/>
                <w:szCs w:val="22"/>
              </w:rPr>
              <w:t>Hopelessness</w:t>
            </w:r>
          </w:p>
          <w:p w:rsidR="00075AD5" w:rsidRPr="00F65359" w:rsidRDefault="00075AD5" w:rsidP="00F65359">
            <w:pPr>
              <w:numPr>
                <w:ilvl w:val="0"/>
                <w:numId w:val="22"/>
              </w:numPr>
              <w:rPr>
                <w:rFonts w:cs="Times New Roman"/>
                <w:sz w:val="22"/>
                <w:szCs w:val="22"/>
              </w:rPr>
            </w:pPr>
            <w:r w:rsidRPr="00F65359">
              <w:rPr>
                <w:rFonts w:cs="Times New Roman"/>
                <w:sz w:val="22"/>
                <w:szCs w:val="22"/>
              </w:rPr>
              <w:t>Helplessness</w:t>
            </w:r>
          </w:p>
          <w:p w:rsidR="00075AD5" w:rsidRPr="00F65359" w:rsidRDefault="00075AD5" w:rsidP="00F65359">
            <w:pPr>
              <w:numPr>
                <w:ilvl w:val="0"/>
                <w:numId w:val="22"/>
              </w:numPr>
              <w:rPr>
                <w:rFonts w:cs="Times New Roman"/>
                <w:sz w:val="22"/>
                <w:szCs w:val="22"/>
              </w:rPr>
            </w:pPr>
            <w:r w:rsidRPr="00F65359">
              <w:rPr>
                <w:rFonts w:cs="Times New Roman"/>
                <w:sz w:val="22"/>
                <w:szCs w:val="22"/>
              </w:rPr>
              <w:t>Physical exhaustion</w:t>
            </w:r>
          </w:p>
          <w:p w:rsidR="00075AD5" w:rsidRPr="00F65359" w:rsidRDefault="00075AD5" w:rsidP="00F65359">
            <w:pPr>
              <w:numPr>
                <w:ilvl w:val="0"/>
                <w:numId w:val="22"/>
              </w:numPr>
              <w:rPr>
                <w:rFonts w:cs="Times New Roman"/>
                <w:sz w:val="22"/>
                <w:szCs w:val="22"/>
              </w:rPr>
            </w:pPr>
            <w:r w:rsidRPr="00F65359">
              <w:rPr>
                <w:rFonts w:cs="Times New Roman"/>
                <w:sz w:val="22"/>
                <w:szCs w:val="22"/>
              </w:rPr>
              <w:t>Irritability</w:t>
            </w:r>
          </w:p>
          <w:p w:rsidR="00075AD5" w:rsidRPr="00F65359" w:rsidRDefault="00075AD5" w:rsidP="00F65359">
            <w:pPr>
              <w:numPr>
                <w:ilvl w:val="0"/>
                <w:numId w:val="22"/>
              </w:numPr>
              <w:rPr>
                <w:rFonts w:cs="Times New Roman"/>
                <w:sz w:val="22"/>
                <w:szCs w:val="22"/>
              </w:rPr>
            </w:pPr>
            <w:r w:rsidRPr="00F65359">
              <w:rPr>
                <w:rFonts w:cs="Times New Roman"/>
                <w:sz w:val="22"/>
                <w:szCs w:val="22"/>
              </w:rPr>
              <w:t>Cynicism</w:t>
            </w:r>
          </w:p>
          <w:p w:rsidR="00075AD5" w:rsidRPr="00F65359" w:rsidRDefault="00075AD5" w:rsidP="00F65359">
            <w:pPr>
              <w:numPr>
                <w:ilvl w:val="0"/>
                <w:numId w:val="22"/>
              </w:numPr>
              <w:rPr>
                <w:rFonts w:cs="Times New Roman"/>
                <w:sz w:val="22"/>
                <w:szCs w:val="22"/>
              </w:rPr>
            </w:pPr>
            <w:r w:rsidRPr="00F65359">
              <w:rPr>
                <w:rFonts w:cs="Times New Roman"/>
                <w:sz w:val="22"/>
                <w:szCs w:val="22"/>
              </w:rPr>
              <w:t>Short temper</w:t>
            </w:r>
          </w:p>
          <w:p w:rsidR="00075AD5" w:rsidRPr="00F65359" w:rsidRDefault="00075AD5" w:rsidP="00F65359">
            <w:pPr>
              <w:numPr>
                <w:ilvl w:val="0"/>
                <w:numId w:val="22"/>
              </w:numPr>
              <w:rPr>
                <w:rFonts w:cs="Times New Roman"/>
                <w:sz w:val="22"/>
                <w:szCs w:val="22"/>
              </w:rPr>
            </w:pPr>
            <w:r w:rsidRPr="00F65359">
              <w:rPr>
                <w:rFonts w:cs="Times New Roman"/>
                <w:sz w:val="22"/>
                <w:szCs w:val="22"/>
              </w:rPr>
              <w:t>Negative attitudes</w:t>
            </w:r>
          </w:p>
          <w:p w:rsidR="002508DD" w:rsidRPr="00F65359" w:rsidRDefault="002508DD" w:rsidP="00684021">
            <w:pPr>
              <w:rPr>
                <w:rFonts w:ascii="Arial Narrow" w:hAnsi="Arial Narrow"/>
                <w:i/>
                <w:sz w:val="22"/>
                <w:szCs w:val="22"/>
              </w:rPr>
            </w:pPr>
          </w:p>
          <w:p w:rsidR="00075AD5" w:rsidRPr="00F65359" w:rsidRDefault="00075AD5" w:rsidP="00684021">
            <w:pPr>
              <w:rPr>
                <w:rFonts w:ascii="Arial Narrow" w:hAnsi="Arial Narrow"/>
                <w:i/>
                <w:sz w:val="22"/>
                <w:szCs w:val="22"/>
              </w:rPr>
            </w:pPr>
            <w:r w:rsidRPr="00F65359">
              <w:rPr>
                <w:rFonts w:ascii="Arial Narrow" w:hAnsi="Arial Narrow"/>
                <w:i/>
                <w:sz w:val="22"/>
                <w:szCs w:val="22"/>
              </w:rPr>
              <w:t>Countertransference</w:t>
            </w:r>
          </w:p>
          <w:p w:rsidR="00075AD5" w:rsidRPr="00F65359" w:rsidRDefault="00075AD5" w:rsidP="00684021">
            <w:pPr>
              <w:rPr>
                <w:rFonts w:ascii="Arial Narrow" w:hAnsi="Arial Narrow"/>
                <w:i/>
                <w:sz w:val="22"/>
                <w:szCs w:val="22"/>
              </w:rPr>
            </w:pPr>
          </w:p>
          <w:p w:rsidR="00075AD5" w:rsidRPr="00F65359" w:rsidRDefault="00075AD5" w:rsidP="00684021">
            <w:pPr>
              <w:rPr>
                <w:rFonts w:cs="Times New Roman"/>
                <w:sz w:val="22"/>
                <w:szCs w:val="22"/>
              </w:rPr>
            </w:pPr>
            <w:r w:rsidRPr="00F65359">
              <w:rPr>
                <w:rFonts w:ascii="Arial Narrow" w:hAnsi="Arial Narrow"/>
                <w:sz w:val="22"/>
                <w:szCs w:val="22"/>
              </w:rPr>
              <w:t xml:space="preserve">        </w:t>
            </w:r>
            <w:r w:rsidR="002C720D" w:rsidRPr="00F65359">
              <w:rPr>
                <w:rFonts w:cs="Times New Roman"/>
                <w:sz w:val="22"/>
                <w:szCs w:val="22"/>
              </w:rPr>
              <w:t>Chaplains</w:t>
            </w:r>
            <w:r w:rsidRPr="00F65359">
              <w:rPr>
                <w:rFonts w:cs="Times New Roman"/>
                <w:sz w:val="22"/>
                <w:szCs w:val="22"/>
              </w:rPr>
              <w:t xml:space="preserve"> in disasters are emotionally involved with many hurting people.  Emotional involvement comes from the very nature of being </w:t>
            </w:r>
            <w:r w:rsidRPr="00F65359">
              <w:rPr>
                <w:rFonts w:cs="Times New Roman"/>
                <w:i/>
                <w:sz w:val="22"/>
                <w:szCs w:val="22"/>
              </w:rPr>
              <w:t>present</w:t>
            </w:r>
            <w:r w:rsidRPr="00F65359">
              <w:rPr>
                <w:rFonts w:cs="Times New Roman"/>
                <w:sz w:val="22"/>
                <w:szCs w:val="22"/>
              </w:rPr>
              <w:t xml:space="preserve"> to victims, relief workers, and survivors.  Empathetic listening and compassion create the environment that causes </w:t>
            </w:r>
            <w:r w:rsidR="00BC6381" w:rsidRPr="00F65359">
              <w:rPr>
                <w:rFonts w:cs="Times New Roman"/>
                <w:sz w:val="22"/>
                <w:szCs w:val="22"/>
              </w:rPr>
              <w:t>chaplains</w:t>
            </w:r>
            <w:r w:rsidRPr="00F65359">
              <w:rPr>
                <w:rFonts w:cs="Times New Roman"/>
                <w:sz w:val="22"/>
                <w:szCs w:val="22"/>
              </w:rPr>
              <w:t xml:space="preserve"> to vicariously share the trauma of disaster victims.  Suffering on behalf of another person causes the </w:t>
            </w:r>
            <w:r w:rsidR="002C720D" w:rsidRPr="00F65359">
              <w:rPr>
                <w:rFonts w:cs="Times New Roman"/>
                <w:sz w:val="22"/>
                <w:szCs w:val="22"/>
              </w:rPr>
              <w:t>chaplain</w:t>
            </w:r>
            <w:r w:rsidRPr="00F65359">
              <w:rPr>
                <w:rFonts w:cs="Times New Roman"/>
                <w:sz w:val="22"/>
                <w:szCs w:val="22"/>
              </w:rPr>
              <w:t xml:space="preserve"> to return to a place of hurt and disappointment—perhaps even severe trauma—in his</w:t>
            </w:r>
            <w:r w:rsidR="008A4A24" w:rsidRPr="00F65359">
              <w:rPr>
                <w:rFonts w:cs="Times New Roman"/>
                <w:sz w:val="22"/>
                <w:szCs w:val="22"/>
              </w:rPr>
              <w:t xml:space="preserve"> or her</w:t>
            </w:r>
            <w:r w:rsidRPr="00F65359">
              <w:rPr>
                <w:rFonts w:cs="Times New Roman"/>
                <w:sz w:val="22"/>
                <w:szCs w:val="22"/>
              </w:rPr>
              <w:t xml:space="preserve"> own life.  When countertransference occurs, the </w:t>
            </w:r>
            <w:r w:rsidR="00D605C9" w:rsidRPr="00F65359">
              <w:rPr>
                <w:rFonts w:cs="Times New Roman"/>
                <w:sz w:val="22"/>
                <w:szCs w:val="22"/>
              </w:rPr>
              <w:t>chaplain</w:t>
            </w:r>
            <w:r w:rsidRPr="00F65359">
              <w:rPr>
                <w:rFonts w:cs="Times New Roman"/>
                <w:sz w:val="22"/>
                <w:szCs w:val="22"/>
              </w:rPr>
              <w:t xml:space="preserve"> becomes a victim, needing the same post critical incident interventions as the primary victims.</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Experiencing the same sights and sounds of a previous critical incident may cause countertransference.  Some similarities that result in countertransference include:</w:t>
            </w:r>
          </w:p>
          <w:p w:rsidR="00075AD5" w:rsidRPr="00F65359" w:rsidRDefault="00075AD5" w:rsidP="00684021">
            <w:pPr>
              <w:rPr>
                <w:rFonts w:cs="Times New Roman"/>
                <w:sz w:val="22"/>
                <w:szCs w:val="22"/>
              </w:rPr>
            </w:pPr>
          </w:p>
          <w:p w:rsidR="00075AD5" w:rsidRPr="00F65359" w:rsidRDefault="00075AD5" w:rsidP="00F65359">
            <w:pPr>
              <w:numPr>
                <w:ilvl w:val="0"/>
                <w:numId w:val="23"/>
              </w:numPr>
              <w:rPr>
                <w:rFonts w:cs="Times New Roman"/>
                <w:sz w:val="22"/>
                <w:szCs w:val="22"/>
              </w:rPr>
            </w:pPr>
            <w:r w:rsidRPr="00F65359">
              <w:rPr>
                <w:rFonts w:cs="Times New Roman"/>
                <w:sz w:val="22"/>
                <w:szCs w:val="22"/>
              </w:rPr>
              <w:t>Past experience</w:t>
            </w:r>
            <w:r w:rsidR="008A4A24" w:rsidRPr="00F65359">
              <w:rPr>
                <w:rFonts w:cs="Times New Roman"/>
                <w:sz w:val="22"/>
                <w:szCs w:val="22"/>
              </w:rPr>
              <w:t>—T</w:t>
            </w:r>
            <w:r w:rsidRPr="00F65359">
              <w:rPr>
                <w:rFonts w:cs="Times New Roman"/>
                <w:sz w:val="22"/>
                <w:szCs w:val="22"/>
              </w:rPr>
              <w:t xml:space="preserve">he </w:t>
            </w:r>
            <w:r w:rsidRPr="00F65359">
              <w:rPr>
                <w:rFonts w:cs="Times New Roman"/>
                <w:i/>
                <w:sz w:val="22"/>
                <w:szCs w:val="22"/>
              </w:rPr>
              <w:t xml:space="preserve">traumatic </w:t>
            </w:r>
            <w:r w:rsidRPr="00F65359">
              <w:rPr>
                <w:rFonts w:cs="Times New Roman"/>
                <w:sz w:val="22"/>
                <w:szCs w:val="22"/>
              </w:rPr>
              <w:t xml:space="preserve">event causes the new crisis.  </w:t>
            </w:r>
            <w:r w:rsidR="00D605C9" w:rsidRPr="00F65359">
              <w:rPr>
                <w:rFonts w:cs="Times New Roman"/>
                <w:sz w:val="22"/>
                <w:szCs w:val="22"/>
              </w:rPr>
              <w:t>Chaplains</w:t>
            </w:r>
            <w:r w:rsidRPr="00F65359">
              <w:rPr>
                <w:rFonts w:cs="Times New Roman"/>
                <w:sz w:val="22"/>
                <w:szCs w:val="22"/>
              </w:rPr>
              <w:t xml:space="preserve"> must be aware of their own history and experience.  Those who have experienced similar critical events or trauma will be more likely to relive his or her previous experience through the current critical event.</w:t>
            </w:r>
          </w:p>
          <w:p w:rsidR="00075AD5" w:rsidRPr="00F65359" w:rsidRDefault="008A4A24" w:rsidP="00F65359">
            <w:pPr>
              <w:numPr>
                <w:ilvl w:val="0"/>
                <w:numId w:val="23"/>
              </w:numPr>
              <w:rPr>
                <w:rFonts w:cs="Times New Roman"/>
                <w:sz w:val="22"/>
                <w:szCs w:val="22"/>
              </w:rPr>
            </w:pPr>
            <w:r w:rsidRPr="00F65359">
              <w:rPr>
                <w:rFonts w:cs="Times New Roman"/>
                <w:sz w:val="22"/>
                <w:szCs w:val="22"/>
              </w:rPr>
              <w:t xml:space="preserve">Personal </w:t>
            </w:r>
            <w:r w:rsidR="00AA16E3" w:rsidRPr="00F65359">
              <w:rPr>
                <w:rFonts w:cs="Times New Roman"/>
                <w:sz w:val="22"/>
                <w:szCs w:val="22"/>
              </w:rPr>
              <w:t>i</w:t>
            </w:r>
            <w:r w:rsidRPr="00F65359">
              <w:rPr>
                <w:rFonts w:cs="Times New Roman"/>
                <w:sz w:val="22"/>
                <w:szCs w:val="22"/>
              </w:rPr>
              <w:t>dentification—T</w:t>
            </w:r>
            <w:r w:rsidR="00075AD5" w:rsidRPr="00F65359">
              <w:rPr>
                <w:rFonts w:cs="Times New Roman"/>
                <w:sz w:val="22"/>
                <w:szCs w:val="22"/>
              </w:rPr>
              <w:t xml:space="preserve">he </w:t>
            </w:r>
            <w:r w:rsidR="00075AD5" w:rsidRPr="00F65359">
              <w:rPr>
                <w:rFonts w:cs="Times New Roman"/>
                <w:i/>
                <w:sz w:val="22"/>
                <w:szCs w:val="22"/>
              </w:rPr>
              <w:t xml:space="preserve">similarities between the victim and the </w:t>
            </w:r>
            <w:r w:rsidR="00D605C9" w:rsidRPr="00F65359">
              <w:rPr>
                <w:rFonts w:cs="Times New Roman"/>
                <w:i/>
                <w:sz w:val="22"/>
                <w:szCs w:val="22"/>
              </w:rPr>
              <w:t>chaplain</w:t>
            </w:r>
            <w:r w:rsidR="00075AD5" w:rsidRPr="00F65359">
              <w:rPr>
                <w:rFonts w:cs="Times New Roman"/>
                <w:sz w:val="22"/>
                <w:szCs w:val="22"/>
              </w:rPr>
              <w:t xml:space="preserve"> cause the new crisis.  Personal identification may be a </w:t>
            </w:r>
            <w:r w:rsidR="00075AD5" w:rsidRPr="00F65359">
              <w:rPr>
                <w:rFonts w:cs="Times New Roman"/>
                <w:i/>
                <w:sz w:val="22"/>
                <w:szCs w:val="22"/>
              </w:rPr>
              <w:t>plus</w:t>
            </w:r>
            <w:r w:rsidR="00075AD5" w:rsidRPr="00F65359">
              <w:rPr>
                <w:rFonts w:cs="Times New Roman"/>
                <w:sz w:val="22"/>
                <w:szCs w:val="22"/>
              </w:rPr>
              <w:t xml:space="preserve"> for the victim as he or she seeks safety and security (trust), but that same personal identification may be a </w:t>
            </w:r>
            <w:r w:rsidR="00075AD5" w:rsidRPr="00F65359">
              <w:rPr>
                <w:rFonts w:cs="Times New Roman"/>
                <w:i/>
                <w:sz w:val="22"/>
                <w:szCs w:val="22"/>
              </w:rPr>
              <w:t>minus</w:t>
            </w:r>
            <w:r w:rsidR="00075AD5" w:rsidRPr="00F65359">
              <w:rPr>
                <w:rFonts w:cs="Times New Roman"/>
                <w:sz w:val="22"/>
                <w:szCs w:val="22"/>
              </w:rPr>
              <w:t xml:space="preserve"> for the </w:t>
            </w:r>
            <w:r w:rsidR="00D605C9" w:rsidRPr="00F65359">
              <w:rPr>
                <w:rFonts w:cs="Times New Roman"/>
                <w:sz w:val="22"/>
                <w:szCs w:val="22"/>
              </w:rPr>
              <w:t>chaplain</w:t>
            </w:r>
            <w:r w:rsidR="00075AD5" w:rsidRPr="00F65359">
              <w:rPr>
                <w:rFonts w:cs="Times New Roman"/>
                <w:sz w:val="22"/>
                <w:szCs w:val="22"/>
              </w:rPr>
              <w:t xml:space="preserve"> who becomes </w:t>
            </w:r>
            <w:r w:rsidR="00075AD5" w:rsidRPr="00F65359">
              <w:rPr>
                <w:rFonts w:cs="Times New Roman"/>
                <w:sz w:val="22"/>
                <w:szCs w:val="22"/>
              </w:rPr>
              <w:lastRenderedPageBreak/>
              <w:t xml:space="preserve">overly identified with the victim’s crisis.  Personal identification may result from a perceived relationship due to ethnic heritage, gender, profession, language, or nationality.  </w:t>
            </w:r>
          </w:p>
          <w:p w:rsidR="00075AD5" w:rsidRPr="00F65359" w:rsidRDefault="008A4A24" w:rsidP="00F65359">
            <w:pPr>
              <w:numPr>
                <w:ilvl w:val="0"/>
                <w:numId w:val="23"/>
              </w:numPr>
              <w:rPr>
                <w:rFonts w:cs="Times New Roman"/>
                <w:sz w:val="22"/>
                <w:szCs w:val="22"/>
              </w:rPr>
            </w:pPr>
            <w:r w:rsidRPr="00F65359">
              <w:rPr>
                <w:rFonts w:cs="Times New Roman"/>
                <w:sz w:val="22"/>
                <w:szCs w:val="22"/>
              </w:rPr>
              <w:t xml:space="preserve">Physical </w:t>
            </w:r>
            <w:r w:rsidR="00AA16E3" w:rsidRPr="00F65359">
              <w:rPr>
                <w:rFonts w:cs="Times New Roman"/>
                <w:sz w:val="22"/>
                <w:szCs w:val="22"/>
              </w:rPr>
              <w:t>f</w:t>
            </w:r>
            <w:r w:rsidRPr="00F65359">
              <w:rPr>
                <w:rFonts w:cs="Times New Roman"/>
                <w:sz w:val="22"/>
                <w:szCs w:val="22"/>
              </w:rPr>
              <w:t>atigue—W</w:t>
            </w:r>
            <w:r w:rsidR="00075AD5" w:rsidRPr="00F65359">
              <w:rPr>
                <w:rFonts w:cs="Times New Roman"/>
                <w:sz w:val="22"/>
                <w:szCs w:val="22"/>
              </w:rPr>
              <w:t xml:space="preserve">hen </w:t>
            </w:r>
            <w:r w:rsidR="00D605C9" w:rsidRPr="00F65359">
              <w:rPr>
                <w:rFonts w:cs="Times New Roman"/>
                <w:sz w:val="22"/>
                <w:szCs w:val="22"/>
              </w:rPr>
              <w:t>chaplains</w:t>
            </w:r>
            <w:r w:rsidR="00075AD5" w:rsidRPr="00F65359">
              <w:rPr>
                <w:rFonts w:cs="Times New Roman"/>
                <w:sz w:val="22"/>
                <w:szCs w:val="22"/>
              </w:rPr>
              <w:t xml:space="preserve"> are physically exhausted or </w:t>
            </w:r>
            <w:r w:rsidR="00075AD5" w:rsidRPr="00F65359">
              <w:rPr>
                <w:rFonts w:cs="Times New Roman"/>
                <w:i/>
                <w:sz w:val="22"/>
                <w:szCs w:val="22"/>
              </w:rPr>
              <w:t>out of shape,</w:t>
            </w:r>
            <w:r w:rsidR="00075AD5" w:rsidRPr="00F65359">
              <w:rPr>
                <w:rFonts w:cs="Times New Roman"/>
                <w:sz w:val="22"/>
                <w:szCs w:val="22"/>
              </w:rPr>
              <w:t xml:space="preserve"> they are unable to cognitively function at their highest levels.  They tire easily, have a low resistance to excessive emotional involvement, and have difficulty separating the victim’s experience from their own past and present experiences.  Consequently, empathy grows and personal identification becomes more intensified, resulting in countertransference.</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w:t>
            </w:r>
          </w:p>
          <w:p w:rsidR="00075AD5" w:rsidRPr="00F65359" w:rsidRDefault="00075AD5" w:rsidP="00684021">
            <w:pPr>
              <w:rPr>
                <w:rFonts w:ascii="Arial Narrow" w:hAnsi="Arial Narrow"/>
                <w:i/>
                <w:sz w:val="22"/>
                <w:szCs w:val="22"/>
              </w:rPr>
            </w:pPr>
            <w:r w:rsidRPr="00F65359">
              <w:rPr>
                <w:rFonts w:ascii="Arial Narrow" w:hAnsi="Arial Narrow"/>
                <w:i/>
                <w:sz w:val="22"/>
                <w:szCs w:val="22"/>
              </w:rPr>
              <w:t>Changes in Values and Beliefs</w:t>
            </w:r>
          </w:p>
          <w:p w:rsidR="00075AD5" w:rsidRPr="00F65359" w:rsidRDefault="00075AD5" w:rsidP="00684021">
            <w:pPr>
              <w:rPr>
                <w:rFonts w:ascii="Arial Narrow" w:hAnsi="Arial Narrow"/>
                <w:i/>
                <w:sz w:val="22"/>
                <w:szCs w:val="22"/>
              </w:rPr>
            </w:pPr>
          </w:p>
          <w:p w:rsidR="002A083F" w:rsidRPr="00F65359" w:rsidRDefault="00075AD5" w:rsidP="002A083F">
            <w:pPr>
              <w:rPr>
                <w:rFonts w:cs="Times New Roman"/>
                <w:sz w:val="22"/>
                <w:szCs w:val="22"/>
              </w:rPr>
            </w:pPr>
            <w:r w:rsidRPr="00F65359">
              <w:rPr>
                <w:rFonts w:ascii="Arial Narrow" w:hAnsi="Arial Narrow"/>
                <w:sz w:val="22"/>
                <w:szCs w:val="22"/>
              </w:rPr>
              <w:t xml:space="preserve">        </w:t>
            </w:r>
            <w:r w:rsidRPr="00F65359">
              <w:rPr>
                <w:rFonts w:cs="Times New Roman"/>
                <w:sz w:val="22"/>
                <w:szCs w:val="22"/>
              </w:rPr>
              <w:t xml:space="preserve">One of the chief characteristics of a critical incident—disaster—is the inevitable </w:t>
            </w:r>
            <w:r w:rsidRPr="00F65359">
              <w:rPr>
                <w:rFonts w:cs="Times New Roman"/>
                <w:i/>
                <w:sz w:val="22"/>
                <w:szCs w:val="22"/>
              </w:rPr>
              <w:t>change</w:t>
            </w:r>
            <w:r w:rsidRPr="00F65359">
              <w:rPr>
                <w:rFonts w:cs="Times New Roman"/>
                <w:sz w:val="22"/>
                <w:szCs w:val="22"/>
              </w:rPr>
              <w:t xml:space="preserve"> it causes.  </w:t>
            </w:r>
            <w:r w:rsidR="002A083F" w:rsidRPr="00F65359">
              <w:rPr>
                <w:rFonts w:cs="Times New Roman"/>
                <w:sz w:val="22"/>
                <w:szCs w:val="22"/>
              </w:rPr>
              <w:t xml:space="preserve">The changes may be positive or negative.  Victims may experience doubt and uncertainty regarding physical survival—this was an expectation pre-critical incident.  They may become fearful about their safety and security—this was probably a non-issue prior to the trauma.  They may become less trustful of people, institutions, </w:t>
            </w:r>
            <w:r w:rsidR="00AA16E3" w:rsidRPr="00F65359">
              <w:rPr>
                <w:rFonts w:cs="Times New Roman"/>
                <w:sz w:val="22"/>
                <w:szCs w:val="22"/>
              </w:rPr>
              <w:t xml:space="preserve">and/or </w:t>
            </w:r>
            <w:r w:rsidR="002A083F" w:rsidRPr="00F65359">
              <w:rPr>
                <w:rFonts w:cs="Times New Roman"/>
                <w:sz w:val="22"/>
                <w:szCs w:val="22"/>
              </w:rPr>
              <w:t xml:space="preserve">God.  That which was held as </w:t>
            </w:r>
            <w:r w:rsidR="002A083F" w:rsidRPr="00F65359">
              <w:rPr>
                <w:rFonts w:cs="Times New Roman"/>
                <w:i/>
                <w:sz w:val="22"/>
                <w:szCs w:val="22"/>
              </w:rPr>
              <w:t>sacred</w:t>
            </w:r>
            <w:r w:rsidR="002A083F" w:rsidRPr="00F65359">
              <w:rPr>
                <w:rFonts w:cs="Times New Roman"/>
                <w:sz w:val="22"/>
                <w:szCs w:val="22"/>
              </w:rPr>
              <w:t xml:space="preserve"> may have been desecrated.  One’s determinations about reality and how to best perceive it may have been altered or become distorted.  Conversely, victims may also become more interested in spending time with family, considering matters of faith, or participating in religious activities. Some changes are very temporary and victims return to pre-incident levels of functioning within a relatively </w:t>
            </w:r>
            <w:r w:rsidR="007C0848" w:rsidRPr="00F65359">
              <w:rPr>
                <w:rFonts w:cs="Times New Roman"/>
                <w:sz w:val="22"/>
                <w:szCs w:val="22"/>
              </w:rPr>
              <w:t>typical</w:t>
            </w:r>
            <w:r w:rsidR="002A083F" w:rsidRPr="00F65359">
              <w:rPr>
                <w:rFonts w:cs="Times New Roman"/>
                <w:sz w:val="22"/>
                <w:szCs w:val="22"/>
              </w:rPr>
              <w:t xml:space="preserve"> time frame.</w:t>
            </w:r>
          </w:p>
          <w:p w:rsidR="002A083F" w:rsidRPr="00F65359" w:rsidRDefault="002A083F" w:rsidP="002A083F">
            <w:pPr>
              <w:rPr>
                <w:rFonts w:cs="Times New Roman"/>
                <w:sz w:val="22"/>
                <w:szCs w:val="22"/>
              </w:rPr>
            </w:pPr>
          </w:p>
          <w:p w:rsidR="002A083F" w:rsidRPr="00F65359" w:rsidRDefault="00AA16E3" w:rsidP="002A083F">
            <w:pPr>
              <w:rPr>
                <w:rFonts w:cs="Times New Roman"/>
                <w:sz w:val="22"/>
                <w:szCs w:val="22"/>
              </w:rPr>
            </w:pPr>
            <w:r w:rsidRPr="00F65359">
              <w:rPr>
                <w:rFonts w:cs="Times New Roman"/>
                <w:sz w:val="22"/>
                <w:szCs w:val="22"/>
              </w:rPr>
              <w:t xml:space="preserve">        </w:t>
            </w:r>
            <w:r w:rsidR="002A083F" w:rsidRPr="00F65359">
              <w:rPr>
                <w:rFonts w:cs="Times New Roman"/>
                <w:sz w:val="22"/>
                <w:szCs w:val="22"/>
              </w:rPr>
              <w:t>When chaplains are subjected to disaster response conditions such as mental and/or physical exhaustion, long-term stress, countertransference, and burnout, they may also experience changes in their values and beliefs.  As with victims, such change may be positive or negative.  Chaplains may be overwhelmed by the conditions of the crisis with its resulting stressors and begin to interpret all of life based on the reactions or implications of a single event and its related experiences.  In this sense, one becomes myopic and can only view reality through one set of lenses—disaster lenses.  This may also be referred to as a form of “tunnel vision.”  Ordinary activities pre-critical incident may lose their sense of meaning and purpose when compared to the circumstances surrounding the disaster victims.</w:t>
            </w:r>
          </w:p>
          <w:p w:rsidR="002A083F" w:rsidRPr="00F65359" w:rsidRDefault="002A083F" w:rsidP="002A083F">
            <w:pPr>
              <w:rPr>
                <w:rFonts w:cs="Times New Roman"/>
                <w:sz w:val="22"/>
                <w:szCs w:val="22"/>
              </w:rPr>
            </w:pPr>
          </w:p>
          <w:p w:rsidR="002A083F" w:rsidRPr="00B962DF" w:rsidRDefault="00AA16E3" w:rsidP="002A083F">
            <w:r w:rsidRPr="00F65359">
              <w:rPr>
                <w:rFonts w:cs="Times New Roman"/>
                <w:sz w:val="22"/>
                <w:szCs w:val="22"/>
              </w:rPr>
              <w:t xml:space="preserve">        </w:t>
            </w:r>
            <w:r w:rsidR="002A083F" w:rsidRPr="00F65359">
              <w:rPr>
                <w:rFonts w:cs="Times New Roman"/>
                <w:sz w:val="22"/>
                <w:szCs w:val="22"/>
              </w:rPr>
              <w:t xml:space="preserve">In order to remain effective in the disaster setting(s) and upon returning to one’s own personal surroundings, the chaplain must choose to reframe </w:t>
            </w:r>
            <w:r w:rsidRPr="00F65359">
              <w:rPr>
                <w:rFonts w:cs="Times New Roman"/>
                <w:sz w:val="22"/>
                <w:szCs w:val="22"/>
              </w:rPr>
              <w:t>his or her</w:t>
            </w:r>
            <w:r w:rsidR="002A083F" w:rsidRPr="00F65359">
              <w:rPr>
                <w:rFonts w:cs="Times New Roman"/>
                <w:sz w:val="22"/>
                <w:szCs w:val="22"/>
              </w:rPr>
              <w:t xml:space="preserve"> understanding of the crisis event(s) by effectively incorporating such experiences into a broader perspective of life and a corresponding Christian worldview (consistent with meaningful ways to comprehend what is real, true, good, and what determines appropriate and inappropriate responses).  This can lead the chaplain to appreciate and cherish (not take for granted) the simple aspects of daily living such as having a home, sharing a meal with family or friends, or taking time to play with a child.  This refined understanding precipitated by the “reality check” often accompanying a disaster can help the chaplain (and those he or she is able to help) avoid the temptation of being seduced by the perspective and ongoing pressures of a life untouched by tragedy.</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p>
          <w:p w:rsidR="005C2BCE" w:rsidRPr="00F65359" w:rsidRDefault="005C2BCE" w:rsidP="00684021">
            <w:pPr>
              <w:rPr>
                <w:i/>
                <w:sz w:val="22"/>
                <w:szCs w:val="22"/>
              </w:rPr>
            </w:pPr>
          </w:p>
          <w:p w:rsidR="00075AD5" w:rsidRPr="00F65359" w:rsidRDefault="00075AD5" w:rsidP="00684021">
            <w:pPr>
              <w:rPr>
                <w:i/>
                <w:sz w:val="22"/>
                <w:szCs w:val="22"/>
              </w:rPr>
            </w:pPr>
            <w:r w:rsidRPr="00F65359">
              <w:rPr>
                <w:i/>
                <w:sz w:val="22"/>
                <w:szCs w:val="22"/>
              </w:rPr>
              <w:t>Signs and Symptoms of Compassion Fatigue</w:t>
            </w:r>
          </w:p>
          <w:p w:rsidR="00075AD5" w:rsidRPr="00F65359" w:rsidRDefault="00075AD5" w:rsidP="00684021">
            <w:pPr>
              <w:rPr>
                <w:i/>
                <w:sz w:val="22"/>
                <w:szCs w:val="22"/>
              </w:rPr>
            </w:pPr>
          </w:p>
          <w:p w:rsidR="00075AD5" w:rsidRPr="00F65359" w:rsidRDefault="00075AD5" w:rsidP="00684021">
            <w:pPr>
              <w:rPr>
                <w:sz w:val="22"/>
                <w:szCs w:val="22"/>
              </w:rPr>
            </w:pPr>
            <w:r w:rsidRPr="00F65359">
              <w:rPr>
                <w:i/>
                <w:sz w:val="22"/>
                <w:szCs w:val="22"/>
              </w:rPr>
              <w:t xml:space="preserve">        </w:t>
            </w:r>
            <w:r w:rsidRPr="00F65359">
              <w:rPr>
                <w:sz w:val="22"/>
                <w:szCs w:val="22"/>
              </w:rPr>
              <w:t xml:space="preserve">Compassion fatigue is preoccupation with the victim or cumulative trauma of victims, emotionally re-experiencing the traumatic event, and persistent arousal. Those suffering the effects of compassion fatigue absorb the trauma through the eyes and ears of the victims to whom they provide ministry.  </w:t>
            </w:r>
          </w:p>
          <w:p w:rsidR="00075AD5" w:rsidRPr="00F65359" w:rsidRDefault="00075AD5" w:rsidP="00684021">
            <w:pPr>
              <w:rPr>
                <w:i/>
                <w:sz w:val="22"/>
                <w:szCs w:val="22"/>
              </w:rPr>
            </w:pPr>
          </w:p>
          <w:p w:rsidR="00075AD5" w:rsidRPr="00F65359" w:rsidRDefault="00075AD5" w:rsidP="00F65359">
            <w:pPr>
              <w:pStyle w:val="NormalWeb"/>
              <w:spacing w:before="0" w:beforeAutospacing="0" w:after="0" w:afterAutospacing="0"/>
              <w:rPr>
                <w:sz w:val="22"/>
                <w:szCs w:val="22"/>
              </w:rPr>
            </w:pPr>
            <w:r w:rsidRPr="00F65359">
              <w:rPr>
                <w:sz w:val="22"/>
                <w:szCs w:val="22"/>
              </w:rPr>
              <w:t>Some indicators of compassion fatigue include:</w:t>
            </w:r>
          </w:p>
          <w:p w:rsidR="00075AD5" w:rsidRPr="00F65359" w:rsidRDefault="00075AD5" w:rsidP="00F65359">
            <w:pPr>
              <w:pStyle w:val="NormalWeb"/>
              <w:spacing w:before="0" w:beforeAutospacing="0" w:after="0" w:afterAutospacing="0"/>
              <w:rPr>
                <w:sz w:val="22"/>
                <w:szCs w:val="22"/>
              </w:rPr>
            </w:pP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Nightmare</w:t>
            </w:r>
            <w:r w:rsidR="00E22B9F" w:rsidRPr="00F65359">
              <w:rPr>
                <w:sz w:val="22"/>
                <w:szCs w:val="22"/>
              </w:rPr>
              <w:t>s</w:t>
            </w:r>
            <w:r w:rsidRPr="00F65359">
              <w:rPr>
                <w:sz w:val="22"/>
                <w:szCs w:val="22"/>
              </w:rPr>
              <w:t>, dreams, or disturbing memories of the critical incident</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Emotional numbing</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Feelings of despair and hopelessness</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 xml:space="preserve">Feelings of isolation, detachment, estrangement </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Disconnection from loved ones, social withdrawal</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Increased sensitivity to violence</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Avoidance of thoughts and activities associated with the incident</w:t>
            </w:r>
          </w:p>
          <w:p w:rsidR="00075AD5" w:rsidRPr="00F65359" w:rsidRDefault="00075AD5" w:rsidP="00F65359">
            <w:pPr>
              <w:pStyle w:val="NormalWeb"/>
              <w:numPr>
                <w:ilvl w:val="0"/>
                <w:numId w:val="24"/>
              </w:numPr>
              <w:spacing w:before="0" w:beforeAutospacing="0" w:after="0" w:afterAutospacing="0"/>
              <w:rPr>
                <w:sz w:val="22"/>
                <w:szCs w:val="22"/>
              </w:rPr>
            </w:pPr>
            <w:r w:rsidRPr="00F65359">
              <w:rPr>
                <w:sz w:val="22"/>
                <w:szCs w:val="22"/>
              </w:rPr>
              <w:t>Increased and persistent cognitive dysfunction—difficulty concentrating</w:t>
            </w:r>
          </w:p>
          <w:p w:rsidR="00684021" w:rsidRPr="00F65359" w:rsidRDefault="00684021" w:rsidP="00F65359">
            <w:pPr>
              <w:pStyle w:val="NormalWeb"/>
              <w:spacing w:before="0" w:beforeAutospacing="0" w:after="0" w:afterAutospacing="0"/>
              <w:ind w:left="360"/>
              <w:rPr>
                <w:sz w:val="22"/>
                <w:szCs w:val="22"/>
              </w:rPr>
            </w:pPr>
          </w:p>
          <w:p w:rsidR="00075AD5" w:rsidRPr="00F65359" w:rsidRDefault="00075AD5" w:rsidP="00F65359">
            <w:pPr>
              <w:pStyle w:val="NormalWeb"/>
              <w:spacing w:before="0" w:beforeAutospacing="0" w:after="0" w:afterAutospacing="0"/>
              <w:rPr>
                <w:sz w:val="22"/>
                <w:szCs w:val="22"/>
              </w:rPr>
            </w:pPr>
            <w:r w:rsidRPr="00F65359">
              <w:rPr>
                <w:sz w:val="22"/>
                <w:szCs w:val="22"/>
              </w:rPr>
              <w:t xml:space="preserve">        In the final analysis, there is a cost associated with compassion fatigue—performance declines, mistakes increase, morale drops, health deteriorates, and personal relationships are at risk.</w:t>
            </w:r>
            <w:r w:rsidR="00B7523F" w:rsidRPr="00F65359">
              <w:rPr>
                <w:sz w:val="22"/>
                <w:szCs w:val="22"/>
              </w:rPr>
              <w:t xml:space="preserve"> The cost is more than physical, it is emotional, cognitive, social, and spiritual.</w:t>
            </w:r>
            <w:r w:rsidRPr="00F65359">
              <w:rPr>
                <w:sz w:val="22"/>
                <w:szCs w:val="22"/>
              </w:rPr>
              <w:t xml:space="preserve">      </w:t>
            </w:r>
          </w:p>
          <w:p w:rsidR="002508DD" w:rsidRPr="00F65359" w:rsidRDefault="002508DD" w:rsidP="00684021">
            <w:pPr>
              <w:rPr>
                <w:b/>
              </w:rPr>
            </w:pPr>
          </w:p>
          <w:p w:rsidR="00075AD5" w:rsidRPr="00F65359" w:rsidRDefault="00075AD5" w:rsidP="00684021">
            <w:pPr>
              <w:rPr>
                <w:b/>
              </w:rPr>
            </w:pPr>
            <w:r w:rsidRPr="00F65359">
              <w:rPr>
                <w:b/>
              </w:rPr>
              <w:t>Basic Self-Care</w:t>
            </w:r>
          </w:p>
          <w:p w:rsidR="00075AD5" w:rsidRPr="00F65359" w:rsidRDefault="00075AD5" w:rsidP="00684021">
            <w:pPr>
              <w:rPr>
                <w:i/>
                <w:sz w:val="22"/>
                <w:szCs w:val="22"/>
              </w:rPr>
            </w:pPr>
          </w:p>
          <w:p w:rsidR="00075AD5" w:rsidRPr="00F65359" w:rsidRDefault="00075AD5" w:rsidP="00684021">
            <w:pPr>
              <w:rPr>
                <w:sz w:val="22"/>
                <w:szCs w:val="22"/>
              </w:rPr>
            </w:pPr>
            <w:r w:rsidRPr="00F65359">
              <w:rPr>
                <w:sz w:val="22"/>
                <w:szCs w:val="22"/>
              </w:rPr>
              <w:t xml:space="preserve">        Effective </w:t>
            </w:r>
            <w:r w:rsidR="00BC6381" w:rsidRPr="00F65359">
              <w:rPr>
                <w:sz w:val="22"/>
                <w:szCs w:val="22"/>
              </w:rPr>
              <w:t>spiritual</w:t>
            </w:r>
            <w:r w:rsidRPr="00F65359">
              <w:rPr>
                <w:sz w:val="22"/>
                <w:szCs w:val="22"/>
              </w:rPr>
              <w:t xml:space="preserve"> care intervention during disasters begins with preventive maintenance.  </w:t>
            </w:r>
            <w:r w:rsidR="00D605C9" w:rsidRPr="00F65359">
              <w:rPr>
                <w:sz w:val="22"/>
                <w:szCs w:val="22"/>
              </w:rPr>
              <w:t>Chaplains</w:t>
            </w:r>
            <w:r w:rsidR="008A4A24" w:rsidRPr="00F65359">
              <w:rPr>
                <w:sz w:val="22"/>
                <w:szCs w:val="22"/>
              </w:rPr>
              <w:t xml:space="preserve"> must initiate good life</w:t>
            </w:r>
            <w:r w:rsidRPr="00F65359">
              <w:rPr>
                <w:sz w:val="22"/>
                <w:szCs w:val="22"/>
              </w:rPr>
              <w:t>long habits of self-care.  This includes a well-balanced diet, regular physical exercise, significant relationships, and awareness of spirituality.</w:t>
            </w:r>
            <w:r w:rsidR="00B7523F" w:rsidRPr="00F65359">
              <w:rPr>
                <w:sz w:val="22"/>
                <w:szCs w:val="22"/>
              </w:rPr>
              <w:t xml:space="preserve">  Effective self-care means taking car</w:t>
            </w:r>
            <w:r w:rsidR="00C716E7" w:rsidRPr="00F65359">
              <w:rPr>
                <w:sz w:val="22"/>
                <w:szCs w:val="22"/>
              </w:rPr>
              <w:t>e</w:t>
            </w:r>
            <w:r w:rsidR="00B7523F" w:rsidRPr="00F65359">
              <w:rPr>
                <w:sz w:val="22"/>
                <w:szCs w:val="22"/>
              </w:rPr>
              <w:t xml:space="preserve"> of yourself before, during, and </w:t>
            </w:r>
            <w:r w:rsidR="008A4A24" w:rsidRPr="00F65359">
              <w:rPr>
                <w:sz w:val="22"/>
                <w:szCs w:val="22"/>
              </w:rPr>
              <w:t>after the disaster intervention.</w:t>
            </w:r>
          </w:p>
          <w:p w:rsidR="00075AD5" w:rsidRPr="00F65359" w:rsidRDefault="00075AD5" w:rsidP="00684021">
            <w:pPr>
              <w:rPr>
                <w:sz w:val="22"/>
                <w:szCs w:val="22"/>
              </w:rPr>
            </w:pPr>
          </w:p>
          <w:p w:rsidR="00075AD5" w:rsidRPr="00F65359" w:rsidRDefault="00075AD5" w:rsidP="00684021">
            <w:pPr>
              <w:rPr>
                <w:rFonts w:cs="Times New Roman"/>
                <w:sz w:val="22"/>
                <w:szCs w:val="22"/>
              </w:rPr>
            </w:pPr>
            <w:r w:rsidRPr="00F65359">
              <w:rPr>
                <w:rFonts w:cs="Times New Roman"/>
                <w:sz w:val="22"/>
                <w:szCs w:val="22"/>
              </w:rPr>
              <w:t>Preventive maintenance includes:</w:t>
            </w:r>
          </w:p>
          <w:p w:rsidR="00075AD5" w:rsidRPr="00F65359" w:rsidRDefault="00075AD5" w:rsidP="00F65359">
            <w:pPr>
              <w:numPr>
                <w:ilvl w:val="0"/>
                <w:numId w:val="25"/>
              </w:numPr>
              <w:rPr>
                <w:rFonts w:cs="Times New Roman"/>
                <w:sz w:val="22"/>
                <w:szCs w:val="22"/>
              </w:rPr>
            </w:pPr>
            <w:r w:rsidRPr="00F65359">
              <w:rPr>
                <w:rFonts w:cs="Times New Roman"/>
                <w:sz w:val="22"/>
                <w:szCs w:val="22"/>
              </w:rPr>
              <w:t>Reduce refined sugars, caffeine, fats, alcohol, salt, cholesterol</w:t>
            </w:r>
          </w:p>
          <w:p w:rsidR="00075AD5" w:rsidRPr="00F65359" w:rsidRDefault="008A4A24" w:rsidP="00F65359">
            <w:pPr>
              <w:numPr>
                <w:ilvl w:val="0"/>
                <w:numId w:val="25"/>
              </w:numPr>
              <w:rPr>
                <w:rFonts w:cs="Times New Roman"/>
                <w:sz w:val="22"/>
                <w:szCs w:val="22"/>
              </w:rPr>
            </w:pPr>
            <w:r w:rsidRPr="00F65359">
              <w:rPr>
                <w:rFonts w:cs="Times New Roman"/>
                <w:sz w:val="22"/>
                <w:szCs w:val="22"/>
              </w:rPr>
              <w:t>Increase cardio</w:t>
            </w:r>
            <w:r w:rsidR="00075AD5" w:rsidRPr="00F65359">
              <w:rPr>
                <w:rFonts w:cs="Times New Roman"/>
                <w:sz w:val="22"/>
                <w:szCs w:val="22"/>
              </w:rPr>
              <w:t>vascular exercise</w:t>
            </w:r>
          </w:p>
          <w:p w:rsidR="00075AD5" w:rsidRPr="00F65359" w:rsidRDefault="00075AD5" w:rsidP="00F65359">
            <w:pPr>
              <w:numPr>
                <w:ilvl w:val="0"/>
                <w:numId w:val="25"/>
              </w:numPr>
              <w:rPr>
                <w:rFonts w:cs="Times New Roman"/>
                <w:sz w:val="22"/>
                <w:szCs w:val="22"/>
              </w:rPr>
            </w:pPr>
            <w:r w:rsidRPr="00F65359">
              <w:rPr>
                <w:rFonts w:cs="Times New Roman"/>
                <w:sz w:val="22"/>
                <w:szCs w:val="22"/>
              </w:rPr>
              <w:t>Eliminate smoking, chewing tobacco, and unp</w:t>
            </w:r>
            <w:r w:rsidR="00DE3120" w:rsidRPr="00F65359">
              <w:rPr>
                <w:rFonts w:cs="Times New Roman"/>
                <w:sz w:val="22"/>
                <w:szCs w:val="22"/>
              </w:rPr>
              <w:t>re</w:t>
            </w:r>
            <w:r w:rsidRPr="00F65359">
              <w:rPr>
                <w:rFonts w:cs="Times New Roman"/>
                <w:sz w:val="22"/>
                <w:szCs w:val="22"/>
              </w:rPr>
              <w:t>scribed drugs</w:t>
            </w:r>
          </w:p>
          <w:p w:rsidR="00075AD5" w:rsidRPr="00F65359" w:rsidRDefault="00075AD5" w:rsidP="00F65359">
            <w:pPr>
              <w:numPr>
                <w:ilvl w:val="0"/>
                <w:numId w:val="25"/>
              </w:numPr>
              <w:rPr>
                <w:rFonts w:cs="Times New Roman"/>
                <w:sz w:val="22"/>
                <w:szCs w:val="22"/>
              </w:rPr>
            </w:pPr>
            <w:r w:rsidRPr="00F65359">
              <w:rPr>
                <w:rFonts w:cs="Times New Roman"/>
                <w:sz w:val="22"/>
                <w:szCs w:val="22"/>
              </w:rPr>
              <w:t>Use relaxation techniques (e.g.</w:t>
            </w:r>
            <w:r w:rsidR="00E22B9F" w:rsidRPr="00F65359">
              <w:rPr>
                <w:rFonts w:cs="Times New Roman"/>
                <w:sz w:val="22"/>
                <w:szCs w:val="22"/>
              </w:rPr>
              <w:t>,</w:t>
            </w:r>
            <w:r w:rsidRPr="00F65359">
              <w:rPr>
                <w:rFonts w:cs="Times New Roman"/>
                <w:sz w:val="22"/>
                <w:szCs w:val="22"/>
              </w:rPr>
              <w:t xml:space="preserve"> deep breathing, meditation, prayer)</w:t>
            </w:r>
          </w:p>
          <w:p w:rsidR="00075AD5" w:rsidRPr="00F65359" w:rsidRDefault="00075AD5" w:rsidP="00F65359">
            <w:pPr>
              <w:numPr>
                <w:ilvl w:val="0"/>
                <w:numId w:val="25"/>
              </w:numPr>
              <w:rPr>
                <w:rFonts w:cs="Times New Roman"/>
                <w:sz w:val="22"/>
                <w:szCs w:val="22"/>
              </w:rPr>
            </w:pPr>
            <w:r w:rsidRPr="00F65359">
              <w:rPr>
                <w:rFonts w:cs="Times New Roman"/>
                <w:sz w:val="22"/>
                <w:szCs w:val="22"/>
              </w:rPr>
              <w:t>Maintain healthy relationships with loved ones and associates</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Critical events (disasters) cause distress and crisis intervention is distressful.  </w:t>
            </w:r>
            <w:r w:rsidR="00BC6381" w:rsidRPr="00F65359">
              <w:rPr>
                <w:rFonts w:cs="Times New Roman"/>
                <w:sz w:val="22"/>
                <w:szCs w:val="22"/>
              </w:rPr>
              <w:t>Disaster relief chaplains</w:t>
            </w:r>
            <w:r w:rsidRPr="00F65359">
              <w:rPr>
                <w:rFonts w:cs="Times New Roman"/>
                <w:sz w:val="22"/>
                <w:szCs w:val="22"/>
              </w:rPr>
              <w:t xml:space="preserve"> must take the initiative to mitigate their own stress during the trauma.  Education and practice (training) will help facilitate self-care during the crisis.</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Self-care during disasters may include:</w:t>
            </w:r>
          </w:p>
          <w:p w:rsidR="00075AD5" w:rsidRPr="00F65359" w:rsidRDefault="00075AD5" w:rsidP="00F65359">
            <w:pPr>
              <w:numPr>
                <w:ilvl w:val="0"/>
                <w:numId w:val="26"/>
              </w:numPr>
              <w:rPr>
                <w:rFonts w:cs="Times New Roman"/>
                <w:sz w:val="22"/>
                <w:szCs w:val="22"/>
              </w:rPr>
            </w:pPr>
            <w:r w:rsidRPr="00F65359">
              <w:rPr>
                <w:rFonts w:cs="Times New Roman"/>
                <w:sz w:val="22"/>
                <w:szCs w:val="22"/>
              </w:rPr>
              <w:t>Taking regular breaks</w:t>
            </w:r>
          </w:p>
          <w:p w:rsidR="00075AD5" w:rsidRPr="00F65359" w:rsidRDefault="00075AD5" w:rsidP="00F65359">
            <w:pPr>
              <w:numPr>
                <w:ilvl w:val="0"/>
                <w:numId w:val="26"/>
              </w:numPr>
              <w:rPr>
                <w:rFonts w:cs="Times New Roman"/>
                <w:sz w:val="22"/>
                <w:szCs w:val="22"/>
              </w:rPr>
            </w:pPr>
            <w:r w:rsidRPr="00F65359">
              <w:rPr>
                <w:rFonts w:cs="Times New Roman"/>
                <w:sz w:val="22"/>
                <w:szCs w:val="22"/>
              </w:rPr>
              <w:t>Working in established shifts or rotations</w:t>
            </w:r>
          </w:p>
          <w:p w:rsidR="00075AD5" w:rsidRPr="00F65359" w:rsidRDefault="00075AD5" w:rsidP="00F65359">
            <w:pPr>
              <w:numPr>
                <w:ilvl w:val="0"/>
                <w:numId w:val="26"/>
              </w:numPr>
              <w:rPr>
                <w:rFonts w:cs="Times New Roman"/>
                <w:sz w:val="22"/>
                <w:szCs w:val="22"/>
              </w:rPr>
            </w:pPr>
            <w:r w:rsidRPr="00F65359">
              <w:rPr>
                <w:rFonts w:cs="Times New Roman"/>
                <w:sz w:val="22"/>
                <w:szCs w:val="22"/>
              </w:rPr>
              <w:lastRenderedPageBreak/>
              <w:t>Working in teams (for support)</w:t>
            </w:r>
          </w:p>
          <w:p w:rsidR="00075AD5" w:rsidRPr="00F65359" w:rsidRDefault="00075AD5" w:rsidP="00F65359">
            <w:pPr>
              <w:numPr>
                <w:ilvl w:val="0"/>
                <w:numId w:val="26"/>
              </w:numPr>
              <w:rPr>
                <w:rFonts w:cs="Times New Roman"/>
                <w:sz w:val="22"/>
                <w:szCs w:val="22"/>
              </w:rPr>
            </w:pPr>
            <w:r w:rsidRPr="00F65359">
              <w:rPr>
                <w:rFonts w:cs="Times New Roman"/>
                <w:sz w:val="22"/>
                <w:szCs w:val="22"/>
              </w:rPr>
              <w:t xml:space="preserve">Catharsis with other </w:t>
            </w:r>
            <w:r w:rsidR="00BC6381" w:rsidRPr="00F65359">
              <w:rPr>
                <w:rFonts w:cs="Times New Roman"/>
                <w:sz w:val="22"/>
                <w:szCs w:val="22"/>
              </w:rPr>
              <w:t>disaster relief chaplains</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r w:rsidRPr="00F65359">
              <w:rPr>
                <w:rFonts w:cs="Times New Roman"/>
                <w:sz w:val="22"/>
                <w:szCs w:val="22"/>
              </w:rPr>
              <w:t xml:space="preserve">        Self-care after the critical incident (disaster) might include a thorough debriefing with the response team.  This might take the form of a formal CISM group intervention or might take the form of an informal “lessons learned” discussion.  </w:t>
            </w:r>
          </w:p>
          <w:p w:rsidR="00075AD5" w:rsidRPr="00F65359" w:rsidRDefault="00075AD5" w:rsidP="00684021">
            <w:pPr>
              <w:rPr>
                <w:rFonts w:cs="Times New Roman"/>
                <w:sz w:val="22"/>
                <w:szCs w:val="22"/>
              </w:rPr>
            </w:pPr>
          </w:p>
          <w:p w:rsidR="003F1DE8" w:rsidRPr="00F65359" w:rsidRDefault="00075AD5" w:rsidP="003F1DE8">
            <w:pPr>
              <w:rPr>
                <w:rFonts w:cs="Times New Roman"/>
                <w:sz w:val="22"/>
                <w:szCs w:val="22"/>
              </w:rPr>
            </w:pPr>
            <w:r w:rsidRPr="00F65359">
              <w:rPr>
                <w:rFonts w:cs="Times New Roman"/>
                <w:sz w:val="22"/>
                <w:szCs w:val="22"/>
              </w:rPr>
              <w:t xml:space="preserve">        Reconnecting with loved ones, engaging in hobbies and interests, learning new skills, personal reflection, laughter, and days off will help restore the </w:t>
            </w:r>
            <w:r w:rsidR="007C0848" w:rsidRPr="00F65359">
              <w:rPr>
                <w:rFonts w:cs="Times New Roman"/>
                <w:sz w:val="22"/>
                <w:szCs w:val="22"/>
              </w:rPr>
              <w:t>typical</w:t>
            </w:r>
            <w:r w:rsidRPr="00F65359">
              <w:rPr>
                <w:rFonts w:cs="Times New Roman"/>
                <w:sz w:val="22"/>
                <w:szCs w:val="22"/>
              </w:rPr>
              <w:t xml:space="preserve"> ebb and flow of pre-disaster life.  </w:t>
            </w:r>
            <w:r w:rsidR="003F1DE8" w:rsidRPr="00F65359">
              <w:rPr>
                <w:rFonts w:cs="Times New Roman"/>
                <w:sz w:val="22"/>
                <w:szCs w:val="22"/>
              </w:rPr>
              <w:t>Prayer, reading Scripture, participating in corporate worship, sharing your experiences during formal or informal speaking opportunities, inspiring new volunteers, and other spiritual interventions help provide healing and respite for the weary chaplain.</w:t>
            </w: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p>
          <w:p w:rsidR="00075AD5" w:rsidRPr="00F65359" w:rsidRDefault="00075AD5" w:rsidP="00684021">
            <w:pPr>
              <w:rPr>
                <w:rFonts w:cs="Times New Roman"/>
                <w:sz w:val="22"/>
                <w:szCs w:val="22"/>
              </w:rPr>
            </w:pPr>
          </w:p>
          <w:p w:rsidR="00075AD5" w:rsidRPr="00F65359" w:rsidRDefault="00075AD5" w:rsidP="00684021">
            <w:pPr>
              <w:rPr>
                <w:rFonts w:cs="Times New Roman"/>
                <w:i/>
                <w:sz w:val="22"/>
                <w:szCs w:val="22"/>
              </w:rPr>
            </w:pPr>
            <w:r w:rsidRPr="00F65359">
              <w:rPr>
                <w:rFonts w:cs="Times New Roman"/>
                <w:i/>
                <w:sz w:val="22"/>
                <w:szCs w:val="22"/>
              </w:rPr>
              <w:t>What are some ways you are doing preventive self-care?</w:t>
            </w:r>
          </w:p>
          <w:p w:rsidR="00075AD5" w:rsidRPr="00F65359" w:rsidRDefault="00075AD5" w:rsidP="00684021">
            <w:pPr>
              <w:rPr>
                <w:rFonts w:cs="Times New Roman"/>
                <w:i/>
                <w:sz w:val="22"/>
                <w:szCs w:val="22"/>
              </w:rPr>
            </w:pPr>
          </w:p>
          <w:p w:rsidR="00075AD5" w:rsidRPr="00F65359" w:rsidRDefault="00075AD5" w:rsidP="00684021">
            <w:pPr>
              <w:rPr>
                <w:rFonts w:cs="Times New Roman"/>
                <w:i/>
                <w:sz w:val="22"/>
                <w:szCs w:val="22"/>
              </w:rPr>
            </w:pPr>
          </w:p>
          <w:p w:rsidR="00684021" w:rsidRPr="00F65359" w:rsidRDefault="00684021" w:rsidP="00684021">
            <w:pPr>
              <w:rPr>
                <w:rFonts w:cs="Times New Roman"/>
                <w:i/>
                <w:sz w:val="22"/>
                <w:szCs w:val="22"/>
              </w:rPr>
            </w:pPr>
          </w:p>
          <w:p w:rsidR="00684021" w:rsidRPr="00F65359" w:rsidRDefault="00684021" w:rsidP="00684021">
            <w:pPr>
              <w:rPr>
                <w:rFonts w:cs="Times New Roman"/>
                <w:i/>
                <w:sz w:val="22"/>
                <w:szCs w:val="22"/>
              </w:rPr>
            </w:pPr>
          </w:p>
          <w:p w:rsidR="00075AD5" w:rsidRPr="00F65359" w:rsidRDefault="00075AD5" w:rsidP="00684021">
            <w:pPr>
              <w:rPr>
                <w:rFonts w:cs="Times New Roman"/>
                <w:i/>
                <w:sz w:val="22"/>
                <w:szCs w:val="22"/>
              </w:rPr>
            </w:pPr>
          </w:p>
          <w:p w:rsidR="00075AD5" w:rsidRPr="00F65359" w:rsidRDefault="00075AD5" w:rsidP="00684021">
            <w:pPr>
              <w:rPr>
                <w:rFonts w:cs="Times New Roman"/>
                <w:i/>
                <w:sz w:val="22"/>
                <w:szCs w:val="22"/>
              </w:rPr>
            </w:pPr>
            <w:r w:rsidRPr="00F65359">
              <w:rPr>
                <w:rFonts w:cs="Times New Roman"/>
                <w:i/>
                <w:sz w:val="22"/>
                <w:szCs w:val="22"/>
              </w:rPr>
              <w:t>What self-care interventions seem most helpful to you when you are in a stressful situation?</w:t>
            </w:r>
          </w:p>
        </w:tc>
        <w:tc>
          <w:tcPr>
            <w:tcW w:w="2880" w:type="dxa"/>
          </w:tcPr>
          <w:p w:rsidR="00075AD5" w:rsidRPr="00F65359" w:rsidRDefault="00CB2B24" w:rsidP="00684021">
            <w:pPr>
              <w:rPr>
                <w:rFonts w:ascii="Arial Narrow" w:hAnsi="Arial Narrow"/>
                <w:b/>
                <w:i/>
                <w:sz w:val="22"/>
                <w:szCs w:val="22"/>
              </w:rPr>
            </w:pPr>
            <w:r w:rsidRPr="00F65359">
              <w:rPr>
                <w:rFonts w:ascii="Arial Narrow" w:hAnsi="Arial Narrow"/>
                <w:b/>
                <w:i/>
                <w:sz w:val="22"/>
                <w:szCs w:val="22"/>
              </w:rPr>
              <w:lastRenderedPageBreak/>
              <w:t>Chaplains may</w:t>
            </w:r>
            <w:r w:rsidR="00075AD5" w:rsidRPr="00F65359">
              <w:rPr>
                <w:rFonts w:ascii="Arial Narrow" w:hAnsi="Arial Narrow"/>
                <w:b/>
                <w:i/>
                <w:sz w:val="22"/>
                <w:szCs w:val="22"/>
              </w:rPr>
              <w:t xml:space="preserve"> experience compassion fatigue through empathetic contact with victims</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B7523F" w:rsidRPr="00F65359" w:rsidRDefault="00B7523F"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Burnout is emotional, mental, and physical exhaustion</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lastRenderedPageBreak/>
              <w:t>There are many contributing factors in burnout</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684021" w:rsidRPr="00F65359" w:rsidRDefault="00684021"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Symptoms of  burnout vary</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2508DD" w:rsidRPr="00F65359" w:rsidRDefault="002508DD"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 xml:space="preserve">The empathetic </w:t>
            </w:r>
            <w:r w:rsidR="002C720D" w:rsidRPr="00F65359">
              <w:rPr>
                <w:rFonts w:ascii="Arial Narrow" w:hAnsi="Arial Narrow"/>
                <w:b/>
                <w:i/>
                <w:sz w:val="22"/>
                <w:szCs w:val="22"/>
              </w:rPr>
              <w:t>chaplain</w:t>
            </w:r>
            <w:r w:rsidRPr="00F65359">
              <w:rPr>
                <w:rFonts w:ascii="Arial Narrow" w:hAnsi="Arial Narrow"/>
                <w:b/>
                <w:i/>
                <w:sz w:val="22"/>
                <w:szCs w:val="22"/>
              </w:rPr>
              <w:t xml:space="preserve"> becomes a victim vicariously</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Countertransference may result from past experience, personal identification, or physical fatigue</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2A083F" w:rsidRPr="00F65359" w:rsidRDefault="002A083F" w:rsidP="00684021">
            <w:pPr>
              <w:rPr>
                <w:rFonts w:ascii="Arial Narrow" w:hAnsi="Arial Narrow"/>
                <w:b/>
                <w:i/>
                <w:sz w:val="22"/>
                <w:szCs w:val="22"/>
              </w:rPr>
            </w:pPr>
          </w:p>
          <w:p w:rsidR="00115D74" w:rsidRPr="00F65359" w:rsidRDefault="00115D74" w:rsidP="00684021">
            <w:pPr>
              <w:rPr>
                <w:rFonts w:ascii="Arial Narrow" w:hAnsi="Arial Narrow"/>
                <w:b/>
                <w:i/>
                <w:sz w:val="22"/>
                <w:szCs w:val="22"/>
              </w:rPr>
            </w:pPr>
          </w:p>
          <w:p w:rsidR="00115D74" w:rsidRPr="00F65359" w:rsidRDefault="00115D74"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 xml:space="preserve">Critical incidents may cause </w:t>
            </w:r>
            <w:r w:rsidR="00D605C9" w:rsidRPr="00F65359">
              <w:rPr>
                <w:rFonts w:ascii="Arial Narrow" w:hAnsi="Arial Narrow"/>
                <w:b/>
                <w:i/>
                <w:sz w:val="22"/>
                <w:szCs w:val="22"/>
              </w:rPr>
              <w:t>chaplains</w:t>
            </w:r>
            <w:r w:rsidRPr="00F65359">
              <w:rPr>
                <w:rFonts w:ascii="Arial Narrow" w:hAnsi="Arial Narrow"/>
                <w:b/>
                <w:i/>
                <w:sz w:val="22"/>
                <w:szCs w:val="22"/>
              </w:rPr>
              <w:t xml:space="preserve"> to experience changes in their values and beliefs</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Signs and symptoms of compassion fatigue are similar to those of PTSD</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AA0CD2" w:rsidRPr="00F65359" w:rsidRDefault="00AA0CD2" w:rsidP="00684021">
            <w:pPr>
              <w:rPr>
                <w:rFonts w:ascii="Arial Narrow" w:hAnsi="Arial Narrow"/>
                <w:b/>
                <w:i/>
                <w:sz w:val="22"/>
                <w:szCs w:val="22"/>
              </w:rPr>
            </w:pPr>
          </w:p>
          <w:p w:rsidR="00AA0CD2" w:rsidRPr="00F65359" w:rsidRDefault="00AA0CD2"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E22B9F" w:rsidRPr="00F65359" w:rsidRDefault="00E22B9F"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Compassion fatigue has a high cost</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B7523F" w:rsidRPr="00F65359" w:rsidRDefault="00B7523F" w:rsidP="00684021">
            <w:pPr>
              <w:rPr>
                <w:rFonts w:ascii="Arial Narrow" w:hAnsi="Arial Narrow"/>
                <w:b/>
                <w:i/>
                <w:sz w:val="22"/>
                <w:szCs w:val="22"/>
              </w:rPr>
            </w:pPr>
          </w:p>
          <w:p w:rsidR="00B7523F" w:rsidRPr="00F65359" w:rsidRDefault="00B7523F" w:rsidP="00684021">
            <w:pPr>
              <w:rPr>
                <w:rFonts w:ascii="Arial Narrow" w:hAnsi="Arial Narrow"/>
                <w:b/>
                <w:i/>
                <w:sz w:val="22"/>
                <w:szCs w:val="22"/>
              </w:rPr>
            </w:pPr>
          </w:p>
          <w:p w:rsidR="002508DD" w:rsidRPr="00F65359" w:rsidRDefault="002508DD" w:rsidP="00684021">
            <w:pPr>
              <w:rPr>
                <w:rFonts w:ascii="Arial Narrow" w:hAnsi="Arial Narrow"/>
                <w:b/>
                <w:i/>
                <w:sz w:val="22"/>
                <w:szCs w:val="22"/>
              </w:rPr>
            </w:pPr>
          </w:p>
          <w:p w:rsidR="002508DD" w:rsidRPr="00F65359" w:rsidRDefault="002508DD"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34694A" w:rsidRPr="00F65359" w:rsidRDefault="0034694A"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Basic self-care begins with preventive maintenance</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r w:rsidRPr="00F65359">
              <w:rPr>
                <w:rFonts w:ascii="Arial Narrow" w:hAnsi="Arial Narrow"/>
                <w:b/>
                <w:i/>
                <w:sz w:val="22"/>
                <w:szCs w:val="22"/>
              </w:rPr>
              <w:t>Self-care must be maintained during the disaster</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684021" w:rsidRPr="00F65359" w:rsidRDefault="00684021"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5C2BCE" w:rsidRPr="00F65359" w:rsidRDefault="005C2BCE" w:rsidP="00684021">
            <w:pPr>
              <w:rPr>
                <w:rFonts w:ascii="Arial Narrow" w:hAnsi="Arial Narrow"/>
                <w:b/>
                <w:i/>
                <w:sz w:val="22"/>
                <w:szCs w:val="22"/>
              </w:rPr>
            </w:pPr>
          </w:p>
          <w:p w:rsidR="00075AD5" w:rsidRPr="00F65359" w:rsidRDefault="00E22B9F" w:rsidP="00684021">
            <w:pPr>
              <w:rPr>
                <w:rFonts w:ascii="Arial Narrow" w:hAnsi="Arial Narrow"/>
                <w:b/>
                <w:i/>
                <w:sz w:val="22"/>
                <w:szCs w:val="22"/>
              </w:rPr>
            </w:pPr>
            <w:r w:rsidRPr="00F65359">
              <w:rPr>
                <w:rFonts w:ascii="Arial Narrow" w:hAnsi="Arial Narrow"/>
                <w:b/>
                <w:i/>
                <w:sz w:val="22"/>
                <w:szCs w:val="22"/>
              </w:rPr>
              <w:t>Self-care must be an on</w:t>
            </w:r>
            <w:r w:rsidR="00075AD5" w:rsidRPr="00F65359">
              <w:rPr>
                <w:rFonts w:ascii="Arial Narrow" w:hAnsi="Arial Narrow"/>
                <w:b/>
                <w:i/>
                <w:sz w:val="22"/>
                <w:szCs w:val="22"/>
              </w:rPr>
              <w:t>going process</w:t>
            </w: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p w:rsidR="00075AD5" w:rsidRPr="00F65359" w:rsidRDefault="00075AD5" w:rsidP="00684021">
            <w:pPr>
              <w:rPr>
                <w:rFonts w:ascii="Arial Narrow" w:hAnsi="Arial Narrow"/>
                <w:b/>
                <w:i/>
                <w:sz w:val="22"/>
                <w:szCs w:val="22"/>
              </w:rPr>
            </w:pPr>
          </w:p>
        </w:tc>
      </w:tr>
    </w:tbl>
    <w:p w:rsidR="00692F8F" w:rsidRPr="00B962DF" w:rsidRDefault="00DA7E63" w:rsidP="00EC7304">
      <w:pPr>
        <w:jc w:val="center"/>
      </w:pPr>
      <w:r w:rsidRPr="00B962DF">
        <w:rPr>
          <w:sz w:val="22"/>
          <w:szCs w:val="22"/>
        </w:rPr>
        <w:lastRenderedPageBreak/>
        <w:br w:type="page"/>
      </w:r>
      <w:r w:rsidR="00EC7304" w:rsidRPr="00B962DF">
        <w:rPr>
          <w:sz w:val="22"/>
          <w:szCs w:val="22"/>
        </w:rPr>
        <w:lastRenderedPageBreak/>
        <w:t xml:space="preserve">                         </w:t>
      </w:r>
      <w:r w:rsidR="00692F8F" w:rsidRPr="00B962DF">
        <w:rPr>
          <w:b/>
          <w:sz w:val="28"/>
          <w:szCs w:val="28"/>
        </w:rPr>
        <w:t>COMFORTING GRIEF IN DISASTERS</w:t>
      </w:r>
      <w:r w:rsidR="00692F8F" w:rsidRPr="00B962DF">
        <w:rPr>
          <w:rStyle w:val="EndnoteReference"/>
        </w:rPr>
        <w:endnoteReference w:id="63"/>
      </w:r>
    </w:p>
    <w:p w:rsidR="00692F8F" w:rsidRPr="00B962DF" w:rsidRDefault="00692F8F" w:rsidP="00692F8F">
      <w:pPr>
        <w:ind w:left="1440"/>
        <w:jc w:val="center"/>
        <w:rPr>
          <w:b/>
          <w:sz w:val="22"/>
          <w:szCs w:val="22"/>
        </w:rPr>
      </w:pPr>
      <w:r w:rsidRPr="00B962DF">
        <w:rPr>
          <w:b/>
          <w:sz w:val="28"/>
          <w:szCs w:val="28"/>
        </w:rPr>
        <w:t>UNIT 8</w:t>
      </w:r>
    </w:p>
    <w:p w:rsidR="00692F8F" w:rsidRPr="00B962DF" w:rsidRDefault="00692F8F" w:rsidP="00692F8F">
      <w:pPr>
        <w:ind w:left="1440"/>
        <w:jc w:val="center"/>
        <w:rPr>
          <w:b/>
          <w:sz w:val="22"/>
          <w:szCs w:val="22"/>
        </w:rPr>
      </w:pPr>
    </w:p>
    <w:p w:rsidR="00692F8F" w:rsidRPr="00B962DF" w:rsidRDefault="00692F8F" w:rsidP="00692F8F">
      <w:pPr>
        <w:ind w:left="1440"/>
        <w:jc w:val="center"/>
        <w:rPr>
          <w:b/>
          <w:sz w:val="22"/>
          <w:szCs w:val="22"/>
        </w:rPr>
      </w:pPr>
    </w:p>
    <w:p w:rsidR="00692F8F" w:rsidRPr="00B962DF" w:rsidRDefault="00692F8F" w:rsidP="00692F8F">
      <w:pPr>
        <w:rPr>
          <w:b/>
        </w:rPr>
      </w:pPr>
      <w:r w:rsidRPr="00B962DF">
        <w:rPr>
          <w:b/>
        </w:rPr>
        <w:t>Elements of Grief</w:t>
      </w:r>
    </w:p>
    <w:p w:rsidR="00692F8F" w:rsidRPr="00B962DF" w:rsidRDefault="00692F8F" w:rsidP="00692F8F">
      <w:pPr>
        <w:rPr>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692F8F" w:rsidRPr="00F65359" w:rsidTr="00F65359">
        <w:tc>
          <w:tcPr>
            <w:tcW w:w="7398" w:type="dxa"/>
          </w:tcPr>
          <w:p w:rsidR="00692F8F" w:rsidRPr="00F65359" w:rsidRDefault="00692F8F" w:rsidP="00692F8F">
            <w:pPr>
              <w:rPr>
                <w:i/>
                <w:sz w:val="22"/>
                <w:szCs w:val="22"/>
              </w:rPr>
            </w:pPr>
            <w:r w:rsidRPr="00F65359">
              <w:rPr>
                <w:i/>
                <w:sz w:val="22"/>
                <w:szCs w:val="22"/>
              </w:rPr>
              <w:t>Defining Grief</w:t>
            </w:r>
          </w:p>
          <w:p w:rsidR="00692F8F" w:rsidRPr="00F65359" w:rsidRDefault="00692F8F" w:rsidP="00692F8F">
            <w:pPr>
              <w:rPr>
                <w:sz w:val="22"/>
                <w:szCs w:val="22"/>
              </w:rPr>
            </w:pPr>
          </w:p>
          <w:p w:rsidR="00692F8F" w:rsidRPr="00F65359" w:rsidRDefault="00692F8F" w:rsidP="00692F8F">
            <w:pPr>
              <w:rPr>
                <w:sz w:val="22"/>
                <w:szCs w:val="22"/>
              </w:rPr>
            </w:pPr>
            <w:r w:rsidRPr="00F65359">
              <w:rPr>
                <w:sz w:val="22"/>
                <w:szCs w:val="22"/>
              </w:rPr>
              <w:t xml:space="preserve">        Grief is emotional distress that is caused by perceived loss.  The loss may be physical, relational, spiritual, or intrapsychic.  It is very much like a wound or illness that needs to be healed.  Grief is very different than </w:t>
            </w:r>
            <w:r w:rsidRPr="00F65359">
              <w:rPr>
                <w:i/>
                <w:sz w:val="22"/>
                <w:szCs w:val="22"/>
              </w:rPr>
              <w:t>mourning</w:t>
            </w:r>
            <w:r w:rsidRPr="00F65359">
              <w:rPr>
                <w:sz w:val="22"/>
                <w:szCs w:val="22"/>
              </w:rPr>
              <w:t>, which follows the recognition of loss and is the beginning of the healing process.  Mourning is often defined as the cultural or public display of grief but is</w:t>
            </w:r>
            <w:r w:rsidR="00D900A0" w:rsidRPr="00F65359">
              <w:rPr>
                <w:sz w:val="22"/>
                <w:szCs w:val="22"/>
              </w:rPr>
              <w:t>,</w:t>
            </w:r>
            <w:r w:rsidRPr="00F65359">
              <w:rPr>
                <w:sz w:val="22"/>
                <w:szCs w:val="22"/>
              </w:rPr>
              <w:t xml:space="preserve"> in fact, the work of healing.</w:t>
            </w:r>
          </w:p>
          <w:p w:rsidR="00692F8F" w:rsidRPr="00F65359" w:rsidRDefault="00692F8F" w:rsidP="00692F8F">
            <w:pPr>
              <w:rPr>
                <w:sz w:val="22"/>
                <w:szCs w:val="22"/>
              </w:rPr>
            </w:pPr>
            <w:r w:rsidRPr="00F65359">
              <w:rPr>
                <w:sz w:val="22"/>
                <w:szCs w:val="22"/>
              </w:rPr>
              <w:t xml:space="preserve"> </w:t>
            </w:r>
          </w:p>
          <w:p w:rsidR="00692F8F" w:rsidRPr="00F65359" w:rsidRDefault="00692F8F" w:rsidP="00692F8F">
            <w:pPr>
              <w:rPr>
                <w:i/>
                <w:sz w:val="22"/>
                <w:szCs w:val="22"/>
              </w:rPr>
            </w:pPr>
            <w:r w:rsidRPr="00F65359">
              <w:rPr>
                <w:i/>
                <w:sz w:val="22"/>
                <w:szCs w:val="22"/>
              </w:rPr>
              <w:t>A Picture of Grief</w:t>
            </w:r>
          </w:p>
          <w:p w:rsidR="00692F8F" w:rsidRPr="00F65359" w:rsidRDefault="00692F8F" w:rsidP="00692F8F">
            <w:pPr>
              <w:rPr>
                <w:i/>
                <w:sz w:val="22"/>
                <w:szCs w:val="22"/>
              </w:rPr>
            </w:pPr>
          </w:p>
          <w:p w:rsidR="00692F8F" w:rsidRPr="00F65359" w:rsidRDefault="00692F8F" w:rsidP="00692F8F">
            <w:pPr>
              <w:rPr>
                <w:sz w:val="22"/>
                <w:szCs w:val="22"/>
              </w:rPr>
            </w:pPr>
            <w:r w:rsidRPr="00F65359">
              <w:rPr>
                <w:sz w:val="22"/>
                <w:szCs w:val="22"/>
              </w:rPr>
              <w:t xml:space="preserve">        Although there is no </w:t>
            </w:r>
            <w:r w:rsidRPr="00F65359">
              <w:rPr>
                <w:i/>
                <w:sz w:val="22"/>
                <w:szCs w:val="22"/>
              </w:rPr>
              <w:t>right</w:t>
            </w:r>
            <w:r w:rsidRPr="00F65359">
              <w:rPr>
                <w:sz w:val="22"/>
                <w:szCs w:val="22"/>
              </w:rPr>
              <w:t xml:space="preserve"> way to grieve, there are characteristics that seem very common to those who are grieving.  William Worden suggested that there </w:t>
            </w:r>
            <w:r w:rsidR="00CC4C6F" w:rsidRPr="00F65359">
              <w:rPr>
                <w:sz w:val="22"/>
                <w:szCs w:val="22"/>
              </w:rPr>
              <w:t xml:space="preserve">are </w:t>
            </w:r>
            <w:r w:rsidRPr="00F65359">
              <w:rPr>
                <w:sz w:val="22"/>
                <w:szCs w:val="22"/>
              </w:rPr>
              <w:t>four general manifestations of normal grief: feelings, physical sensations, cognitions, and behaviors.</w:t>
            </w:r>
          </w:p>
          <w:p w:rsidR="00692F8F" w:rsidRPr="00F65359" w:rsidRDefault="00692F8F" w:rsidP="00692F8F">
            <w:pPr>
              <w:rPr>
                <w:sz w:val="22"/>
                <w:szCs w:val="22"/>
              </w:rPr>
            </w:pPr>
          </w:p>
          <w:p w:rsidR="00692F8F" w:rsidRPr="00F65359" w:rsidRDefault="00692F8F" w:rsidP="00692F8F">
            <w:pPr>
              <w:rPr>
                <w:rFonts w:ascii="Arial Narrow" w:hAnsi="Arial Narrow"/>
                <w:i/>
                <w:sz w:val="22"/>
                <w:szCs w:val="22"/>
              </w:rPr>
            </w:pPr>
            <w:r w:rsidRPr="00F65359">
              <w:rPr>
                <w:rFonts w:ascii="Arial Narrow" w:hAnsi="Arial Narrow"/>
                <w:i/>
                <w:sz w:val="22"/>
                <w:szCs w:val="22"/>
              </w:rPr>
              <w:t>A Snapshot of Feelings</w:t>
            </w:r>
          </w:p>
          <w:p w:rsidR="00692F8F" w:rsidRPr="00F65359" w:rsidRDefault="00692F8F" w:rsidP="00F65359">
            <w:pPr>
              <w:ind w:left="720"/>
              <w:rPr>
                <w:rFonts w:cs="Times New Roman"/>
                <w:sz w:val="22"/>
                <w:szCs w:val="22"/>
              </w:rPr>
            </w:pPr>
            <w:r w:rsidRPr="00F65359">
              <w:rPr>
                <w:rFonts w:cs="Times New Roman"/>
                <w:sz w:val="22"/>
                <w:szCs w:val="22"/>
              </w:rPr>
              <w:t>Sadness, anger, guilt, shock, helplessness, self-reproach, confusion, relief, yearning, anxiety, fatigue, loneliness, numbness, alienation, despair, hopelessness, emancipation, fear, feeling out of control</w:t>
            </w:r>
          </w:p>
          <w:p w:rsidR="00692F8F" w:rsidRPr="00F65359" w:rsidRDefault="00692F8F" w:rsidP="00692F8F">
            <w:pPr>
              <w:rPr>
                <w:rFonts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A Snapshot of Physical Sensations</w:t>
            </w:r>
          </w:p>
          <w:p w:rsidR="00692F8F" w:rsidRPr="00F65359" w:rsidRDefault="00692F8F" w:rsidP="00F65359">
            <w:pPr>
              <w:ind w:left="720"/>
              <w:rPr>
                <w:rFonts w:cs="Times New Roman"/>
                <w:sz w:val="22"/>
                <w:szCs w:val="22"/>
              </w:rPr>
            </w:pPr>
            <w:r w:rsidRPr="00F65359">
              <w:rPr>
                <w:rFonts w:cs="Times New Roman"/>
                <w:sz w:val="22"/>
                <w:szCs w:val="22"/>
              </w:rPr>
              <w:t>Tightness in the chest or throat, oversensitivity to noise or light, breathlessness, weakness in the muscles, hollowness in the stomach, lack of energy, sense of depersonalization, loss of sexual desire, gastrointestinal disturbances, heart palpitations, dry mouth</w:t>
            </w:r>
          </w:p>
          <w:p w:rsidR="00692F8F" w:rsidRPr="00F65359" w:rsidRDefault="00692F8F" w:rsidP="00692F8F">
            <w:pPr>
              <w:rPr>
                <w:rFonts w:ascii="Arial Narrow" w:hAnsi="Arial Narrow"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A Snapshot of Cognitions</w:t>
            </w:r>
          </w:p>
          <w:p w:rsidR="00692F8F" w:rsidRPr="00F65359" w:rsidRDefault="00692F8F" w:rsidP="00F65359">
            <w:pPr>
              <w:ind w:left="720"/>
              <w:rPr>
                <w:rFonts w:cs="Times New Roman"/>
                <w:sz w:val="22"/>
                <w:szCs w:val="22"/>
              </w:rPr>
            </w:pPr>
            <w:r w:rsidRPr="00F65359">
              <w:rPr>
                <w:rFonts w:cs="Times New Roman"/>
                <w:sz w:val="22"/>
                <w:szCs w:val="22"/>
              </w:rPr>
              <w:t>Disbelief, confusion, preoccupation, sense of presence, hallucinations, slow thinking, loss of memory, poor concentration, sense of going crazy, space and time confusion, sense of “nothing seems real, including me”</w:t>
            </w:r>
          </w:p>
          <w:p w:rsidR="00692F8F" w:rsidRPr="00F65359" w:rsidRDefault="00692F8F" w:rsidP="00F65359">
            <w:pPr>
              <w:ind w:left="720"/>
              <w:rPr>
                <w:rFonts w:cs="Times New Roman"/>
                <w:i/>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A Snapshot of Behaviors</w:t>
            </w:r>
          </w:p>
          <w:p w:rsidR="00692F8F" w:rsidRPr="00F65359" w:rsidRDefault="00692F8F" w:rsidP="00F65359">
            <w:pPr>
              <w:ind w:left="720"/>
              <w:rPr>
                <w:rFonts w:cs="Times New Roman"/>
                <w:sz w:val="22"/>
                <w:szCs w:val="22"/>
              </w:rPr>
            </w:pPr>
            <w:r w:rsidRPr="00F65359">
              <w:rPr>
                <w:rFonts w:cs="Times New Roman"/>
                <w:sz w:val="22"/>
                <w:szCs w:val="22"/>
              </w:rPr>
              <w:t>Sleep disturbances, appetite disturbances, absent-mindedness, social withdrawal, dreams of the deceased, sighing, crying, restlessness, avoiding places and people, treasuring objects that belonged to the deceased person, disorganization, escaping by over-commitment to work, searching and calling out, restless over-activity, visiting places or carrying objects that remind the survivor of the deceased</w:t>
            </w:r>
          </w:p>
          <w:p w:rsidR="00E925AF" w:rsidRPr="00F65359" w:rsidRDefault="00E925AF" w:rsidP="00F65359">
            <w:pPr>
              <w:ind w:left="720"/>
              <w:rPr>
                <w:rFonts w:cs="Times New Roman"/>
                <w:sz w:val="22"/>
                <w:szCs w:val="22"/>
              </w:rPr>
            </w:pPr>
          </w:p>
          <w:p w:rsidR="00692F8F" w:rsidRPr="00F65359" w:rsidRDefault="00692F8F" w:rsidP="00F65359">
            <w:pPr>
              <w:ind w:left="720"/>
              <w:rPr>
                <w:rFonts w:cs="Times New Roman"/>
                <w:sz w:val="22"/>
                <w:szCs w:val="22"/>
              </w:rPr>
            </w:pPr>
          </w:p>
          <w:p w:rsidR="00E53BAC" w:rsidRPr="00F65359" w:rsidRDefault="00E53BAC" w:rsidP="00F65359">
            <w:pPr>
              <w:ind w:left="720"/>
              <w:rPr>
                <w:rFonts w:cs="Times New Roman"/>
                <w:sz w:val="22"/>
                <w:szCs w:val="22"/>
              </w:rPr>
            </w:pPr>
          </w:p>
          <w:p w:rsidR="00E53BAC" w:rsidRPr="00F65359" w:rsidRDefault="00E53BAC" w:rsidP="00F65359">
            <w:pPr>
              <w:ind w:left="720"/>
              <w:rPr>
                <w:rFonts w:cs="Times New Roman"/>
                <w:sz w:val="22"/>
                <w:szCs w:val="22"/>
              </w:rPr>
            </w:pPr>
          </w:p>
          <w:p w:rsidR="00E53BAC" w:rsidRPr="00F65359" w:rsidRDefault="00E53BAC" w:rsidP="00F65359">
            <w:pPr>
              <w:ind w:left="720"/>
              <w:rPr>
                <w:rFonts w:cs="Times New Roman"/>
                <w:sz w:val="22"/>
                <w:szCs w:val="22"/>
              </w:rPr>
            </w:pPr>
          </w:p>
          <w:p w:rsidR="00692F8F" w:rsidRPr="00F65359" w:rsidRDefault="00692F8F" w:rsidP="00692F8F">
            <w:pPr>
              <w:rPr>
                <w:i/>
                <w:sz w:val="22"/>
                <w:szCs w:val="22"/>
              </w:rPr>
            </w:pPr>
            <w:r w:rsidRPr="00F65359">
              <w:rPr>
                <w:i/>
                <w:sz w:val="22"/>
                <w:szCs w:val="22"/>
              </w:rPr>
              <w:lastRenderedPageBreak/>
              <w:t>Think about the most painful loss you have</w:t>
            </w:r>
            <w:r w:rsidR="008A4A24" w:rsidRPr="00F65359">
              <w:rPr>
                <w:i/>
                <w:sz w:val="22"/>
                <w:szCs w:val="22"/>
              </w:rPr>
              <w:t xml:space="preserve"> experienced . . . </w:t>
            </w:r>
            <w:r w:rsidRPr="00F65359">
              <w:rPr>
                <w:i/>
                <w:sz w:val="22"/>
                <w:szCs w:val="22"/>
              </w:rPr>
              <w:t>what were your</w:t>
            </w:r>
          </w:p>
          <w:p w:rsidR="00692F8F" w:rsidRPr="00F65359" w:rsidRDefault="00692F8F" w:rsidP="00F65359">
            <w:pPr>
              <w:numPr>
                <w:ilvl w:val="0"/>
                <w:numId w:val="27"/>
              </w:numPr>
              <w:rPr>
                <w:i/>
                <w:sz w:val="22"/>
                <w:szCs w:val="22"/>
              </w:rPr>
            </w:pPr>
            <w:r w:rsidRPr="00F65359">
              <w:rPr>
                <w:i/>
                <w:sz w:val="22"/>
                <w:szCs w:val="22"/>
              </w:rPr>
              <w:t>Feelings?</w:t>
            </w:r>
          </w:p>
          <w:p w:rsidR="00692F8F" w:rsidRPr="00F65359" w:rsidRDefault="00692F8F" w:rsidP="00692F8F">
            <w:pPr>
              <w:rPr>
                <w:i/>
                <w:sz w:val="22"/>
                <w:szCs w:val="22"/>
              </w:rPr>
            </w:pPr>
          </w:p>
          <w:p w:rsidR="001A2AC6" w:rsidRPr="00F65359" w:rsidRDefault="001A2AC6" w:rsidP="00692F8F">
            <w:pPr>
              <w:rPr>
                <w:i/>
                <w:sz w:val="22"/>
                <w:szCs w:val="22"/>
              </w:rPr>
            </w:pPr>
          </w:p>
          <w:p w:rsidR="00692F8F" w:rsidRPr="00F65359" w:rsidRDefault="00692F8F" w:rsidP="00F65359">
            <w:pPr>
              <w:numPr>
                <w:ilvl w:val="0"/>
                <w:numId w:val="27"/>
              </w:numPr>
              <w:rPr>
                <w:i/>
                <w:sz w:val="22"/>
                <w:szCs w:val="22"/>
              </w:rPr>
            </w:pPr>
            <w:r w:rsidRPr="00F65359">
              <w:rPr>
                <w:i/>
                <w:sz w:val="22"/>
                <w:szCs w:val="22"/>
              </w:rPr>
              <w:t xml:space="preserve">Physical </w:t>
            </w:r>
            <w:r w:rsidR="008A4A24" w:rsidRPr="00F65359">
              <w:rPr>
                <w:i/>
                <w:sz w:val="22"/>
                <w:szCs w:val="22"/>
              </w:rPr>
              <w:t>s</w:t>
            </w:r>
            <w:r w:rsidRPr="00F65359">
              <w:rPr>
                <w:i/>
                <w:sz w:val="22"/>
                <w:szCs w:val="22"/>
              </w:rPr>
              <w:t>ensations?</w:t>
            </w:r>
          </w:p>
          <w:p w:rsidR="00692F8F" w:rsidRPr="00F65359" w:rsidRDefault="00692F8F" w:rsidP="00F65359">
            <w:pPr>
              <w:ind w:left="360"/>
              <w:rPr>
                <w:i/>
                <w:sz w:val="22"/>
                <w:szCs w:val="22"/>
              </w:rPr>
            </w:pPr>
          </w:p>
          <w:p w:rsidR="00692F8F" w:rsidRPr="00F65359" w:rsidRDefault="00692F8F" w:rsidP="00F65359">
            <w:pPr>
              <w:ind w:left="360"/>
              <w:rPr>
                <w:i/>
                <w:sz w:val="22"/>
                <w:szCs w:val="22"/>
              </w:rPr>
            </w:pPr>
          </w:p>
          <w:p w:rsidR="00692F8F" w:rsidRPr="00F65359" w:rsidRDefault="00692F8F" w:rsidP="00F65359">
            <w:pPr>
              <w:numPr>
                <w:ilvl w:val="0"/>
                <w:numId w:val="27"/>
              </w:numPr>
              <w:rPr>
                <w:i/>
                <w:sz w:val="22"/>
                <w:szCs w:val="22"/>
              </w:rPr>
            </w:pPr>
            <w:r w:rsidRPr="00F65359">
              <w:rPr>
                <w:i/>
                <w:sz w:val="22"/>
                <w:szCs w:val="22"/>
              </w:rPr>
              <w:t>Cognitions?</w:t>
            </w: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F65359">
            <w:pPr>
              <w:numPr>
                <w:ilvl w:val="0"/>
                <w:numId w:val="27"/>
              </w:numPr>
              <w:rPr>
                <w:i/>
                <w:sz w:val="22"/>
                <w:szCs w:val="22"/>
              </w:rPr>
            </w:pPr>
            <w:r w:rsidRPr="00F65359">
              <w:rPr>
                <w:i/>
                <w:sz w:val="22"/>
                <w:szCs w:val="22"/>
              </w:rPr>
              <w:t>Behaviors?</w:t>
            </w:r>
          </w:p>
          <w:p w:rsidR="00B71E88" w:rsidRPr="00F65359" w:rsidRDefault="00B71E88" w:rsidP="00F65359">
            <w:pPr>
              <w:ind w:left="360"/>
              <w:rPr>
                <w:i/>
                <w:sz w:val="22"/>
                <w:szCs w:val="22"/>
              </w:rPr>
            </w:pPr>
          </w:p>
          <w:p w:rsidR="00B71E88" w:rsidRPr="00F65359" w:rsidRDefault="00B71E88" w:rsidP="00F65359">
            <w:pPr>
              <w:ind w:left="360"/>
              <w:rPr>
                <w:i/>
                <w:sz w:val="22"/>
                <w:szCs w:val="22"/>
              </w:rPr>
            </w:pPr>
          </w:p>
          <w:p w:rsidR="00B71E88" w:rsidRPr="00F65359" w:rsidRDefault="00B71E88" w:rsidP="00F65359">
            <w:pPr>
              <w:numPr>
                <w:ilvl w:val="0"/>
                <w:numId w:val="27"/>
              </w:numPr>
              <w:rPr>
                <w:i/>
                <w:sz w:val="22"/>
                <w:szCs w:val="22"/>
              </w:rPr>
            </w:pPr>
            <w:r w:rsidRPr="00F65359">
              <w:rPr>
                <w:i/>
                <w:sz w:val="22"/>
                <w:szCs w:val="22"/>
              </w:rPr>
              <w:t xml:space="preserve">Spiritual </w:t>
            </w:r>
            <w:r w:rsidR="00E925AF" w:rsidRPr="00F65359">
              <w:rPr>
                <w:i/>
                <w:sz w:val="22"/>
                <w:szCs w:val="22"/>
              </w:rPr>
              <w:t>c</w:t>
            </w:r>
            <w:r w:rsidRPr="00F65359">
              <w:rPr>
                <w:i/>
                <w:sz w:val="22"/>
                <w:szCs w:val="22"/>
              </w:rPr>
              <w:t>oncerns?</w:t>
            </w:r>
          </w:p>
          <w:p w:rsidR="00692F8F" w:rsidRPr="00F65359" w:rsidRDefault="00692F8F" w:rsidP="00692F8F">
            <w:pPr>
              <w:rPr>
                <w:i/>
                <w:sz w:val="22"/>
                <w:szCs w:val="22"/>
              </w:rPr>
            </w:pPr>
          </w:p>
          <w:p w:rsidR="00692F8F" w:rsidRPr="00F65359" w:rsidRDefault="00692F8F" w:rsidP="00692F8F">
            <w:pPr>
              <w:rPr>
                <w:i/>
                <w:sz w:val="22"/>
                <w:szCs w:val="22"/>
              </w:rPr>
            </w:pPr>
          </w:p>
          <w:p w:rsidR="001A2AC6" w:rsidRPr="00F65359" w:rsidRDefault="001A2AC6" w:rsidP="00692F8F">
            <w:pPr>
              <w:rPr>
                <w:i/>
                <w:sz w:val="22"/>
                <w:szCs w:val="22"/>
              </w:rPr>
            </w:pPr>
          </w:p>
          <w:p w:rsidR="00692F8F" w:rsidRPr="00F65359" w:rsidRDefault="00692F8F" w:rsidP="00692F8F">
            <w:pPr>
              <w:rPr>
                <w:i/>
                <w:sz w:val="22"/>
                <w:szCs w:val="22"/>
              </w:rPr>
            </w:pPr>
            <w:r w:rsidRPr="00F65359">
              <w:rPr>
                <w:i/>
                <w:sz w:val="22"/>
                <w:szCs w:val="22"/>
              </w:rPr>
              <w:t>What manifestations of grief would be difficult for you to experience?</w:t>
            </w:r>
          </w:p>
          <w:p w:rsidR="00692F8F" w:rsidRPr="00F65359" w:rsidRDefault="00692F8F" w:rsidP="00692F8F">
            <w:pPr>
              <w:rPr>
                <w:i/>
                <w:sz w:val="22"/>
                <w:szCs w:val="22"/>
              </w:rPr>
            </w:pPr>
          </w:p>
          <w:p w:rsidR="00692F8F" w:rsidRPr="00F65359" w:rsidRDefault="00692F8F" w:rsidP="00692F8F">
            <w:pPr>
              <w:rPr>
                <w:i/>
                <w:sz w:val="22"/>
                <w:szCs w:val="22"/>
              </w:rPr>
            </w:pPr>
          </w:p>
          <w:p w:rsidR="00E53BAC" w:rsidRPr="00F65359" w:rsidRDefault="00E53BAC" w:rsidP="00692F8F">
            <w:pPr>
              <w:rPr>
                <w:i/>
                <w:sz w:val="22"/>
                <w:szCs w:val="22"/>
              </w:rPr>
            </w:pPr>
          </w:p>
          <w:p w:rsidR="001A2AC6" w:rsidRPr="00F65359" w:rsidRDefault="001A2AC6" w:rsidP="00692F8F">
            <w:pPr>
              <w:rPr>
                <w:i/>
                <w:sz w:val="22"/>
                <w:szCs w:val="22"/>
              </w:rPr>
            </w:pPr>
          </w:p>
          <w:p w:rsidR="001A2AC6" w:rsidRPr="00F65359" w:rsidRDefault="001A2AC6" w:rsidP="00692F8F">
            <w:pPr>
              <w:rPr>
                <w:i/>
                <w:sz w:val="22"/>
                <w:szCs w:val="22"/>
              </w:rPr>
            </w:pPr>
          </w:p>
          <w:p w:rsidR="00E53BAC" w:rsidRPr="00F65359" w:rsidRDefault="00E53BAC" w:rsidP="00692F8F">
            <w:pPr>
              <w:rPr>
                <w:i/>
                <w:sz w:val="22"/>
                <w:szCs w:val="22"/>
              </w:rPr>
            </w:pPr>
          </w:p>
          <w:p w:rsidR="00692F8F" w:rsidRPr="00F65359" w:rsidRDefault="00692F8F" w:rsidP="00692F8F">
            <w:pPr>
              <w:rPr>
                <w:i/>
                <w:sz w:val="22"/>
                <w:szCs w:val="22"/>
              </w:rPr>
            </w:pPr>
            <w:r w:rsidRPr="00F65359">
              <w:rPr>
                <w:i/>
                <w:sz w:val="22"/>
                <w:szCs w:val="22"/>
              </w:rPr>
              <w:t>Losses that Lead to Grief</w:t>
            </w:r>
          </w:p>
          <w:p w:rsidR="00692F8F" w:rsidRPr="00F65359" w:rsidRDefault="00692F8F" w:rsidP="00692F8F">
            <w:pPr>
              <w:rPr>
                <w:sz w:val="22"/>
                <w:szCs w:val="22"/>
              </w:rPr>
            </w:pPr>
          </w:p>
          <w:p w:rsidR="00692F8F" w:rsidRPr="00F65359" w:rsidRDefault="00692F8F" w:rsidP="00692F8F">
            <w:pPr>
              <w:rPr>
                <w:rFonts w:ascii="Arial Narrow" w:hAnsi="Arial Narrow"/>
                <w:i/>
                <w:sz w:val="22"/>
                <w:szCs w:val="22"/>
              </w:rPr>
            </w:pPr>
            <w:r w:rsidRPr="00F65359">
              <w:rPr>
                <w:rFonts w:ascii="Arial Narrow" w:hAnsi="Arial Narrow"/>
                <w:i/>
                <w:sz w:val="22"/>
                <w:szCs w:val="22"/>
              </w:rPr>
              <w:t>Physical</w:t>
            </w:r>
          </w:p>
          <w:p w:rsidR="00692F8F" w:rsidRPr="00F65359" w:rsidRDefault="00692F8F" w:rsidP="00F65359">
            <w:pPr>
              <w:ind w:left="720"/>
              <w:rPr>
                <w:rFonts w:cs="Times New Roman"/>
                <w:sz w:val="22"/>
                <w:szCs w:val="22"/>
              </w:rPr>
            </w:pPr>
            <w:r w:rsidRPr="00F65359">
              <w:rPr>
                <w:rFonts w:cs="Times New Roman"/>
                <w:sz w:val="22"/>
                <w:szCs w:val="22"/>
              </w:rPr>
              <w:t>“</w:t>
            </w:r>
            <w:r w:rsidR="00E925AF" w:rsidRPr="00F65359">
              <w:rPr>
                <w:rFonts w:cs="Times New Roman"/>
                <w:sz w:val="22"/>
                <w:szCs w:val="22"/>
              </w:rPr>
              <w:t>T</w:t>
            </w:r>
            <w:r w:rsidRPr="00F65359">
              <w:rPr>
                <w:rFonts w:cs="Times New Roman"/>
                <w:sz w:val="22"/>
                <w:szCs w:val="22"/>
              </w:rPr>
              <w:t>hings” (house, car, property, mementos, “valuables”), health, vision, hearing, mobility, limb, talent, reproductive organs, body parts, “beauty,” physique, image, memory, cognition, speech, sm</w:t>
            </w:r>
            <w:r w:rsidR="008A4A24" w:rsidRPr="00F65359">
              <w:rPr>
                <w:rFonts w:cs="Times New Roman"/>
                <w:sz w:val="22"/>
                <w:szCs w:val="22"/>
              </w:rPr>
              <w:t>e</w:t>
            </w:r>
            <w:r w:rsidRPr="00F65359">
              <w:rPr>
                <w:rFonts w:cs="Times New Roman"/>
                <w:sz w:val="22"/>
                <w:szCs w:val="22"/>
              </w:rPr>
              <w:t>ll, taste, feeling sensation, 401k, trusts, bonds, stocks, money, pets, resources, financial support, “innocence” (sexual assault, incest), job, business, income</w:t>
            </w:r>
          </w:p>
          <w:p w:rsidR="00692F8F" w:rsidRPr="00F65359" w:rsidRDefault="00692F8F" w:rsidP="00692F8F">
            <w:pPr>
              <w:rPr>
                <w:rFonts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Relational</w:t>
            </w:r>
          </w:p>
          <w:p w:rsidR="00692F8F" w:rsidRPr="00F65359" w:rsidRDefault="00692F8F" w:rsidP="00F65359">
            <w:pPr>
              <w:ind w:left="720"/>
              <w:rPr>
                <w:rFonts w:cs="Times New Roman"/>
                <w:sz w:val="22"/>
                <w:szCs w:val="22"/>
              </w:rPr>
            </w:pPr>
            <w:r w:rsidRPr="00F65359">
              <w:rPr>
                <w:rFonts w:cs="Times New Roman"/>
                <w:sz w:val="22"/>
                <w:szCs w:val="22"/>
              </w:rPr>
              <w:t>S</w:t>
            </w:r>
            <w:r w:rsidR="00CC4C6F" w:rsidRPr="00F65359">
              <w:rPr>
                <w:rFonts w:cs="Times New Roman"/>
                <w:sz w:val="22"/>
                <w:szCs w:val="22"/>
              </w:rPr>
              <w:t>p</w:t>
            </w:r>
            <w:r w:rsidRPr="00F65359">
              <w:rPr>
                <w:rFonts w:cs="Times New Roman"/>
                <w:sz w:val="22"/>
                <w:szCs w:val="22"/>
              </w:rPr>
              <w:t>ouse, children, sibling</w:t>
            </w:r>
            <w:r w:rsidR="008A4A24" w:rsidRPr="00F65359">
              <w:rPr>
                <w:rFonts w:cs="Times New Roman"/>
                <w:sz w:val="22"/>
                <w:szCs w:val="22"/>
              </w:rPr>
              <w:t>s</w:t>
            </w:r>
            <w:r w:rsidRPr="00F65359">
              <w:rPr>
                <w:rFonts w:cs="Times New Roman"/>
                <w:sz w:val="22"/>
                <w:szCs w:val="22"/>
              </w:rPr>
              <w:t>, parent</w:t>
            </w:r>
            <w:r w:rsidR="008A4A24" w:rsidRPr="00F65359">
              <w:rPr>
                <w:rFonts w:cs="Times New Roman"/>
                <w:sz w:val="22"/>
                <w:szCs w:val="22"/>
              </w:rPr>
              <w:t>s</w:t>
            </w:r>
            <w:r w:rsidRPr="00F65359">
              <w:rPr>
                <w:rFonts w:cs="Times New Roman"/>
                <w:sz w:val="22"/>
                <w:szCs w:val="22"/>
              </w:rPr>
              <w:t xml:space="preserve">, fiancé, step-children or </w:t>
            </w:r>
            <w:r w:rsidR="00E925AF" w:rsidRPr="00F65359">
              <w:rPr>
                <w:rFonts w:cs="Times New Roman"/>
                <w:sz w:val="22"/>
                <w:szCs w:val="22"/>
              </w:rPr>
              <w:t>step-</w:t>
            </w:r>
            <w:r w:rsidRPr="00F65359">
              <w:rPr>
                <w:rFonts w:cs="Times New Roman"/>
                <w:sz w:val="22"/>
                <w:szCs w:val="22"/>
              </w:rPr>
              <w:t xml:space="preserve">parents, foster children or </w:t>
            </w:r>
            <w:r w:rsidR="00E925AF" w:rsidRPr="00F65359">
              <w:rPr>
                <w:rFonts w:cs="Times New Roman"/>
                <w:sz w:val="22"/>
                <w:szCs w:val="22"/>
              </w:rPr>
              <w:t xml:space="preserve">foster </w:t>
            </w:r>
            <w:r w:rsidRPr="00F65359">
              <w:rPr>
                <w:rFonts w:cs="Times New Roman"/>
                <w:sz w:val="22"/>
                <w:szCs w:val="22"/>
              </w:rPr>
              <w:t>parents, in-laws, grandparents and grandchildre</w:t>
            </w:r>
            <w:r w:rsidR="008A4A24" w:rsidRPr="00F65359">
              <w:rPr>
                <w:rFonts w:cs="Times New Roman"/>
                <w:sz w:val="22"/>
                <w:szCs w:val="22"/>
              </w:rPr>
              <w:t>n</w:t>
            </w:r>
            <w:r w:rsidR="00E925AF" w:rsidRPr="00F65359">
              <w:rPr>
                <w:rFonts w:cs="Times New Roman"/>
                <w:sz w:val="22"/>
                <w:szCs w:val="22"/>
              </w:rPr>
              <w:t>, e</w:t>
            </w:r>
            <w:r w:rsidR="008A4A24" w:rsidRPr="00F65359">
              <w:rPr>
                <w:rFonts w:cs="Times New Roman"/>
                <w:sz w:val="22"/>
                <w:szCs w:val="22"/>
              </w:rPr>
              <w:t>xtended family, friends, co</w:t>
            </w:r>
            <w:r w:rsidRPr="00F65359">
              <w:rPr>
                <w:rFonts w:cs="Times New Roman"/>
                <w:sz w:val="22"/>
                <w:szCs w:val="22"/>
              </w:rPr>
              <w:t>worker</w:t>
            </w:r>
            <w:r w:rsidR="008A4A24" w:rsidRPr="00F65359">
              <w:rPr>
                <w:rFonts w:cs="Times New Roman"/>
                <w:sz w:val="22"/>
                <w:szCs w:val="22"/>
              </w:rPr>
              <w:t>s</w:t>
            </w:r>
            <w:r w:rsidRPr="00F65359">
              <w:rPr>
                <w:rFonts w:cs="Times New Roman"/>
                <w:sz w:val="22"/>
                <w:szCs w:val="22"/>
              </w:rPr>
              <w:t>, peer</w:t>
            </w:r>
            <w:r w:rsidR="008A4A24" w:rsidRPr="00F65359">
              <w:rPr>
                <w:rFonts w:cs="Times New Roman"/>
                <w:sz w:val="22"/>
                <w:szCs w:val="22"/>
              </w:rPr>
              <w:t>s</w:t>
            </w:r>
            <w:r w:rsidRPr="00F65359">
              <w:rPr>
                <w:rFonts w:cs="Times New Roman"/>
                <w:sz w:val="22"/>
                <w:szCs w:val="22"/>
              </w:rPr>
              <w:t>, colleague</w:t>
            </w:r>
            <w:r w:rsidR="008A4A24" w:rsidRPr="00F65359">
              <w:rPr>
                <w:rFonts w:cs="Times New Roman"/>
                <w:sz w:val="22"/>
                <w:szCs w:val="22"/>
              </w:rPr>
              <w:t>s</w:t>
            </w:r>
            <w:r w:rsidRPr="00F65359">
              <w:rPr>
                <w:rFonts w:cs="Times New Roman"/>
                <w:sz w:val="22"/>
                <w:szCs w:val="22"/>
              </w:rPr>
              <w:t>, teachers, clergy, employers, employees,  teammate</w:t>
            </w:r>
            <w:r w:rsidR="008A4A24" w:rsidRPr="00F65359">
              <w:rPr>
                <w:rFonts w:cs="Times New Roman"/>
                <w:sz w:val="22"/>
                <w:szCs w:val="22"/>
              </w:rPr>
              <w:t>s</w:t>
            </w:r>
            <w:r w:rsidRPr="00F65359">
              <w:rPr>
                <w:rFonts w:cs="Times New Roman"/>
                <w:sz w:val="22"/>
                <w:szCs w:val="22"/>
              </w:rPr>
              <w:t>, institution</w:t>
            </w:r>
            <w:r w:rsidR="008A4A24" w:rsidRPr="00F65359">
              <w:rPr>
                <w:rFonts w:cs="Times New Roman"/>
                <w:sz w:val="22"/>
                <w:szCs w:val="22"/>
              </w:rPr>
              <w:t>s</w:t>
            </w:r>
            <w:r w:rsidRPr="00F65359">
              <w:rPr>
                <w:rFonts w:cs="Times New Roman"/>
                <w:sz w:val="22"/>
                <w:szCs w:val="22"/>
              </w:rPr>
              <w:t>, profession</w:t>
            </w:r>
            <w:r w:rsidR="008A4A24" w:rsidRPr="00F65359">
              <w:rPr>
                <w:rFonts w:cs="Times New Roman"/>
                <w:sz w:val="22"/>
                <w:szCs w:val="22"/>
              </w:rPr>
              <w:t>s</w:t>
            </w:r>
            <w:r w:rsidRPr="00F65359">
              <w:rPr>
                <w:rFonts w:cs="Times New Roman"/>
                <w:sz w:val="22"/>
                <w:szCs w:val="22"/>
              </w:rPr>
              <w:t>, career</w:t>
            </w:r>
            <w:r w:rsidR="008A4A24" w:rsidRPr="00F65359">
              <w:rPr>
                <w:rFonts w:cs="Times New Roman"/>
                <w:sz w:val="22"/>
                <w:szCs w:val="22"/>
              </w:rPr>
              <w:t>s</w:t>
            </w:r>
            <w:r w:rsidRPr="00F65359">
              <w:rPr>
                <w:rFonts w:cs="Times New Roman"/>
                <w:sz w:val="22"/>
                <w:szCs w:val="22"/>
              </w:rPr>
              <w:t>, license</w:t>
            </w:r>
            <w:r w:rsidR="008A4A24" w:rsidRPr="00F65359">
              <w:rPr>
                <w:rFonts w:cs="Times New Roman"/>
                <w:sz w:val="22"/>
                <w:szCs w:val="22"/>
              </w:rPr>
              <w:t>s</w:t>
            </w:r>
            <w:r w:rsidRPr="00F65359">
              <w:rPr>
                <w:rFonts w:cs="Times New Roman"/>
                <w:sz w:val="22"/>
                <w:szCs w:val="22"/>
              </w:rPr>
              <w:t>, job</w:t>
            </w:r>
            <w:r w:rsidR="008A4A24" w:rsidRPr="00F65359">
              <w:rPr>
                <w:rFonts w:cs="Times New Roman"/>
                <w:sz w:val="22"/>
                <w:szCs w:val="22"/>
              </w:rPr>
              <w:t>s</w:t>
            </w:r>
            <w:r w:rsidRPr="00F65359">
              <w:rPr>
                <w:rFonts w:cs="Times New Roman"/>
                <w:sz w:val="22"/>
                <w:szCs w:val="22"/>
              </w:rPr>
              <w:t>, club</w:t>
            </w:r>
            <w:r w:rsidR="008A4A24" w:rsidRPr="00F65359">
              <w:rPr>
                <w:rFonts w:cs="Times New Roman"/>
                <w:sz w:val="22"/>
                <w:szCs w:val="22"/>
              </w:rPr>
              <w:t>s</w:t>
            </w:r>
            <w:r w:rsidRPr="00F65359">
              <w:rPr>
                <w:rFonts w:cs="Times New Roman"/>
                <w:sz w:val="22"/>
                <w:szCs w:val="22"/>
              </w:rPr>
              <w:t xml:space="preserve"> or association</w:t>
            </w:r>
            <w:r w:rsidR="008A4A24" w:rsidRPr="00F65359">
              <w:rPr>
                <w:rFonts w:cs="Times New Roman"/>
                <w:sz w:val="22"/>
                <w:szCs w:val="22"/>
              </w:rPr>
              <w:t>s</w:t>
            </w:r>
            <w:r w:rsidRPr="00F65359">
              <w:rPr>
                <w:rFonts w:cs="Times New Roman"/>
                <w:sz w:val="22"/>
                <w:szCs w:val="22"/>
              </w:rPr>
              <w:t>, independence, influence, marriage, significant relationship</w:t>
            </w:r>
            <w:r w:rsidR="008A4A24" w:rsidRPr="00F65359">
              <w:rPr>
                <w:rFonts w:cs="Times New Roman"/>
                <w:sz w:val="22"/>
                <w:szCs w:val="22"/>
              </w:rPr>
              <w:t>s</w:t>
            </w:r>
            <w:r w:rsidRPr="00F65359">
              <w:rPr>
                <w:rFonts w:cs="Times New Roman"/>
                <w:sz w:val="22"/>
                <w:szCs w:val="22"/>
              </w:rPr>
              <w:t>, friendship</w:t>
            </w:r>
            <w:r w:rsidR="008A4A24" w:rsidRPr="00F65359">
              <w:rPr>
                <w:rFonts w:cs="Times New Roman"/>
                <w:sz w:val="22"/>
                <w:szCs w:val="22"/>
              </w:rPr>
              <w:t>s</w:t>
            </w:r>
            <w:r w:rsidRPr="00F65359">
              <w:rPr>
                <w:rFonts w:cs="Times New Roman"/>
                <w:sz w:val="22"/>
                <w:szCs w:val="22"/>
              </w:rPr>
              <w:t>, way of life, trust (infidelity), children leaving home, belongingness</w:t>
            </w:r>
          </w:p>
          <w:p w:rsidR="00692F8F" w:rsidRPr="00F65359" w:rsidRDefault="00692F8F" w:rsidP="00F65359">
            <w:pPr>
              <w:ind w:left="720"/>
              <w:rPr>
                <w:rFonts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Spiritual</w:t>
            </w:r>
          </w:p>
          <w:p w:rsidR="00692F8F" w:rsidRPr="00F65359" w:rsidRDefault="00692F8F" w:rsidP="00F65359">
            <w:pPr>
              <w:ind w:left="720"/>
              <w:rPr>
                <w:rFonts w:cs="Times New Roman"/>
                <w:sz w:val="22"/>
                <w:szCs w:val="22"/>
              </w:rPr>
            </w:pPr>
            <w:r w:rsidRPr="00F65359">
              <w:rPr>
                <w:rFonts w:cs="Times New Roman"/>
                <w:sz w:val="22"/>
                <w:szCs w:val="22"/>
              </w:rPr>
              <w:t>Faith in God, faith in religion, trust in clergy, trust in church or religious organization, value system, credibility, integrity, traditions, sense of worthfulness, identity, meaning of life, time, history and connections to the future, hope, values, will to live, belovedness, love</w:t>
            </w:r>
          </w:p>
          <w:p w:rsidR="00692F8F" w:rsidRPr="00F65359" w:rsidRDefault="00692F8F" w:rsidP="00692F8F">
            <w:pPr>
              <w:rPr>
                <w:rFonts w:cs="Times New Roman"/>
                <w:sz w:val="22"/>
                <w:szCs w:val="22"/>
              </w:rPr>
            </w:pPr>
          </w:p>
          <w:p w:rsidR="001D29BB" w:rsidRPr="00F65359" w:rsidRDefault="001D29BB" w:rsidP="00692F8F">
            <w:pPr>
              <w:rPr>
                <w:rFonts w:cs="Times New Roman"/>
                <w:sz w:val="22"/>
                <w:szCs w:val="22"/>
              </w:rPr>
            </w:pPr>
          </w:p>
          <w:p w:rsidR="001D29BB" w:rsidRPr="00F65359" w:rsidRDefault="001D29BB" w:rsidP="00692F8F">
            <w:pPr>
              <w:rPr>
                <w:rFonts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lastRenderedPageBreak/>
              <w:t>Intrapsychic</w:t>
            </w:r>
          </w:p>
          <w:p w:rsidR="00692F8F" w:rsidRPr="00F65359" w:rsidRDefault="00692F8F" w:rsidP="00F65359">
            <w:pPr>
              <w:ind w:left="720"/>
              <w:rPr>
                <w:rFonts w:cs="Times New Roman"/>
                <w:sz w:val="22"/>
                <w:szCs w:val="22"/>
              </w:rPr>
            </w:pPr>
            <w:r w:rsidRPr="00F65359">
              <w:rPr>
                <w:rFonts w:cs="Times New Roman"/>
                <w:sz w:val="22"/>
                <w:szCs w:val="22"/>
              </w:rPr>
              <w:t>Plans for the future, deferred dreams, missed opportunities, important image of oneself, self-esteem</w:t>
            </w:r>
          </w:p>
          <w:p w:rsidR="00E53BAC" w:rsidRPr="00F65359" w:rsidRDefault="00E53BAC" w:rsidP="00F65359">
            <w:pPr>
              <w:ind w:left="720"/>
              <w:rPr>
                <w:rFonts w:cs="Times New Roman"/>
                <w:sz w:val="22"/>
                <w:szCs w:val="22"/>
              </w:rPr>
            </w:pPr>
          </w:p>
          <w:p w:rsidR="00692F8F" w:rsidRPr="00F65359" w:rsidRDefault="00692F8F" w:rsidP="00692F8F">
            <w:pPr>
              <w:rPr>
                <w:rFonts w:ascii="Arial Narrow" w:hAnsi="Arial Narrow" w:cs="Times New Roman"/>
                <w:i/>
                <w:sz w:val="22"/>
                <w:szCs w:val="22"/>
              </w:rPr>
            </w:pPr>
            <w:r w:rsidRPr="00F65359">
              <w:rPr>
                <w:rFonts w:ascii="Arial Narrow" w:hAnsi="Arial Narrow" w:cs="Times New Roman"/>
                <w:i/>
                <w:sz w:val="22"/>
                <w:szCs w:val="22"/>
              </w:rPr>
              <w:t>Special Losses</w:t>
            </w:r>
          </w:p>
          <w:p w:rsidR="00692F8F" w:rsidRPr="00F65359" w:rsidRDefault="00692F8F" w:rsidP="00F65359">
            <w:pPr>
              <w:ind w:left="720"/>
              <w:rPr>
                <w:rFonts w:cs="Times New Roman"/>
                <w:sz w:val="22"/>
                <w:szCs w:val="22"/>
              </w:rPr>
            </w:pPr>
            <w:r w:rsidRPr="00F65359">
              <w:rPr>
                <w:rFonts w:cs="Times New Roman"/>
                <w:sz w:val="22"/>
                <w:szCs w:val="22"/>
              </w:rPr>
              <w:t>Suicide, miscarriage, sudden infant death (SIDS), death of a child, still birth, abortion, AIDS, homicide, genocide, execution, mass murder, terrorism, war, MIA’s, multiple deaths, Alzheimer’s, mental retardation, victim-perpetrator</w:t>
            </w:r>
          </w:p>
          <w:p w:rsidR="00E53BAC" w:rsidRPr="00F65359" w:rsidRDefault="00E53BAC" w:rsidP="00692F8F">
            <w:pPr>
              <w:rPr>
                <w:rFonts w:ascii="Arial Narrow" w:hAnsi="Arial Narrow" w:cs="Times New Roman"/>
                <w:i/>
                <w:sz w:val="22"/>
                <w:szCs w:val="22"/>
              </w:rPr>
            </w:pPr>
          </w:p>
          <w:p w:rsidR="001A2AC6" w:rsidRPr="00F65359" w:rsidRDefault="001A2AC6" w:rsidP="00692F8F">
            <w:pPr>
              <w:rPr>
                <w:rFonts w:ascii="Arial Narrow" w:hAnsi="Arial Narrow" w:cs="Times New Roman"/>
                <w:i/>
                <w:sz w:val="22"/>
                <w:szCs w:val="22"/>
              </w:rPr>
            </w:pPr>
          </w:p>
        </w:tc>
        <w:tc>
          <w:tcPr>
            <w:tcW w:w="2880" w:type="dxa"/>
          </w:tcPr>
          <w:p w:rsidR="00692F8F" w:rsidRPr="00F65359" w:rsidRDefault="00692F8F" w:rsidP="00692F8F">
            <w:pPr>
              <w:rPr>
                <w:sz w:val="22"/>
                <w:szCs w:val="22"/>
              </w:rPr>
            </w:pPr>
          </w:p>
          <w:p w:rsidR="00692F8F" w:rsidRPr="00F65359" w:rsidRDefault="00692F8F" w:rsidP="00692F8F">
            <w:pPr>
              <w:rPr>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Grief is emotional distress that is caused by perceived loss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Grief manifests itself in feelings, physical sensations, cognitions, and behaviors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E925AF" w:rsidRPr="00F65359" w:rsidRDefault="00E925A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lastRenderedPageBreak/>
              <w:t>Your own experiences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B71E88" w:rsidRPr="00F65359" w:rsidRDefault="00B71E88"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115D74" w:rsidRPr="00F65359" w:rsidRDefault="00115D74" w:rsidP="00692F8F">
            <w:pPr>
              <w:rPr>
                <w:rFonts w:ascii="Arial Narrow" w:hAnsi="Arial Narrow"/>
                <w:b/>
                <w:i/>
                <w:sz w:val="22"/>
                <w:szCs w:val="22"/>
              </w:rPr>
            </w:pPr>
          </w:p>
          <w:p w:rsidR="00115D74" w:rsidRPr="00F65359" w:rsidRDefault="00115D74" w:rsidP="00692F8F">
            <w:pPr>
              <w:rPr>
                <w:rFonts w:ascii="Arial Narrow" w:hAnsi="Arial Narrow"/>
                <w:b/>
                <w:i/>
                <w:sz w:val="22"/>
                <w:szCs w:val="22"/>
              </w:rPr>
            </w:pPr>
          </w:p>
          <w:p w:rsidR="00115D74" w:rsidRPr="00F65359" w:rsidRDefault="00115D74"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 xml:space="preserve">There are many losses </w:t>
            </w: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that lead to grief: physical, relational, spiritual, and intrapsychic</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1D29BB" w:rsidRPr="00F65359" w:rsidRDefault="001D29BB" w:rsidP="00692F8F">
            <w:pPr>
              <w:rPr>
                <w:rFonts w:ascii="Arial Narrow" w:hAnsi="Arial Narrow"/>
                <w:b/>
                <w:i/>
                <w:sz w:val="22"/>
                <w:szCs w:val="22"/>
              </w:rPr>
            </w:pPr>
          </w:p>
          <w:p w:rsidR="00115D74" w:rsidRPr="00F65359" w:rsidRDefault="00115D74" w:rsidP="00692F8F">
            <w:pPr>
              <w:rPr>
                <w:rFonts w:ascii="Arial Narrow" w:hAnsi="Arial Narrow"/>
                <w:b/>
                <w:i/>
                <w:sz w:val="22"/>
                <w:szCs w:val="22"/>
              </w:rPr>
            </w:pPr>
          </w:p>
          <w:p w:rsidR="001D29BB" w:rsidRPr="00F65359" w:rsidRDefault="001D29BB" w:rsidP="00692F8F">
            <w:pPr>
              <w:rPr>
                <w:rFonts w:ascii="Arial Narrow" w:hAnsi="Arial Narrow"/>
                <w:b/>
                <w:i/>
                <w:sz w:val="22"/>
                <w:szCs w:val="22"/>
              </w:rPr>
            </w:pPr>
          </w:p>
          <w:p w:rsidR="001D29BB" w:rsidRPr="00F65359" w:rsidRDefault="001D29BB"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Special losses complicate the grief process</w:t>
            </w:r>
          </w:p>
        </w:tc>
      </w:tr>
    </w:tbl>
    <w:p w:rsidR="00692F8F" w:rsidRPr="00B962DF" w:rsidRDefault="00692F8F" w:rsidP="00692F8F">
      <w:pPr>
        <w:rPr>
          <w:b/>
        </w:rPr>
      </w:pPr>
      <w:r w:rsidRPr="00B962DF">
        <w:rPr>
          <w:b/>
        </w:rPr>
        <w:lastRenderedPageBreak/>
        <w:t xml:space="preserve">Grief </w:t>
      </w:r>
      <w:r w:rsidR="008508FF" w:rsidRPr="00B962DF">
        <w:rPr>
          <w:b/>
        </w:rPr>
        <w:t>I</w:t>
      </w:r>
      <w:r w:rsidRPr="00B962DF">
        <w:rPr>
          <w:b/>
        </w:rPr>
        <w:t>s a Process</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692F8F" w:rsidRPr="00F65359" w:rsidTr="00F65359">
        <w:tc>
          <w:tcPr>
            <w:tcW w:w="7398" w:type="dxa"/>
          </w:tcPr>
          <w:p w:rsidR="00692F8F" w:rsidRPr="00F65359" w:rsidRDefault="00692F8F" w:rsidP="00692F8F">
            <w:pPr>
              <w:rPr>
                <w:b/>
                <w:sz w:val="22"/>
                <w:szCs w:val="22"/>
              </w:rPr>
            </w:pPr>
          </w:p>
          <w:p w:rsidR="00692F8F" w:rsidRPr="00F65359" w:rsidRDefault="00692F8F" w:rsidP="00692F8F">
            <w:pPr>
              <w:rPr>
                <w:sz w:val="22"/>
                <w:szCs w:val="22"/>
              </w:rPr>
            </w:pPr>
            <w:r w:rsidRPr="00F65359">
              <w:rPr>
                <w:b/>
                <w:sz w:val="22"/>
                <w:szCs w:val="22"/>
              </w:rPr>
              <w:t xml:space="preserve">        </w:t>
            </w:r>
            <w:r w:rsidRPr="00F65359">
              <w:rPr>
                <w:sz w:val="22"/>
                <w:szCs w:val="22"/>
              </w:rPr>
              <w:t xml:space="preserve">There has been much written describing the grief response.  One has described grief in </w:t>
            </w:r>
            <w:r w:rsidRPr="00F65359">
              <w:rPr>
                <w:i/>
                <w:sz w:val="22"/>
                <w:szCs w:val="22"/>
              </w:rPr>
              <w:t xml:space="preserve">stages, </w:t>
            </w:r>
            <w:r w:rsidRPr="00F65359">
              <w:rPr>
                <w:sz w:val="22"/>
                <w:szCs w:val="22"/>
              </w:rPr>
              <w:t xml:space="preserve">another as </w:t>
            </w:r>
            <w:r w:rsidRPr="00F65359">
              <w:rPr>
                <w:i/>
                <w:sz w:val="22"/>
                <w:szCs w:val="22"/>
              </w:rPr>
              <w:t>tasks,</w:t>
            </w:r>
            <w:r w:rsidRPr="00F65359">
              <w:rPr>
                <w:sz w:val="22"/>
                <w:szCs w:val="22"/>
              </w:rPr>
              <w:t xml:space="preserve"> and another as </w:t>
            </w:r>
            <w:r w:rsidRPr="00F65359">
              <w:rPr>
                <w:i/>
                <w:sz w:val="22"/>
                <w:szCs w:val="22"/>
              </w:rPr>
              <w:t>process.</w:t>
            </w:r>
            <w:r w:rsidRPr="00F65359">
              <w:rPr>
                <w:sz w:val="22"/>
                <w:szCs w:val="22"/>
              </w:rPr>
              <w:t xml:space="preserve">  Because grief is extremely personal, it is unique to each individual.  Chaplain Tim Van Duivendyk, </w:t>
            </w:r>
            <w:r w:rsidR="008A4A24" w:rsidRPr="00F65359">
              <w:rPr>
                <w:sz w:val="22"/>
                <w:szCs w:val="22"/>
              </w:rPr>
              <w:t>d</w:t>
            </w:r>
            <w:r w:rsidRPr="00F65359">
              <w:rPr>
                <w:sz w:val="22"/>
                <w:szCs w:val="22"/>
              </w:rPr>
              <w:t xml:space="preserve">irector of Pastoral Care and Clinical Pastoral Education at </w:t>
            </w:r>
            <w:smartTag w:uri="urn:schemas-microsoft-com:office:smarttags" w:element="place">
              <w:smartTag w:uri="urn:schemas-microsoft-com:office:smarttags" w:element="PlaceName">
                <w:r w:rsidRPr="00F65359">
                  <w:rPr>
                    <w:sz w:val="22"/>
                    <w:szCs w:val="22"/>
                  </w:rPr>
                  <w:t>Memorial</w:t>
                </w:r>
              </w:smartTag>
              <w:r w:rsidRPr="00F65359">
                <w:rPr>
                  <w:sz w:val="22"/>
                  <w:szCs w:val="22"/>
                </w:rPr>
                <w:t xml:space="preserve"> </w:t>
              </w:r>
              <w:smartTag w:uri="urn:schemas-microsoft-com:office:smarttags" w:element="PlaceName">
                <w:r w:rsidRPr="00F65359">
                  <w:rPr>
                    <w:sz w:val="22"/>
                    <w:szCs w:val="22"/>
                  </w:rPr>
                  <w:t>Herman</w:t>
                </w:r>
              </w:smartTag>
              <w:r w:rsidRPr="00F65359">
                <w:rPr>
                  <w:sz w:val="22"/>
                  <w:szCs w:val="22"/>
                </w:rPr>
                <w:t xml:space="preserve"> </w:t>
              </w:r>
              <w:smartTag w:uri="urn:schemas-microsoft-com:office:smarttags" w:element="PlaceType">
                <w:r w:rsidRPr="00F65359">
                  <w:rPr>
                    <w:sz w:val="22"/>
                    <w:szCs w:val="22"/>
                  </w:rPr>
                  <w:t>Hospital</w:t>
                </w:r>
              </w:smartTag>
            </w:smartTag>
            <w:r w:rsidR="00E925AF" w:rsidRPr="00F65359">
              <w:rPr>
                <w:sz w:val="22"/>
                <w:szCs w:val="22"/>
              </w:rPr>
              <w:t>,</w:t>
            </w:r>
            <w:r w:rsidRPr="00F65359">
              <w:rPr>
                <w:sz w:val="22"/>
                <w:szCs w:val="22"/>
              </w:rPr>
              <w:t xml:space="preserve"> has described the grief response as </w:t>
            </w:r>
            <w:r w:rsidRPr="00F65359">
              <w:rPr>
                <w:i/>
                <w:sz w:val="22"/>
                <w:szCs w:val="22"/>
              </w:rPr>
              <w:t>Wilderness Wandering</w:t>
            </w:r>
            <w:r w:rsidRPr="00F65359">
              <w:rPr>
                <w:sz w:val="22"/>
                <w:szCs w:val="22"/>
              </w:rPr>
              <w:t xml:space="preserve">.  The journey through grief frequently returns to familiar places of pain and healing.  As such, perhaps </w:t>
            </w:r>
            <w:r w:rsidRPr="00F65359">
              <w:rPr>
                <w:i/>
                <w:sz w:val="22"/>
                <w:szCs w:val="22"/>
              </w:rPr>
              <w:t>process</w:t>
            </w:r>
            <w:r w:rsidRPr="00F65359">
              <w:rPr>
                <w:sz w:val="22"/>
                <w:szCs w:val="22"/>
              </w:rPr>
              <w:t xml:space="preserve"> is the most accurate description of the grief response.  No loss is experienced in a vacuum and likewise, no grief is expressed without the influence of environment and circumstances.  The process of grief is dynamic—like the sea, it ebbs and flows, then moves on.</w:t>
            </w:r>
          </w:p>
          <w:p w:rsidR="00692F8F" w:rsidRPr="00F65359" w:rsidRDefault="00692F8F" w:rsidP="00692F8F">
            <w:pPr>
              <w:rPr>
                <w:sz w:val="22"/>
                <w:szCs w:val="22"/>
              </w:rPr>
            </w:pPr>
          </w:p>
          <w:p w:rsidR="00692F8F" w:rsidRPr="00F65359" w:rsidRDefault="00692F8F" w:rsidP="00692F8F">
            <w:pPr>
              <w:rPr>
                <w:sz w:val="22"/>
                <w:szCs w:val="22"/>
              </w:rPr>
            </w:pPr>
            <w:r w:rsidRPr="00F65359">
              <w:rPr>
                <w:sz w:val="22"/>
                <w:szCs w:val="22"/>
              </w:rPr>
              <w:t xml:space="preserve">        A comparison of several notable theories regarding the grief response might be helpful.</w:t>
            </w:r>
          </w:p>
          <w:p w:rsidR="00692F8F" w:rsidRPr="00F65359" w:rsidRDefault="00692F8F" w:rsidP="00692F8F">
            <w:pPr>
              <w:rPr>
                <w:sz w:val="22"/>
                <w:szCs w:val="22"/>
              </w:rPr>
            </w:pPr>
          </w:p>
          <w:p w:rsidR="00692F8F" w:rsidRPr="00F65359" w:rsidRDefault="008A4A24" w:rsidP="00F65359">
            <w:pPr>
              <w:numPr>
                <w:ilvl w:val="0"/>
                <w:numId w:val="32"/>
              </w:numPr>
              <w:rPr>
                <w:rFonts w:cs="Times New Roman"/>
                <w:i/>
                <w:iCs/>
                <w:sz w:val="22"/>
                <w:szCs w:val="22"/>
              </w:rPr>
            </w:pPr>
            <w:r w:rsidRPr="00F65359">
              <w:rPr>
                <w:rFonts w:cs="Times New Roman"/>
                <w:sz w:val="22"/>
                <w:szCs w:val="22"/>
              </w:rPr>
              <w:t>Elizabeth Kubler-Ross—Five Stages of Grief—</w:t>
            </w:r>
            <w:r w:rsidR="00E925AF" w:rsidRPr="00F65359">
              <w:rPr>
                <w:rFonts w:cs="Times New Roman"/>
                <w:sz w:val="22"/>
                <w:szCs w:val="22"/>
              </w:rPr>
              <w:t>i</w:t>
            </w:r>
            <w:r w:rsidR="00692F8F" w:rsidRPr="00F65359">
              <w:rPr>
                <w:rFonts w:cs="Times New Roman"/>
                <w:sz w:val="22"/>
                <w:szCs w:val="22"/>
              </w:rPr>
              <w:t xml:space="preserve">n </w:t>
            </w:r>
            <w:r w:rsidR="00692F8F" w:rsidRPr="00F65359">
              <w:rPr>
                <w:rFonts w:cs="Times New Roman"/>
                <w:i/>
                <w:iCs/>
                <w:sz w:val="22"/>
                <w:szCs w:val="22"/>
              </w:rPr>
              <w:t>On Death and Dying, 1969</w:t>
            </w:r>
            <w:r w:rsidR="00692F8F" w:rsidRPr="00F65359">
              <w:rPr>
                <w:rStyle w:val="EndnoteReference"/>
                <w:rFonts w:cs="Times New Roman"/>
                <w:i/>
                <w:iCs/>
                <w:sz w:val="22"/>
                <w:szCs w:val="22"/>
              </w:rPr>
              <w:endnoteReference w:id="64"/>
            </w:r>
          </w:p>
          <w:p w:rsidR="00692F8F" w:rsidRPr="00F65359" w:rsidRDefault="00692F8F" w:rsidP="00F65359">
            <w:pPr>
              <w:numPr>
                <w:ilvl w:val="0"/>
                <w:numId w:val="28"/>
              </w:numPr>
              <w:rPr>
                <w:rFonts w:cs="Times New Roman"/>
                <w:sz w:val="22"/>
                <w:szCs w:val="22"/>
              </w:rPr>
            </w:pPr>
            <w:r w:rsidRPr="00F65359">
              <w:rPr>
                <w:rFonts w:cs="Times New Roman"/>
                <w:sz w:val="22"/>
                <w:szCs w:val="22"/>
              </w:rPr>
              <w:t>Denial and isolation</w:t>
            </w:r>
          </w:p>
          <w:p w:rsidR="00692F8F" w:rsidRPr="00F65359" w:rsidRDefault="00692F8F" w:rsidP="00F65359">
            <w:pPr>
              <w:numPr>
                <w:ilvl w:val="0"/>
                <w:numId w:val="28"/>
              </w:numPr>
              <w:rPr>
                <w:rFonts w:cs="Times New Roman"/>
                <w:sz w:val="22"/>
                <w:szCs w:val="22"/>
              </w:rPr>
            </w:pPr>
            <w:r w:rsidRPr="00F65359">
              <w:rPr>
                <w:rFonts w:cs="Times New Roman"/>
                <w:sz w:val="22"/>
                <w:szCs w:val="22"/>
              </w:rPr>
              <w:t>Anger</w:t>
            </w:r>
          </w:p>
          <w:p w:rsidR="00692F8F" w:rsidRPr="00F65359" w:rsidRDefault="00692F8F" w:rsidP="00F65359">
            <w:pPr>
              <w:numPr>
                <w:ilvl w:val="0"/>
                <w:numId w:val="28"/>
              </w:numPr>
              <w:rPr>
                <w:rFonts w:cs="Times New Roman"/>
                <w:sz w:val="22"/>
                <w:szCs w:val="22"/>
              </w:rPr>
            </w:pPr>
            <w:r w:rsidRPr="00F65359">
              <w:rPr>
                <w:rFonts w:cs="Times New Roman"/>
                <w:sz w:val="22"/>
                <w:szCs w:val="22"/>
              </w:rPr>
              <w:t>Bargaining</w:t>
            </w:r>
          </w:p>
          <w:p w:rsidR="00692F8F" w:rsidRPr="00F65359" w:rsidRDefault="00692F8F" w:rsidP="00F65359">
            <w:pPr>
              <w:numPr>
                <w:ilvl w:val="0"/>
                <w:numId w:val="28"/>
              </w:numPr>
              <w:rPr>
                <w:rFonts w:cs="Times New Roman"/>
                <w:sz w:val="22"/>
                <w:szCs w:val="22"/>
              </w:rPr>
            </w:pPr>
            <w:r w:rsidRPr="00F65359">
              <w:rPr>
                <w:rFonts w:cs="Times New Roman"/>
                <w:sz w:val="22"/>
                <w:szCs w:val="22"/>
              </w:rPr>
              <w:t>Depression</w:t>
            </w:r>
          </w:p>
          <w:p w:rsidR="00692F8F" w:rsidRPr="00F65359" w:rsidRDefault="00692F8F" w:rsidP="00F65359">
            <w:pPr>
              <w:numPr>
                <w:ilvl w:val="0"/>
                <w:numId w:val="28"/>
              </w:numPr>
              <w:rPr>
                <w:rFonts w:cs="Times New Roman"/>
                <w:sz w:val="22"/>
                <w:szCs w:val="22"/>
              </w:rPr>
            </w:pPr>
            <w:r w:rsidRPr="00F65359">
              <w:rPr>
                <w:rFonts w:cs="Times New Roman"/>
                <w:sz w:val="22"/>
                <w:szCs w:val="22"/>
              </w:rPr>
              <w:t>Acceptance</w:t>
            </w:r>
          </w:p>
          <w:p w:rsidR="00692F8F" w:rsidRPr="00F65359" w:rsidRDefault="00692F8F" w:rsidP="00692F8F">
            <w:pPr>
              <w:rPr>
                <w:rFonts w:cs="Times New Roman"/>
                <w:sz w:val="22"/>
                <w:szCs w:val="22"/>
              </w:rPr>
            </w:pPr>
          </w:p>
          <w:p w:rsidR="00692F8F" w:rsidRPr="00F65359" w:rsidRDefault="008A4A24" w:rsidP="00F65359">
            <w:pPr>
              <w:numPr>
                <w:ilvl w:val="0"/>
                <w:numId w:val="32"/>
              </w:numPr>
              <w:rPr>
                <w:rFonts w:cs="Times New Roman"/>
                <w:sz w:val="22"/>
                <w:szCs w:val="22"/>
              </w:rPr>
            </w:pPr>
            <w:r w:rsidRPr="00F65359">
              <w:rPr>
                <w:rFonts w:cs="Times New Roman"/>
                <w:sz w:val="22"/>
                <w:szCs w:val="22"/>
              </w:rPr>
              <w:t>J. William Worden—Four Tasks of Mourning—</w:t>
            </w:r>
            <w:r w:rsidR="00E925AF" w:rsidRPr="00F65359">
              <w:rPr>
                <w:rFonts w:cs="Times New Roman"/>
                <w:sz w:val="22"/>
                <w:szCs w:val="22"/>
              </w:rPr>
              <w:t>i</w:t>
            </w:r>
            <w:r w:rsidR="00692F8F" w:rsidRPr="00F65359">
              <w:rPr>
                <w:rFonts w:cs="Times New Roman"/>
                <w:sz w:val="22"/>
                <w:szCs w:val="22"/>
              </w:rPr>
              <w:t xml:space="preserve">n </w:t>
            </w:r>
            <w:r w:rsidR="00692F8F" w:rsidRPr="00F65359">
              <w:rPr>
                <w:rFonts w:cs="Times New Roman"/>
                <w:i/>
                <w:iCs/>
                <w:sz w:val="22"/>
                <w:szCs w:val="22"/>
              </w:rPr>
              <w:t xml:space="preserve">Grief Counseling and Grief Therapy, </w:t>
            </w:r>
            <w:r w:rsidR="00692F8F" w:rsidRPr="00F65359">
              <w:rPr>
                <w:rFonts w:cs="Times New Roman"/>
                <w:sz w:val="22"/>
                <w:szCs w:val="22"/>
              </w:rPr>
              <w:t>1991</w:t>
            </w:r>
          </w:p>
          <w:p w:rsidR="00692F8F" w:rsidRPr="00F65359" w:rsidRDefault="00692F8F" w:rsidP="00F65359">
            <w:pPr>
              <w:numPr>
                <w:ilvl w:val="0"/>
                <w:numId w:val="29"/>
              </w:numPr>
              <w:rPr>
                <w:rFonts w:cs="Times New Roman"/>
                <w:sz w:val="22"/>
                <w:szCs w:val="22"/>
              </w:rPr>
            </w:pPr>
            <w:r w:rsidRPr="00F65359">
              <w:rPr>
                <w:rFonts w:cs="Times New Roman"/>
                <w:sz w:val="22"/>
                <w:szCs w:val="22"/>
              </w:rPr>
              <w:t>To accept the reality of the loss</w:t>
            </w:r>
          </w:p>
          <w:p w:rsidR="00692F8F" w:rsidRPr="00F65359" w:rsidRDefault="00692F8F" w:rsidP="00F65359">
            <w:pPr>
              <w:numPr>
                <w:ilvl w:val="0"/>
                <w:numId w:val="29"/>
              </w:numPr>
              <w:rPr>
                <w:rFonts w:cs="Times New Roman"/>
                <w:sz w:val="22"/>
                <w:szCs w:val="22"/>
              </w:rPr>
            </w:pPr>
            <w:r w:rsidRPr="00F65359">
              <w:rPr>
                <w:rFonts w:cs="Times New Roman"/>
                <w:sz w:val="22"/>
                <w:szCs w:val="22"/>
              </w:rPr>
              <w:t>To work through the pain of grief</w:t>
            </w:r>
          </w:p>
          <w:p w:rsidR="00692F8F" w:rsidRPr="00F65359" w:rsidRDefault="00692F8F" w:rsidP="00F65359">
            <w:pPr>
              <w:numPr>
                <w:ilvl w:val="0"/>
                <w:numId w:val="29"/>
              </w:numPr>
              <w:rPr>
                <w:rFonts w:cs="Times New Roman"/>
                <w:sz w:val="22"/>
                <w:szCs w:val="22"/>
              </w:rPr>
            </w:pPr>
            <w:r w:rsidRPr="00F65359">
              <w:rPr>
                <w:rFonts w:cs="Times New Roman"/>
                <w:sz w:val="22"/>
                <w:szCs w:val="22"/>
              </w:rPr>
              <w:t>To adjust to an environment in which the deceased is missing</w:t>
            </w:r>
          </w:p>
          <w:p w:rsidR="00692F8F" w:rsidRPr="00F65359" w:rsidRDefault="00692F8F" w:rsidP="00F65359">
            <w:pPr>
              <w:numPr>
                <w:ilvl w:val="0"/>
                <w:numId w:val="29"/>
              </w:numPr>
              <w:rPr>
                <w:rFonts w:cs="Times New Roman"/>
                <w:sz w:val="22"/>
                <w:szCs w:val="22"/>
              </w:rPr>
            </w:pPr>
            <w:r w:rsidRPr="00F65359">
              <w:rPr>
                <w:rFonts w:cs="Times New Roman"/>
                <w:sz w:val="22"/>
                <w:szCs w:val="22"/>
              </w:rPr>
              <w:t>To emotionally relocate the deceased and move on with life</w:t>
            </w:r>
          </w:p>
          <w:p w:rsidR="00692F8F" w:rsidRPr="00F65359" w:rsidRDefault="00692F8F"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 xml:space="preserve">Wayne E. Oates—The Grief Process—in </w:t>
            </w:r>
            <w:r w:rsidRPr="00F65359">
              <w:rPr>
                <w:rFonts w:cs="Times New Roman"/>
                <w:i/>
                <w:iCs/>
                <w:sz w:val="22"/>
                <w:szCs w:val="22"/>
              </w:rPr>
              <w:t>Pastoral Care and Counseling in Grief and Separation,</w:t>
            </w:r>
            <w:r w:rsidRPr="00F65359">
              <w:rPr>
                <w:rFonts w:cs="Times New Roman"/>
                <w:sz w:val="22"/>
                <w:szCs w:val="22"/>
              </w:rPr>
              <w:t xml:space="preserve"> 1976</w:t>
            </w:r>
            <w:r w:rsidR="00644AC7" w:rsidRPr="00F65359">
              <w:rPr>
                <w:rFonts w:cs="Times New Roman"/>
                <w:sz w:val="22"/>
                <w:szCs w:val="22"/>
              </w:rPr>
              <w:t>, s</w:t>
            </w:r>
            <w:r w:rsidRPr="00F65359">
              <w:rPr>
                <w:rFonts w:cs="Times New Roman"/>
                <w:sz w:val="22"/>
                <w:szCs w:val="22"/>
              </w:rPr>
              <w:t xml:space="preserve">tates that Kubler-Ross’s </w:t>
            </w:r>
            <w:r w:rsidR="008A4A24" w:rsidRPr="00F65359">
              <w:rPr>
                <w:rFonts w:cs="Times New Roman"/>
                <w:sz w:val="22"/>
                <w:szCs w:val="22"/>
              </w:rPr>
              <w:t>five s</w:t>
            </w:r>
            <w:r w:rsidRPr="00F65359">
              <w:rPr>
                <w:rFonts w:cs="Times New Roman"/>
                <w:sz w:val="22"/>
                <w:szCs w:val="22"/>
              </w:rPr>
              <w:t xml:space="preserve">tages are preceded by </w:t>
            </w:r>
            <w:r w:rsidR="008A4A24" w:rsidRPr="00F65359">
              <w:rPr>
                <w:rFonts w:cs="Times New Roman"/>
                <w:sz w:val="22"/>
                <w:szCs w:val="22"/>
              </w:rPr>
              <w:t>three</w:t>
            </w:r>
            <w:r w:rsidRPr="00F65359">
              <w:rPr>
                <w:rFonts w:cs="Times New Roman"/>
                <w:sz w:val="22"/>
                <w:szCs w:val="22"/>
              </w:rPr>
              <w:t xml:space="preserve"> other factors</w:t>
            </w:r>
          </w:p>
          <w:p w:rsidR="00692F8F" w:rsidRPr="00F65359" w:rsidRDefault="00692F8F" w:rsidP="00F65359">
            <w:pPr>
              <w:numPr>
                <w:ilvl w:val="0"/>
                <w:numId w:val="30"/>
              </w:numPr>
              <w:rPr>
                <w:rFonts w:cs="Times New Roman"/>
                <w:sz w:val="22"/>
                <w:szCs w:val="22"/>
              </w:rPr>
            </w:pPr>
            <w:r w:rsidRPr="00F65359">
              <w:rPr>
                <w:rFonts w:cs="Times New Roman"/>
                <w:sz w:val="22"/>
                <w:szCs w:val="22"/>
              </w:rPr>
              <w:t>Shock</w:t>
            </w:r>
          </w:p>
          <w:p w:rsidR="00692F8F" w:rsidRPr="00F65359" w:rsidRDefault="00692F8F" w:rsidP="00F65359">
            <w:pPr>
              <w:numPr>
                <w:ilvl w:val="0"/>
                <w:numId w:val="30"/>
              </w:numPr>
              <w:rPr>
                <w:rFonts w:cs="Times New Roman"/>
                <w:sz w:val="22"/>
                <w:szCs w:val="22"/>
              </w:rPr>
            </w:pPr>
            <w:r w:rsidRPr="00F65359">
              <w:rPr>
                <w:rFonts w:cs="Times New Roman"/>
                <w:sz w:val="22"/>
                <w:szCs w:val="22"/>
              </w:rPr>
              <w:t>Panic</w:t>
            </w:r>
          </w:p>
          <w:p w:rsidR="00692F8F" w:rsidRPr="00F65359" w:rsidRDefault="00692F8F" w:rsidP="00F65359">
            <w:pPr>
              <w:numPr>
                <w:ilvl w:val="0"/>
                <w:numId w:val="30"/>
              </w:numPr>
              <w:rPr>
                <w:rFonts w:cs="Times New Roman"/>
                <w:sz w:val="22"/>
                <w:szCs w:val="22"/>
              </w:rPr>
            </w:pPr>
            <w:r w:rsidRPr="00F65359">
              <w:rPr>
                <w:rFonts w:cs="Times New Roman"/>
                <w:sz w:val="22"/>
                <w:szCs w:val="22"/>
              </w:rPr>
              <w:t>Numbness</w:t>
            </w:r>
          </w:p>
          <w:p w:rsidR="001A2AC6" w:rsidRPr="00F65359" w:rsidRDefault="001A2AC6" w:rsidP="00F65359">
            <w:pPr>
              <w:ind w:left="720"/>
              <w:rPr>
                <w:rFonts w:cs="Times New Roman"/>
                <w:sz w:val="22"/>
                <w:szCs w:val="22"/>
              </w:rPr>
            </w:pPr>
          </w:p>
          <w:p w:rsidR="00B86A4F" w:rsidRPr="00F65359" w:rsidRDefault="00B86A4F" w:rsidP="00F65359">
            <w:pPr>
              <w:ind w:left="720"/>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lastRenderedPageBreak/>
              <w:t xml:space="preserve">T.A. Rando—The Six R Processes of Mourning—in </w:t>
            </w:r>
            <w:r w:rsidRPr="00F65359">
              <w:rPr>
                <w:rFonts w:cs="Times New Roman"/>
                <w:i/>
                <w:iCs/>
                <w:sz w:val="22"/>
                <w:szCs w:val="22"/>
              </w:rPr>
              <w:t xml:space="preserve">Treatment of Complicated Mourning, </w:t>
            </w:r>
            <w:r w:rsidRPr="00F65359">
              <w:rPr>
                <w:rFonts w:cs="Times New Roman"/>
                <w:sz w:val="22"/>
                <w:szCs w:val="22"/>
              </w:rPr>
              <w:t>1993</w:t>
            </w:r>
          </w:p>
          <w:p w:rsidR="00692F8F" w:rsidRPr="00F65359" w:rsidRDefault="00692F8F" w:rsidP="00F65359">
            <w:pPr>
              <w:numPr>
                <w:ilvl w:val="0"/>
                <w:numId w:val="31"/>
              </w:numPr>
              <w:rPr>
                <w:rFonts w:cs="Times New Roman"/>
                <w:sz w:val="22"/>
                <w:szCs w:val="22"/>
              </w:rPr>
            </w:pPr>
            <w:r w:rsidRPr="00F65359">
              <w:rPr>
                <w:rFonts w:cs="Times New Roman"/>
                <w:sz w:val="22"/>
                <w:szCs w:val="22"/>
              </w:rPr>
              <w:t>Recognize the loss</w:t>
            </w:r>
          </w:p>
          <w:p w:rsidR="00692F8F" w:rsidRPr="00F65359" w:rsidRDefault="00692F8F" w:rsidP="00F65359">
            <w:pPr>
              <w:numPr>
                <w:ilvl w:val="0"/>
                <w:numId w:val="31"/>
              </w:numPr>
              <w:rPr>
                <w:rFonts w:cs="Times New Roman"/>
                <w:sz w:val="22"/>
                <w:szCs w:val="22"/>
              </w:rPr>
            </w:pPr>
            <w:r w:rsidRPr="00F65359">
              <w:rPr>
                <w:rFonts w:cs="Times New Roman"/>
                <w:sz w:val="22"/>
                <w:szCs w:val="22"/>
              </w:rPr>
              <w:t>React to the missing</w:t>
            </w:r>
          </w:p>
          <w:p w:rsidR="00692F8F" w:rsidRPr="00F65359" w:rsidRDefault="00692F8F" w:rsidP="00F65359">
            <w:pPr>
              <w:numPr>
                <w:ilvl w:val="0"/>
                <w:numId w:val="31"/>
              </w:numPr>
              <w:rPr>
                <w:rFonts w:cs="Times New Roman"/>
                <w:sz w:val="22"/>
                <w:szCs w:val="22"/>
              </w:rPr>
            </w:pPr>
            <w:r w:rsidRPr="00F65359">
              <w:rPr>
                <w:rFonts w:cs="Times New Roman"/>
                <w:sz w:val="22"/>
                <w:szCs w:val="22"/>
              </w:rPr>
              <w:t>Recollect the missing, the relationship, and the meaning of the relationship</w:t>
            </w:r>
          </w:p>
          <w:p w:rsidR="00692F8F" w:rsidRPr="00F65359" w:rsidRDefault="00692F8F" w:rsidP="00F65359">
            <w:pPr>
              <w:numPr>
                <w:ilvl w:val="0"/>
                <w:numId w:val="31"/>
              </w:numPr>
              <w:rPr>
                <w:rFonts w:cs="Times New Roman"/>
                <w:sz w:val="22"/>
                <w:szCs w:val="22"/>
              </w:rPr>
            </w:pPr>
            <w:r w:rsidRPr="00F65359">
              <w:rPr>
                <w:rFonts w:cs="Times New Roman"/>
                <w:sz w:val="22"/>
                <w:szCs w:val="22"/>
              </w:rPr>
              <w:t>Relinquish attachments to the world before the loss including assumptions that no longer hold</w:t>
            </w:r>
          </w:p>
          <w:p w:rsidR="00692F8F" w:rsidRPr="00F65359" w:rsidRDefault="00692F8F" w:rsidP="00F65359">
            <w:pPr>
              <w:numPr>
                <w:ilvl w:val="0"/>
                <w:numId w:val="31"/>
              </w:numPr>
              <w:rPr>
                <w:rFonts w:cs="Times New Roman"/>
                <w:sz w:val="22"/>
                <w:szCs w:val="22"/>
              </w:rPr>
            </w:pPr>
            <w:r w:rsidRPr="00F65359">
              <w:rPr>
                <w:rFonts w:cs="Times New Roman"/>
                <w:sz w:val="22"/>
                <w:szCs w:val="22"/>
              </w:rPr>
              <w:t>Readjust to a new world without forgetting the old</w:t>
            </w:r>
          </w:p>
          <w:p w:rsidR="00692F8F" w:rsidRPr="00F65359" w:rsidRDefault="00692F8F" w:rsidP="00F65359">
            <w:pPr>
              <w:numPr>
                <w:ilvl w:val="0"/>
                <w:numId w:val="31"/>
              </w:numPr>
              <w:rPr>
                <w:rFonts w:cs="Times New Roman"/>
                <w:sz w:val="22"/>
                <w:szCs w:val="22"/>
              </w:rPr>
            </w:pPr>
            <w:r w:rsidRPr="00F65359">
              <w:rPr>
                <w:rFonts w:cs="Times New Roman"/>
                <w:sz w:val="22"/>
                <w:szCs w:val="22"/>
              </w:rPr>
              <w:t>Reinvest in the world around you</w:t>
            </w:r>
          </w:p>
          <w:p w:rsidR="00692F8F" w:rsidRPr="00F65359" w:rsidRDefault="00692F8F" w:rsidP="00692F8F">
            <w:pPr>
              <w:rPr>
                <w:rFonts w:cs="Times New Roman"/>
                <w:sz w:val="22"/>
                <w:szCs w:val="22"/>
              </w:rPr>
            </w:pPr>
            <w:r w:rsidRPr="00F65359">
              <w:rPr>
                <w:rFonts w:cs="Times New Roman"/>
                <w:sz w:val="22"/>
                <w:szCs w:val="22"/>
              </w:rPr>
              <w:t>.</w:t>
            </w:r>
          </w:p>
          <w:p w:rsidR="00A11260" w:rsidRPr="00F65359" w:rsidRDefault="00692F8F" w:rsidP="00A11260">
            <w:pPr>
              <w:rPr>
                <w:rFonts w:cs="Times New Roman"/>
                <w:sz w:val="22"/>
                <w:szCs w:val="22"/>
              </w:rPr>
            </w:pPr>
            <w:r w:rsidRPr="00F65359">
              <w:rPr>
                <w:rFonts w:cs="Times New Roman"/>
                <w:sz w:val="22"/>
                <w:szCs w:val="22"/>
              </w:rPr>
              <w:t xml:space="preserve">        Drawing on these models, the grief response may be portrayed as a journey of three parts</w:t>
            </w:r>
            <w:r w:rsidR="00367873" w:rsidRPr="00F65359">
              <w:rPr>
                <w:rFonts w:cs="Times New Roman"/>
                <w:sz w:val="22"/>
                <w:szCs w:val="22"/>
              </w:rPr>
              <w:t>:</w:t>
            </w:r>
            <w:r w:rsidRPr="00F65359">
              <w:rPr>
                <w:rFonts w:cs="Times New Roman"/>
                <w:sz w:val="22"/>
                <w:szCs w:val="22"/>
              </w:rPr>
              <w:t xml:space="preserve"> </w:t>
            </w:r>
            <w:r w:rsidR="00367873" w:rsidRPr="00F65359">
              <w:rPr>
                <w:rFonts w:cs="Times New Roman"/>
                <w:sz w:val="22"/>
                <w:szCs w:val="22"/>
              </w:rPr>
              <w:t xml:space="preserve">1)  acknowledging the reality of loss (shock and denial), 2)  expressing the pain of grief, and 3)  moving toward  </w:t>
            </w:r>
            <w:r w:rsidR="00E02D4D" w:rsidRPr="00F65359">
              <w:rPr>
                <w:rFonts w:cs="Times New Roman"/>
                <w:sz w:val="22"/>
                <w:szCs w:val="22"/>
              </w:rPr>
              <w:t xml:space="preserve">acceptance. </w:t>
            </w:r>
            <w:r w:rsidR="00A11260" w:rsidRPr="00F65359">
              <w:rPr>
                <w:rFonts w:cs="Times New Roman"/>
                <w:sz w:val="22"/>
                <w:szCs w:val="22"/>
              </w:rPr>
              <w:t>In the initial moments of the journey, the victim wanders through the shock and denial of trying to acknowledge the reality of the loss.  As the reality of the loss is embraced, the victim then begins to express the pain associated with that grief and loss.  There are physical, emotional, relational, and spiritual symptoms.  After revisiting places of pain and healing, perhaps even still denying the reality of the loss at times, the victim struggles through a resistance toward acceptance, moving on, and hope.</w:t>
            </w:r>
          </w:p>
          <w:p w:rsidR="00A11260" w:rsidRPr="00F65359" w:rsidRDefault="00A11260" w:rsidP="00A11260">
            <w:pPr>
              <w:rPr>
                <w:rFonts w:cs="Times New Roman"/>
                <w:sz w:val="22"/>
                <w:szCs w:val="22"/>
              </w:rPr>
            </w:pPr>
          </w:p>
          <w:p w:rsidR="00A11260" w:rsidRPr="00F65359" w:rsidRDefault="00644AC7" w:rsidP="00A11260">
            <w:pPr>
              <w:rPr>
                <w:rFonts w:cs="Times New Roman"/>
                <w:sz w:val="22"/>
                <w:szCs w:val="22"/>
              </w:rPr>
            </w:pPr>
            <w:r w:rsidRPr="00F65359">
              <w:rPr>
                <w:rFonts w:cs="Times New Roman"/>
                <w:sz w:val="22"/>
                <w:szCs w:val="22"/>
              </w:rPr>
              <w:t xml:space="preserve">       </w:t>
            </w:r>
            <w:r w:rsidR="00A11260" w:rsidRPr="00F65359">
              <w:rPr>
                <w:rFonts w:cs="Times New Roman"/>
                <w:sz w:val="22"/>
                <w:szCs w:val="22"/>
              </w:rPr>
              <w:t xml:space="preserve">No two journeys are the same and each journey takes a unique amount of time to travel.  Perhaps one never </w:t>
            </w:r>
            <w:r w:rsidR="00A11260" w:rsidRPr="00F65359">
              <w:rPr>
                <w:rFonts w:cs="Times New Roman"/>
                <w:i/>
                <w:sz w:val="22"/>
                <w:szCs w:val="22"/>
              </w:rPr>
              <w:t xml:space="preserve">arrives, </w:t>
            </w:r>
            <w:r w:rsidR="00A11260" w:rsidRPr="00F65359">
              <w:rPr>
                <w:rFonts w:cs="Times New Roman"/>
                <w:sz w:val="22"/>
                <w:szCs w:val="22"/>
              </w:rPr>
              <w:t>but one draws closer to acceptance, always seeking to move forward in the ventures of processing grief.  The journey is a spiral rather than a circle.  Each round moves higher and higher.  Sometimes, the round retreats and grief plunges one again into great depths of pain and sorrow.  For most people, the acute pains of grief diminish and hope appears in the future.</w:t>
            </w:r>
          </w:p>
          <w:p w:rsidR="00A11260" w:rsidRPr="00F65359" w:rsidRDefault="00A11260" w:rsidP="00A11260">
            <w:pPr>
              <w:rPr>
                <w:rFonts w:cs="Times New Roman"/>
                <w:sz w:val="22"/>
                <w:szCs w:val="22"/>
              </w:rPr>
            </w:pPr>
          </w:p>
          <w:p w:rsidR="002D4DBD" w:rsidRPr="00F65359" w:rsidRDefault="00A11260" w:rsidP="00F65359">
            <w:pPr>
              <w:numPr>
                <w:ilvl w:val="0"/>
                <w:numId w:val="49"/>
              </w:numPr>
              <w:rPr>
                <w:rFonts w:cs="Times New Roman"/>
                <w:sz w:val="22"/>
                <w:szCs w:val="22"/>
              </w:rPr>
            </w:pPr>
            <w:r w:rsidRPr="00F65359">
              <w:rPr>
                <w:rFonts w:cs="Times New Roman"/>
                <w:sz w:val="22"/>
                <w:szCs w:val="22"/>
              </w:rPr>
              <w:t>Acknowledging the reality of loss</w:t>
            </w:r>
          </w:p>
          <w:p w:rsidR="00A11260" w:rsidRPr="00F65359" w:rsidRDefault="00A11260" w:rsidP="00F65359">
            <w:pPr>
              <w:numPr>
                <w:ilvl w:val="1"/>
                <w:numId w:val="49"/>
              </w:numPr>
              <w:rPr>
                <w:rFonts w:cs="Times New Roman"/>
                <w:sz w:val="22"/>
                <w:szCs w:val="22"/>
              </w:rPr>
            </w:pPr>
            <w:r w:rsidRPr="00F65359">
              <w:rPr>
                <w:rFonts w:cs="Times New Roman"/>
                <w:sz w:val="22"/>
                <w:szCs w:val="22"/>
              </w:rPr>
              <w:t>Shock, numbness, denial—Worden’s Task #1</w:t>
            </w:r>
          </w:p>
          <w:p w:rsidR="002D4DBD" w:rsidRPr="00F65359" w:rsidRDefault="00A11260" w:rsidP="00F65359">
            <w:pPr>
              <w:numPr>
                <w:ilvl w:val="1"/>
                <w:numId w:val="49"/>
              </w:numPr>
              <w:rPr>
                <w:rFonts w:cs="Times New Roman"/>
                <w:sz w:val="22"/>
                <w:szCs w:val="22"/>
              </w:rPr>
            </w:pPr>
            <w:r w:rsidRPr="00F65359">
              <w:rPr>
                <w:rFonts w:cs="Times New Roman"/>
                <w:sz w:val="22"/>
                <w:szCs w:val="22"/>
              </w:rPr>
              <w:t xml:space="preserve">Shock, panic, numbness—Oates’ </w:t>
            </w:r>
            <w:r w:rsidR="0000760A" w:rsidRPr="00F65359">
              <w:rPr>
                <w:rFonts w:cs="Times New Roman"/>
                <w:sz w:val="22"/>
                <w:szCs w:val="22"/>
              </w:rPr>
              <w:t>three</w:t>
            </w:r>
            <w:r w:rsidRPr="00F65359">
              <w:rPr>
                <w:rFonts w:cs="Times New Roman"/>
                <w:sz w:val="22"/>
                <w:szCs w:val="22"/>
              </w:rPr>
              <w:t xml:space="preserve"> factors preceding Kubler-Ross</w:t>
            </w:r>
            <w:r w:rsidR="002D4DBD" w:rsidRPr="00F65359">
              <w:rPr>
                <w:rFonts w:cs="Times New Roman"/>
                <w:sz w:val="22"/>
                <w:szCs w:val="22"/>
              </w:rPr>
              <w:t xml:space="preserve">’s </w:t>
            </w:r>
            <w:r w:rsidRPr="00F65359">
              <w:rPr>
                <w:rFonts w:cs="Times New Roman"/>
                <w:sz w:val="22"/>
                <w:szCs w:val="22"/>
              </w:rPr>
              <w:t>stages</w:t>
            </w:r>
          </w:p>
          <w:p w:rsidR="00A11260" w:rsidRPr="00F65359" w:rsidRDefault="00A11260" w:rsidP="00F65359">
            <w:pPr>
              <w:numPr>
                <w:ilvl w:val="1"/>
                <w:numId w:val="49"/>
              </w:numPr>
              <w:rPr>
                <w:rFonts w:cs="Times New Roman"/>
                <w:sz w:val="22"/>
                <w:szCs w:val="22"/>
              </w:rPr>
            </w:pPr>
            <w:r w:rsidRPr="00F65359">
              <w:rPr>
                <w:rFonts w:cs="Times New Roman"/>
                <w:sz w:val="22"/>
                <w:szCs w:val="22"/>
              </w:rPr>
              <w:t>Denial and isolation—Kubler-Ross’s Stage #1</w:t>
            </w:r>
          </w:p>
          <w:p w:rsidR="0000760A" w:rsidRPr="00F65359" w:rsidRDefault="00A11260" w:rsidP="00F65359">
            <w:pPr>
              <w:numPr>
                <w:ilvl w:val="0"/>
                <w:numId w:val="49"/>
              </w:numPr>
              <w:rPr>
                <w:rFonts w:cs="Times New Roman"/>
                <w:sz w:val="22"/>
                <w:szCs w:val="22"/>
              </w:rPr>
            </w:pPr>
            <w:r w:rsidRPr="00F65359">
              <w:rPr>
                <w:rFonts w:cs="Times New Roman"/>
                <w:sz w:val="22"/>
                <w:szCs w:val="22"/>
              </w:rPr>
              <w:t>Expressing the pain of grief and loss</w:t>
            </w:r>
          </w:p>
          <w:p w:rsidR="0000760A" w:rsidRPr="00F65359" w:rsidRDefault="00A11260" w:rsidP="00F65359">
            <w:pPr>
              <w:numPr>
                <w:ilvl w:val="0"/>
                <w:numId w:val="50"/>
              </w:numPr>
              <w:rPr>
                <w:rFonts w:cs="Times New Roman"/>
                <w:sz w:val="22"/>
                <w:szCs w:val="22"/>
              </w:rPr>
            </w:pPr>
            <w:r w:rsidRPr="00F65359">
              <w:rPr>
                <w:rFonts w:cs="Times New Roman"/>
                <w:sz w:val="22"/>
                <w:szCs w:val="22"/>
              </w:rPr>
              <w:t>Physical symptoms</w:t>
            </w:r>
          </w:p>
          <w:p w:rsidR="0000760A" w:rsidRPr="00F65359" w:rsidRDefault="00A11260" w:rsidP="00F65359">
            <w:pPr>
              <w:numPr>
                <w:ilvl w:val="1"/>
                <w:numId w:val="50"/>
              </w:numPr>
              <w:rPr>
                <w:rFonts w:cs="Times New Roman"/>
                <w:sz w:val="22"/>
                <w:szCs w:val="22"/>
              </w:rPr>
            </w:pPr>
            <w:r w:rsidRPr="00F65359">
              <w:rPr>
                <w:rFonts w:cs="Times New Roman"/>
                <w:sz w:val="22"/>
                <w:szCs w:val="22"/>
              </w:rPr>
              <w:t>Crying, aches, pains, illness</w:t>
            </w:r>
          </w:p>
          <w:p w:rsidR="0000760A" w:rsidRPr="00F65359" w:rsidRDefault="00A11260" w:rsidP="00F65359">
            <w:pPr>
              <w:numPr>
                <w:ilvl w:val="1"/>
                <w:numId w:val="50"/>
              </w:numPr>
              <w:rPr>
                <w:rFonts w:cs="Times New Roman"/>
                <w:sz w:val="22"/>
                <w:szCs w:val="22"/>
              </w:rPr>
            </w:pPr>
            <w:r w:rsidRPr="00F65359">
              <w:rPr>
                <w:rFonts w:cs="Times New Roman"/>
                <w:sz w:val="22"/>
                <w:szCs w:val="22"/>
              </w:rPr>
              <w:t xml:space="preserve">Lack of energy or uncontainable energy </w:t>
            </w:r>
          </w:p>
          <w:p w:rsidR="0000760A" w:rsidRPr="00F65359" w:rsidRDefault="00A11260" w:rsidP="00F65359">
            <w:pPr>
              <w:numPr>
                <w:ilvl w:val="0"/>
                <w:numId w:val="50"/>
              </w:numPr>
              <w:rPr>
                <w:rFonts w:cs="Times New Roman"/>
                <w:sz w:val="22"/>
                <w:szCs w:val="22"/>
              </w:rPr>
            </w:pPr>
            <w:r w:rsidRPr="00F65359">
              <w:rPr>
                <w:rFonts w:cs="Times New Roman"/>
                <w:sz w:val="22"/>
                <w:szCs w:val="22"/>
              </w:rPr>
              <w:t>Emotional symptoms</w:t>
            </w:r>
          </w:p>
          <w:p w:rsidR="0000760A" w:rsidRPr="00F65359" w:rsidRDefault="00A11260" w:rsidP="00F65359">
            <w:pPr>
              <w:numPr>
                <w:ilvl w:val="1"/>
                <w:numId w:val="50"/>
              </w:numPr>
              <w:rPr>
                <w:rFonts w:cs="Times New Roman"/>
                <w:sz w:val="22"/>
                <w:szCs w:val="22"/>
              </w:rPr>
            </w:pPr>
            <w:r w:rsidRPr="00F65359">
              <w:rPr>
                <w:rFonts w:cs="Times New Roman"/>
                <w:sz w:val="22"/>
                <w:szCs w:val="22"/>
              </w:rPr>
              <w:t>Sad, mad, glad</w:t>
            </w:r>
          </w:p>
          <w:p w:rsidR="0000760A" w:rsidRPr="00F65359" w:rsidRDefault="00A11260" w:rsidP="00F65359">
            <w:pPr>
              <w:numPr>
                <w:ilvl w:val="1"/>
                <w:numId w:val="50"/>
              </w:numPr>
              <w:rPr>
                <w:rFonts w:cs="Times New Roman"/>
                <w:sz w:val="22"/>
                <w:szCs w:val="22"/>
              </w:rPr>
            </w:pPr>
            <w:r w:rsidRPr="00F65359">
              <w:rPr>
                <w:rFonts w:cs="Times New Roman"/>
                <w:sz w:val="22"/>
                <w:szCs w:val="22"/>
              </w:rPr>
              <w:t>Anger—Kubler-Ross’s Stage #2</w:t>
            </w:r>
          </w:p>
          <w:p w:rsidR="0000760A" w:rsidRPr="00F65359" w:rsidRDefault="00A11260" w:rsidP="00F65359">
            <w:pPr>
              <w:numPr>
                <w:ilvl w:val="0"/>
                <w:numId w:val="50"/>
              </w:numPr>
              <w:rPr>
                <w:rFonts w:cs="Times New Roman"/>
                <w:sz w:val="22"/>
                <w:szCs w:val="22"/>
              </w:rPr>
            </w:pPr>
            <w:r w:rsidRPr="00F65359">
              <w:rPr>
                <w:rFonts w:cs="Times New Roman"/>
                <w:sz w:val="22"/>
                <w:szCs w:val="22"/>
              </w:rPr>
              <w:t>Relational symptoms</w:t>
            </w:r>
          </w:p>
          <w:p w:rsidR="0000760A" w:rsidRPr="00F65359" w:rsidRDefault="00A11260" w:rsidP="00F65359">
            <w:pPr>
              <w:numPr>
                <w:ilvl w:val="1"/>
                <w:numId w:val="50"/>
              </w:numPr>
              <w:rPr>
                <w:rFonts w:cs="Times New Roman"/>
                <w:sz w:val="22"/>
                <w:szCs w:val="22"/>
              </w:rPr>
            </w:pPr>
            <w:r w:rsidRPr="00F65359">
              <w:rPr>
                <w:rFonts w:cs="Times New Roman"/>
                <w:sz w:val="22"/>
                <w:szCs w:val="22"/>
              </w:rPr>
              <w:t>Bargaining, blaming, fighting</w:t>
            </w:r>
            <w:r w:rsidR="0000760A" w:rsidRPr="00F65359">
              <w:rPr>
                <w:rFonts w:cs="Times New Roman"/>
                <w:sz w:val="22"/>
                <w:szCs w:val="22"/>
              </w:rPr>
              <w:t>, clinging, sudden appreciation</w:t>
            </w:r>
          </w:p>
          <w:p w:rsidR="0000760A" w:rsidRPr="00F65359" w:rsidRDefault="00A11260" w:rsidP="00F65359">
            <w:pPr>
              <w:numPr>
                <w:ilvl w:val="1"/>
                <w:numId w:val="50"/>
              </w:numPr>
              <w:rPr>
                <w:rFonts w:cs="Times New Roman"/>
                <w:sz w:val="22"/>
                <w:szCs w:val="22"/>
              </w:rPr>
            </w:pPr>
            <w:r w:rsidRPr="00F65359">
              <w:rPr>
                <w:rFonts w:cs="Times New Roman"/>
                <w:sz w:val="22"/>
                <w:szCs w:val="22"/>
              </w:rPr>
              <w:t>Bargaining—Kubler-Ross’s Stage #3</w:t>
            </w:r>
          </w:p>
          <w:p w:rsidR="0000760A" w:rsidRPr="00F65359" w:rsidRDefault="0000760A" w:rsidP="00F65359">
            <w:pPr>
              <w:numPr>
                <w:ilvl w:val="0"/>
                <w:numId w:val="50"/>
              </w:numPr>
              <w:rPr>
                <w:rFonts w:cs="Times New Roman"/>
                <w:sz w:val="22"/>
                <w:szCs w:val="22"/>
              </w:rPr>
            </w:pPr>
            <w:r w:rsidRPr="00F65359">
              <w:rPr>
                <w:rFonts w:cs="Times New Roman"/>
                <w:sz w:val="22"/>
                <w:szCs w:val="22"/>
              </w:rPr>
              <w:t>Spiritual symptoms</w:t>
            </w:r>
          </w:p>
          <w:p w:rsidR="0000760A" w:rsidRPr="00F65359" w:rsidRDefault="00A11260" w:rsidP="00F65359">
            <w:pPr>
              <w:numPr>
                <w:ilvl w:val="1"/>
                <w:numId w:val="50"/>
              </w:numPr>
              <w:rPr>
                <w:rFonts w:cs="Times New Roman"/>
                <w:sz w:val="22"/>
                <w:szCs w:val="22"/>
              </w:rPr>
            </w:pPr>
            <w:r w:rsidRPr="00F65359">
              <w:rPr>
                <w:rFonts w:cs="Times New Roman"/>
                <w:sz w:val="22"/>
                <w:szCs w:val="22"/>
              </w:rPr>
              <w:t>Temptation, guilt, shame</w:t>
            </w:r>
          </w:p>
          <w:p w:rsidR="00A11260" w:rsidRPr="00F65359" w:rsidRDefault="00A11260" w:rsidP="00F65359">
            <w:pPr>
              <w:numPr>
                <w:ilvl w:val="1"/>
                <w:numId w:val="50"/>
              </w:numPr>
              <w:rPr>
                <w:rFonts w:cs="Times New Roman"/>
                <w:sz w:val="22"/>
                <w:szCs w:val="22"/>
              </w:rPr>
            </w:pPr>
            <w:r w:rsidRPr="00F65359">
              <w:rPr>
                <w:rFonts w:cs="Times New Roman"/>
                <w:sz w:val="22"/>
                <w:szCs w:val="22"/>
              </w:rPr>
              <w:t>Increased awareness of human/divine, faith, dependence on God</w:t>
            </w:r>
          </w:p>
          <w:p w:rsidR="00644AC7" w:rsidRPr="00F65359" w:rsidRDefault="00644AC7" w:rsidP="00F65359">
            <w:pPr>
              <w:ind w:left="1800"/>
              <w:rPr>
                <w:rFonts w:cs="Times New Roman"/>
                <w:sz w:val="22"/>
                <w:szCs w:val="22"/>
              </w:rPr>
            </w:pPr>
          </w:p>
          <w:p w:rsidR="0000760A" w:rsidRPr="00F65359" w:rsidRDefault="00A11260" w:rsidP="00F65359">
            <w:pPr>
              <w:numPr>
                <w:ilvl w:val="0"/>
                <w:numId w:val="49"/>
              </w:numPr>
              <w:rPr>
                <w:rFonts w:cs="Times New Roman"/>
                <w:sz w:val="22"/>
                <w:szCs w:val="22"/>
              </w:rPr>
            </w:pPr>
            <w:r w:rsidRPr="00F65359">
              <w:rPr>
                <w:rFonts w:cs="Times New Roman"/>
                <w:sz w:val="22"/>
                <w:szCs w:val="22"/>
              </w:rPr>
              <w:t>Moving toward acceptance</w:t>
            </w:r>
          </w:p>
          <w:p w:rsidR="0000760A" w:rsidRPr="00F65359" w:rsidRDefault="00A11260" w:rsidP="00F65359">
            <w:pPr>
              <w:numPr>
                <w:ilvl w:val="0"/>
                <w:numId w:val="50"/>
              </w:numPr>
              <w:rPr>
                <w:rFonts w:cs="Times New Roman"/>
                <w:sz w:val="22"/>
                <w:szCs w:val="22"/>
              </w:rPr>
            </w:pPr>
            <w:r w:rsidRPr="00F65359">
              <w:rPr>
                <w:rFonts w:cs="Times New Roman"/>
                <w:sz w:val="22"/>
                <w:szCs w:val="22"/>
              </w:rPr>
              <w:t>Desire to live more in the present and future than in the past</w:t>
            </w:r>
          </w:p>
          <w:p w:rsidR="0000760A" w:rsidRPr="00F65359" w:rsidRDefault="00A11260" w:rsidP="00F65359">
            <w:pPr>
              <w:numPr>
                <w:ilvl w:val="0"/>
                <w:numId w:val="50"/>
              </w:numPr>
              <w:rPr>
                <w:rFonts w:cs="Times New Roman"/>
                <w:sz w:val="22"/>
                <w:szCs w:val="22"/>
              </w:rPr>
            </w:pPr>
            <w:r w:rsidRPr="00F65359">
              <w:rPr>
                <w:rFonts w:cs="Times New Roman"/>
                <w:sz w:val="22"/>
                <w:szCs w:val="22"/>
              </w:rPr>
              <w:t>Willingness to explore new relationships and activities</w:t>
            </w:r>
          </w:p>
          <w:p w:rsidR="00486DD8" w:rsidRPr="00F65359" w:rsidRDefault="00A11260" w:rsidP="00F65359">
            <w:pPr>
              <w:numPr>
                <w:ilvl w:val="0"/>
                <w:numId w:val="50"/>
              </w:numPr>
              <w:rPr>
                <w:rFonts w:cs="Times New Roman"/>
                <w:sz w:val="22"/>
                <w:szCs w:val="22"/>
              </w:rPr>
            </w:pPr>
            <w:r w:rsidRPr="00F65359">
              <w:rPr>
                <w:rFonts w:cs="Times New Roman"/>
                <w:sz w:val="22"/>
                <w:szCs w:val="22"/>
              </w:rPr>
              <w:t>Renewed energy that overcomes the gloom of doubt and despair</w:t>
            </w:r>
          </w:p>
          <w:p w:rsidR="00486DD8" w:rsidRPr="00F65359" w:rsidRDefault="00692F8F" w:rsidP="00F65359">
            <w:pPr>
              <w:numPr>
                <w:ilvl w:val="0"/>
                <w:numId w:val="50"/>
              </w:numPr>
              <w:rPr>
                <w:rFonts w:cs="Times New Roman"/>
                <w:sz w:val="22"/>
                <w:szCs w:val="22"/>
              </w:rPr>
            </w:pPr>
            <w:r w:rsidRPr="00F65359">
              <w:rPr>
                <w:rFonts w:cs="Times New Roman"/>
                <w:sz w:val="22"/>
                <w:szCs w:val="22"/>
              </w:rPr>
              <w:t>Resistance</w:t>
            </w:r>
          </w:p>
          <w:p w:rsidR="00692F8F" w:rsidRPr="00F65359" w:rsidRDefault="00E2498A" w:rsidP="00F65359">
            <w:pPr>
              <w:numPr>
                <w:ilvl w:val="1"/>
                <w:numId w:val="50"/>
              </w:numPr>
              <w:rPr>
                <w:rFonts w:cs="Times New Roman"/>
                <w:sz w:val="22"/>
                <w:szCs w:val="22"/>
              </w:rPr>
            </w:pPr>
            <w:r w:rsidRPr="00F65359">
              <w:rPr>
                <w:rFonts w:cs="Times New Roman"/>
                <w:sz w:val="22"/>
                <w:szCs w:val="22"/>
              </w:rPr>
              <w:t>Worden’s Task #1—t</w:t>
            </w:r>
            <w:r w:rsidR="00692F8F" w:rsidRPr="00F65359">
              <w:rPr>
                <w:rFonts w:cs="Times New Roman"/>
                <w:sz w:val="22"/>
                <w:szCs w:val="22"/>
              </w:rPr>
              <w:t>o accept the reality of the loss</w:t>
            </w:r>
          </w:p>
          <w:p w:rsidR="00486DD8" w:rsidRPr="00F65359" w:rsidRDefault="00692F8F" w:rsidP="00F65359">
            <w:pPr>
              <w:numPr>
                <w:ilvl w:val="0"/>
                <w:numId w:val="50"/>
              </w:numPr>
              <w:rPr>
                <w:rFonts w:cs="Times New Roman"/>
                <w:sz w:val="22"/>
                <w:szCs w:val="22"/>
              </w:rPr>
            </w:pPr>
            <w:r w:rsidRPr="00F65359">
              <w:rPr>
                <w:rFonts w:cs="Times New Roman"/>
                <w:sz w:val="22"/>
                <w:szCs w:val="22"/>
              </w:rPr>
              <w:t>Struggle</w:t>
            </w:r>
          </w:p>
          <w:p w:rsidR="00486DD8" w:rsidRPr="00F65359" w:rsidRDefault="00E2498A" w:rsidP="00F65359">
            <w:pPr>
              <w:numPr>
                <w:ilvl w:val="1"/>
                <w:numId w:val="50"/>
              </w:numPr>
              <w:rPr>
                <w:rFonts w:cs="Times New Roman"/>
                <w:sz w:val="22"/>
                <w:szCs w:val="22"/>
              </w:rPr>
            </w:pPr>
            <w:r w:rsidRPr="00F65359">
              <w:rPr>
                <w:rFonts w:cs="Times New Roman"/>
                <w:sz w:val="22"/>
                <w:szCs w:val="22"/>
              </w:rPr>
              <w:t>Worden’s Task #2—t</w:t>
            </w:r>
            <w:r w:rsidR="00692F8F" w:rsidRPr="00F65359">
              <w:rPr>
                <w:rFonts w:cs="Times New Roman"/>
                <w:sz w:val="22"/>
                <w:szCs w:val="22"/>
              </w:rPr>
              <w:t>o work through to the pain of</w:t>
            </w:r>
            <w:r w:rsidRPr="00F65359">
              <w:rPr>
                <w:rFonts w:cs="Times New Roman"/>
                <w:sz w:val="22"/>
                <w:szCs w:val="22"/>
              </w:rPr>
              <w:t xml:space="preserve"> </w:t>
            </w:r>
            <w:r w:rsidR="00692F8F" w:rsidRPr="00F65359">
              <w:rPr>
                <w:rFonts w:cs="Times New Roman"/>
                <w:sz w:val="22"/>
                <w:szCs w:val="22"/>
              </w:rPr>
              <w:t>grief</w:t>
            </w:r>
          </w:p>
          <w:p w:rsidR="00486DD8" w:rsidRPr="00F65359" w:rsidRDefault="00692F8F" w:rsidP="00F65359">
            <w:pPr>
              <w:numPr>
                <w:ilvl w:val="1"/>
                <w:numId w:val="50"/>
              </w:numPr>
              <w:rPr>
                <w:rFonts w:cs="Times New Roman"/>
                <w:sz w:val="22"/>
                <w:szCs w:val="22"/>
              </w:rPr>
            </w:pPr>
            <w:r w:rsidRPr="00F65359">
              <w:rPr>
                <w:rFonts w:cs="Times New Roman"/>
                <w:sz w:val="22"/>
                <w:szCs w:val="22"/>
              </w:rPr>
              <w:t>Worden’s Ta</w:t>
            </w:r>
            <w:r w:rsidR="00E2498A" w:rsidRPr="00F65359">
              <w:rPr>
                <w:rFonts w:cs="Times New Roman"/>
                <w:sz w:val="22"/>
                <w:szCs w:val="22"/>
              </w:rPr>
              <w:t>sk #3—t</w:t>
            </w:r>
            <w:r w:rsidR="00486DD8" w:rsidRPr="00F65359">
              <w:rPr>
                <w:rFonts w:cs="Times New Roman"/>
                <w:sz w:val="22"/>
                <w:szCs w:val="22"/>
              </w:rPr>
              <w:t xml:space="preserve">o adjust to an environment in </w:t>
            </w:r>
            <w:r w:rsidRPr="00F65359">
              <w:rPr>
                <w:rFonts w:cs="Times New Roman"/>
                <w:sz w:val="22"/>
                <w:szCs w:val="22"/>
              </w:rPr>
              <w:t>which the deceased is missing</w:t>
            </w:r>
          </w:p>
          <w:p w:rsidR="00486DD8" w:rsidRPr="00F65359" w:rsidRDefault="00E2498A" w:rsidP="00F65359">
            <w:pPr>
              <w:numPr>
                <w:ilvl w:val="1"/>
                <w:numId w:val="50"/>
              </w:numPr>
              <w:rPr>
                <w:rFonts w:cs="Times New Roman"/>
                <w:sz w:val="22"/>
                <w:szCs w:val="22"/>
              </w:rPr>
            </w:pPr>
            <w:r w:rsidRPr="00F65359">
              <w:rPr>
                <w:rFonts w:cs="Times New Roman"/>
                <w:sz w:val="22"/>
                <w:szCs w:val="22"/>
              </w:rPr>
              <w:t>Depression—K</w:t>
            </w:r>
            <w:r w:rsidR="00692F8F" w:rsidRPr="00F65359">
              <w:rPr>
                <w:rFonts w:cs="Times New Roman"/>
                <w:sz w:val="22"/>
                <w:szCs w:val="22"/>
              </w:rPr>
              <w:t>ubler-Ross’s Stage #4</w:t>
            </w:r>
          </w:p>
          <w:p w:rsidR="00486DD8" w:rsidRPr="00F65359" w:rsidRDefault="00692F8F" w:rsidP="00F65359">
            <w:pPr>
              <w:numPr>
                <w:ilvl w:val="0"/>
                <w:numId w:val="50"/>
              </w:numPr>
              <w:rPr>
                <w:rFonts w:cs="Times New Roman"/>
                <w:sz w:val="22"/>
                <w:szCs w:val="22"/>
              </w:rPr>
            </w:pPr>
            <w:r w:rsidRPr="00F65359">
              <w:rPr>
                <w:rFonts w:cs="Times New Roman"/>
                <w:sz w:val="22"/>
                <w:szCs w:val="22"/>
              </w:rPr>
              <w:t>Hope</w:t>
            </w:r>
          </w:p>
          <w:p w:rsidR="00486DD8" w:rsidRPr="00F65359" w:rsidRDefault="00E2498A" w:rsidP="00F65359">
            <w:pPr>
              <w:numPr>
                <w:ilvl w:val="1"/>
                <w:numId w:val="50"/>
              </w:numPr>
              <w:rPr>
                <w:rFonts w:cs="Times New Roman"/>
                <w:sz w:val="22"/>
                <w:szCs w:val="22"/>
              </w:rPr>
            </w:pPr>
            <w:r w:rsidRPr="00F65359">
              <w:rPr>
                <w:rFonts w:cs="Times New Roman"/>
                <w:sz w:val="22"/>
                <w:szCs w:val="22"/>
              </w:rPr>
              <w:t>Worden’s Task #4—t</w:t>
            </w:r>
            <w:r w:rsidR="00692F8F" w:rsidRPr="00F65359">
              <w:rPr>
                <w:rFonts w:cs="Times New Roman"/>
                <w:sz w:val="22"/>
                <w:szCs w:val="22"/>
              </w:rPr>
              <w:t>o emotionally relocate the</w:t>
            </w:r>
            <w:r w:rsidR="00B649D3" w:rsidRPr="00F65359">
              <w:rPr>
                <w:rFonts w:cs="Times New Roman"/>
                <w:sz w:val="22"/>
                <w:szCs w:val="22"/>
              </w:rPr>
              <w:t xml:space="preserve"> </w:t>
            </w:r>
            <w:r w:rsidR="00692F8F" w:rsidRPr="00F65359">
              <w:rPr>
                <w:rFonts w:cs="Times New Roman"/>
                <w:sz w:val="22"/>
                <w:szCs w:val="22"/>
              </w:rPr>
              <w:t>deceased and move on with life</w:t>
            </w:r>
          </w:p>
          <w:p w:rsidR="00692F8F" w:rsidRPr="00F65359" w:rsidRDefault="00E2498A" w:rsidP="00F65359">
            <w:pPr>
              <w:numPr>
                <w:ilvl w:val="1"/>
                <w:numId w:val="50"/>
              </w:numPr>
              <w:rPr>
                <w:rFonts w:cs="Times New Roman"/>
                <w:sz w:val="22"/>
                <w:szCs w:val="22"/>
              </w:rPr>
            </w:pPr>
            <w:r w:rsidRPr="00F65359">
              <w:rPr>
                <w:rFonts w:cs="Times New Roman"/>
                <w:sz w:val="22"/>
                <w:szCs w:val="22"/>
              </w:rPr>
              <w:t>Acceptance—K</w:t>
            </w:r>
            <w:r w:rsidR="00692F8F" w:rsidRPr="00F65359">
              <w:rPr>
                <w:rFonts w:cs="Times New Roman"/>
                <w:sz w:val="22"/>
                <w:szCs w:val="22"/>
              </w:rPr>
              <w:t>ubler-Ross’s Stage #5</w:t>
            </w:r>
          </w:p>
          <w:p w:rsidR="00692F8F" w:rsidRPr="00F65359" w:rsidRDefault="00692F8F" w:rsidP="00692F8F">
            <w:pPr>
              <w:rPr>
                <w:sz w:val="22"/>
                <w:szCs w:val="22"/>
              </w:rPr>
            </w:pPr>
          </w:p>
          <w:p w:rsidR="00692F8F" w:rsidRPr="00F65359" w:rsidRDefault="00692F8F" w:rsidP="00692F8F">
            <w:pPr>
              <w:rPr>
                <w:sz w:val="22"/>
                <w:szCs w:val="22"/>
              </w:rPr>
            </w:pPr>
            <w:r w:rsidRPr="00F65359">
              <w:rPr>
                <w:sz w:val="22"/>
                <w:szCs w:val="22"/>
              </w:rPr>
              <w:t xml:space="preserve">        The grief process will also be affected by the circumstances of death.  In disasters, death tends to cause “traumatic grief.”  Grief is a result of sudden, unexpected, or random death.  Survivors must deal with the critical incident stress issues surrounding a traumatic event before they can begin processing the individual loss of life.  There is no preparatory period during which survivors begin to plan for loss and grief.  The unexpected nature of the loss tends to cause more anger</w:t>
            </w:r>
            <w:r w:rsidR="00D42DCA" w:rsidRPr="00F65359">
              <w:rPr>
                <w:sz w:val="22"/>
                <w:szCs w:val="22"/>
              </w:rPr>
              <w:t>.</w:t>
            </w:r>
          </w:p>
          <w:p w:rsidR="00692F8F" w:rsidRPr="00F65359" w:rsidRDefault="00692F8F" w:rsidP="00692F8F">
            <w:pPr>
              <w:rPr>
                <w:sz w:val="22"/>
                <w:szCs w:val="22"/>
              </w:rPr>
            </w:pPr>
          </w:p>
          <w:p w:rsidR="00692F8F" w:rsidRPr="00F65359" w:rsidRDefault="00692F8F" w:rsidP="00692F8F">
            <w:pPr>
              <w:rPr>
                <w:i/>
                <w:sz w:val="22"/>
                <w:szCs w:val="22"/>
              </w:rPr>
            </w:pPr>
            <w:r w:rsidRPr="00F65359">
              <w:rPr>
                <w:i/>
                <w:sz w:val="22"/>
                <w:szCs w:val="22"/>
              </w:rPr>
              <w:t>Draw a diagram of your grief journey:</w:t>
            </w: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692F8F" w:rsidP="00692F8F">
            <w:pPr>
              <w:rPr>
                <w:i/>
                <w:sz w:val="22"/>
                <w:szCs w:val="22"/>
              </w:rPr>
            </w:pPr>
          </w:p>
          <w:p w:rsidR="00692F8F" w:rsidRPr="00F65359" w:rsidRDefault="00A56DE0" w:rsidP="00692F8F">
            <w:pPr>
              <w:rPr>
                <w:i/>
                <w:sz w:val="22"/>
                <w:szCs w:val="22"/>
              </w:rPr>
            </w:pPr>
            <w:r>
              <w:rPr>
                <w:i/>
                <w:noProof/>
                <w:sz w:val="22"/>
                <w:szCs w:val="22"/>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6" type="#_x0000_t72" style="position:absolute;margin-left:5.25pt;margin-top:34.5pt;width:53.95pt;height:63pt;z-index:4"/>
              </w:pict>
            </w:r>
            <w:r>
              <w:rPr>
                <w:i/>
                <w:sz w:val="22"/>
                <w:szCs w:val="22"/>
              </w:rPr>
            </w:r>
            <w:r>
              <w:rPr>
                <w:i/>
                <w:sz w:val="22"/>
                <w:szCs w:val="22"/>
              </w:rPr>
              <w:pict>
                <v:group id="_x0000_s1034" editas="canvas" style="width:53.95pt;height:63pt;mso-position-horizontal-relative:char;mso-position-vertical-relative:line" coordorigin="3425,13010" coordsize="1093,1315">
                  <o:lock v:ext="edit" aspectratio="t"/>
                  <v:shape id="_x0000_s1035" type="#_x0000_t75" style="position:absolute;left:3425;top:13010;width:1093;height:1315" o:preferrelative="f">
                    <v:fill o:detectmouseclick="t"/>
                    <v:path o:extrusionok="t" o:connecttype="none"/>
                    <o:lock v:ext="edit" text="t"/>
                  </v:shape>
                  <w10:wrap type="none"/>
                  <w10:anchorlock/>
                </v:group>
              </w:pict>
            </w:r>
          </w:p>
          <w:p w:rsidR="00692F8F" w:rsidRPr="00F65359" w:rsidRDefault="00692F8F" w:rsidP="00692F8F">
            <w:pPr>
              <w:rPr>
                <w:i/>
                <w:sz w:val="22"/>
                <w:szCs w:val="22"/>
              </w:rPr>
            </w:pPr>
          </w:p>
          <w:p w:rsidR="00E925AF" w:rsidRPr="00F65359" w:rsidRDefault="00E925AF" w:rsidP="00692F8F">
            <w:pPr>
              <w:rPr>
                <w:b/>
                <w:i/>
                <w:sz w:val="22"/>
                <w:szCs w:val="22"/>
              </w:rPr>
            </w:pPr>
          </w:p>
          <w:p w:rsidR="00E925AF" w:rsidRPr="00F65359" w:rsidRDefault="00E925AF" w:rsidP="00692F8F">
            <w:pPr>
              <w:rPr>
                <w:b/>
                <w:i/>
                <w:sz w:val="22"/>
                <w:szCs w:val="22"/>
              </w:rPr>
            </w:pPr>
          </w:p>
          <w:p w:rsidR="00692F8F" w:rsidRPr="00F65359" w:rsidRDefault="00692F8F" w:rsidP="00692F8F">
            <w:pPr>
              <w:rPr>
                <w:b/>
                <w:i/>
                <w:sz w:val="22"/>
                <w:szCs w:val="22"/>
              </w:rPr>
            </w:pPr>
            <w:r w:rsidRPr="00F65359">
              <w:rPr>
                <w:b/>
                <w:i/>
                <w:sz w:val="22"/>
                <w:szCs w:val="22"/>
              </w:rPr>
              <w:t>Critical Event</w:t>
            </w:r>
          </w:p>
          <w:p w:rsidR="00E53BAC" w:rsidRPr="00F65359" w:rsidRDefault="00E53BAC" w:rsidP="00692F8F">
            <w:pPr>
              <w:rPr>
                <w:b/>
                <w:i/>
                <w:sz w:val="22"/>
                <w:szCs w:val="22"/>
              </w:rPr>
            </w:pPr>
          </w:p>
        </w:tc>
        <w:tc>
          <w:tcPr>
            <w:tcW w:w="2880" w:type="dxa"/>
          </w:tcPr>
          <w:p w:rsidR="00692F8F" w:rsidRPr="00F65359" w:rsidRDefault="00692F8F" w:rsidP="00692F8F">
            <w:pPr>
              <w:rPr>
                <w:b/>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Grief is a process in response to loss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8A4A24" w:rsidP="00692F8F">
            <w:pPr>
              <w:rPr>
                <w:rFonts w:ascii="Arial Narrow" w:hAnsi="Arial Narrow"/>
                <w:b/>
                <w:i/>
                <w:sz w:val="22"/>
                <w:szCs w:val="22"/>
              </w:rPr>
            </w:pPr>
            <w:r w:rsidRPr="00F65359">
              <w:rPr>
                <w:rFonts w:ascii="Arial Narrow" w:hAnsi="Arial Narrow"/>
                <w:b/>
                <w:i/>
                <w:sz w:val="22"/>
                <w:szCs w:val="22"/>
              </w:rPr>
              <w:t xml:space="preserve">Kubler-Ross—Five </w:t>
            </w:r>
            <w:r w:rsidR="00692F8F" w:rsidRPr="00F65359">
              <w:rPr>
                <w:rFonts w:ascii="Arial Narrow" w:hAnsi="Arial Narrow"/>
                <w:b/>
                <w:i/>
                <w:sz w:val="22"/>
                <w:szCs w:val="22"/>
              </w:rPr>
              <w:t>Stages of Grief</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8A4A24" w:rsidP="00692F8F">
            <w:pPr>
              <w:rPr>
                <w:rFonts w:ascii="Arial Narrow" w:hAnsi="Arial Narrow"/>
                <w:b/>
                <w:i/>
                <w:sz w:val="22"/>
                <w:szCs w:val="22"/>
              </w:rPr>
            </w:pPr>
            <w:r w:rsidRPr="00F65359">
              <w:rPr>
                <w:rFonts w:ascii="Arial Narrow" w:hAnsi="Arial Narrow"/>
                <w:b/>
                <w:i/>
                <w:sz w:val="22"/>
                <w:szCs w:val="22"/>
              </w:rPr>
              <w:t>Worde</w:t>
            </w:r>
            <w:r w:rsidR="00AD0F98" w:rsidRPr="00F65359">
              <w:rPr>
                <w:rFonts w:ascii="Arial Narrow" w:hAnsi="Arial Narrow"/>
                <w:b/>
                <w:i/>
                <w:sz w:val="22"/>
                <w:szCs w:val="22"/>
              </w:rPr>
              <w:t>n</w:t>
            </w:r>
            <w:r w:rsidRPr="00F65359">
              <w:rPr>
                <w:rFonts w:ascii="Arial Narrow" w:hAnsi="Arial Narrow"/>
                <w:b/>
                <w:i/>
                <w:sz w:val="22"/>
                <w:szCs w:val="22"/>
              </w:rPr>
              <w:t xml:space="preserve">—Four </w:t>
            </w:r>
            <w:r w:rsidR="00692F8F" w:rsidRPr="00F65359">
              <w:rPr>
                <w:rFonts w:ascii="Arial Narrow" w:hAnsi="Arial Narrow"/>
                <w:b/>
                <w:i/>
                <w:sz w:val="22"/>
                <w:szCs w:val="22"/>
              </w:rPr>
              <w:t xml:space="preserve"> Tasks of Mourning</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AA0CD2" w:rsidRPr="00F65359" w:rsidRDefault="00AA0CD2" w:rsidP="00692F8F">
            <w:pPr>
              <w:rPr>
                <w:rFonts w:ascii="Arial Narrow" w:hAnsi="Arial Narrow"/>
                <w:b/>
                <w:i/>
                <w:sz w:val="22"/>
                <w:szCs w:val="22"/>
              </w:rPr>
            </w:pPr>
          </w:p>
          <w:p w:rsidR="00692F8F" w:rsidRPr="00F65359" w:rsidRDefault="008A4A24" w:rsidP="00692F8F">
            <w:pPr>
              <w:rPr>
                <w:rFonts w:ascii="Arial Narrow" w:hAnsi="Arial Narrow"/>
                <w:b/>
                <w:i/>
                <w:sz w:val="22"/>
                <w:szCs w:val="22"/>
              </w:rPr>
            </w:pPr>
            <w:r w:rsidRPr="00F65359">
              <w:rPr>
                <w:rFonts w:ascii="Arial Narrow" w:hAnsi="Arial Narrow"/>
                <w:b/>
                <w:i/>
                <w:sz w:val="22"/>
                <w:szCs w:val="22"/>
              </w:rPr>
              <w:t xml:space="preserve">Oates—Three </w:t>
            </w:r>
            <w:r w:rsidR="00692F8F" w:rsidRPr="00F65359">
              <w:rPr>
                <w:rFonts w:ascii="Arial Narrow" w:hAnsi="Arial Narrow"/>
                <w:b/>
                <w:i/>
                <w:sz w:val="22"/>
                <w:szCs w:val="22"/>
              </w:rPr>
              <w:t>predecessors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1D29BB" w:rsidRPr="00F65359" w:rsidRDefault="001D29BB" w:rsidP="00692F8F">
            <w:pPr>
              <w:rPr>
                <w:rFonts w:ascii="Arial Narrow" w:hAnsi="Arial Narrow"/>
                <w:b/>
                <w:i/>
                <w:sz w:val="22"/>
                <w:szCs w:val="22"/>
              </w:rPr>
            </w:pPr>
          </w:p>
          <w:p w:rsidR="00692F8F" w:rsidRPr="00F65359" w:rsidRDefault="008A4A24" w:rsidP="00692F8F">
            <w:pPr>
              <w:rPr>
                <w:rFonts w:ascii="Arial Narrow" w:hAnsi="Arial Narrow"/>
                <w:b/>
                <w:i/>
                <w:sz w:val="22"/>
                <w:szCs w:val="22"/>
              </w:rPr>
            </w:pPr>
            <w:r w:rsidRPr="00F65359">
              <w:rPr>
                <w:rFonts w:ascii="Arial Narrow" w:hAnsi="Arial Narrow"/>
                <w:b/>
                <w:i/>
                <w:sz w:val="22"/>
                <w:szCs w:val="22"/>
              </w:rPr>
              <w:lastRenderedPageBreak/>
              <w:t>Rando—Si</w:t>
            </w:r>
            <w:r w:rsidR="00E925AF" w:rsidRPr="00F65359">
              <w:rPr>
                <w:rFonts w:ascii="Arial Narrow" w:hAnsi="Arial Narrow"/>
                <w:b/>
                <w:i/>
                <w:sz w:val="22"/>
                <w:szCs w:val="22"/>
              </w:rPr>
              <w:t>x R P</w:t>
            </w:r>
            <w:r w:rsidR="00692F8F" w:rsidRPr="00F65359">
              <w:rPr>
                <w:rFonts w:ascii="Arial Narrow" w:hAnsi="Arial Narrow"/>
                <w:b/>
                <w:i/>
                <w:sz w:val="22"/>
                <w:szCs w:val="22"/>
              </w:rPr>
              <w:t>rocesses of Mourning</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E2498A" w:rsidP="00692F8F">
            <w:pPr>
              <w:rPr>
                <w:rFonts w:ascii="Arial Narrow" w:hAnsi="Arial Narrow"/>
                <w:b/>
                <w:i/>
                <w:sz w:val="22"/>
                <w:szCs w:val="22"/>
              </w:rPr>
            </w:pPr>
            <w:r w:rsidRPr="00F65359">
              <w:rPr>
                <w:rFonts w:ascii="Arial Narrow" w:hAnsi="Arial Narrow"/>
                <w:b/>
                <w:i/>
                <w:sz w:val="22"/>
                <w:szCs w:val="22"/>
              </w:rPr>
              <w:t>Grief—a</w:t>
            </w:r>
            <w:r w:rsidR="00692F8F" w:rsidRPr="00F65359">
              <w:rPr>
                <w:rFonts w:ascii="Arial Narrow" w:hAnsi="Arial Narrow"/>
                <w:b/>
                <w:i/>
                <w:sz w:val="22"/>
                <w:szCs w:val="22"/>
              </w:rPr>
              <w:t xml:space="preserve"> journey from shock to </w:t>
            </w:r>
            <w:r w:rsidR="00B649D3" w:rsidRPr="00F65359">
              <w:rPr>
                <w:rFonts w:ascii="Arial Narrow" w:hAnsi="Arial Narrow"/>
                <w:b/>
                <w:i/>
                <w:sz w:val="22"/>
                <w:szCs w:val="22"/>
              </w:rPr>
              <w:t>acceptance</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A11260" w:rsidRPr="00F65359" w:rsidRDefault="00A11260" w:rsidP="00692F8F">
            <w:pPr>
              <w:rPr>
                <w:rFonts w:ascii="Arial Narrow" w:hAnsi="Arial Narrow"/>
                <w:b/>
                <w:i/>
                <w:sz w:val="22"/>
                <w:szCs w:val="22"/>
              </w:rPr>
            </w:pPr>
          </w:p>
          <w:p w:rsidR="00A11260" w:rsidRPr="00F65359" w:rsidRDefault="00A11260" w:rsidP="00692F8F">
            <w:pPr>
              <w:rPr>
                <w:rFonts w:ascii="Arial Narrow" w:hAnsi="Arial Narrow"/>
                <w:b/>
                <w:i/>
                <w:sz w:val="22"/>
                <w:szCs w:val="22"/>
              </w:rPr>
            </w:pPr>
          </w:p>
          <w:p w:rsidR="00A11260" w:rsidRPr="00F65359" w:rsidRDefault="00A11260" w:rsidP="00692F8F">
            <w:pPr>
              <w:rPr>
                <w:rFonts w:ascii="Arial Narrow" w:hAnsi="Arial Narrow"/>
                <w:b/>
                <w:i/>
                <w:sz w:val="22"/>
                <w:szCs w:val="22"/>
              </w:rPr>
            </w:pPr>
          </w:p>
          <w:p w:rsidR="00644AC7" w:rsidRPr="00F65359" w:rsidRDefault="00644AC7" w:rsidP="00692F8F">
            <w:pPr>
              <w:rPr>
                <w:rFonts w:ascii="Arial Narrow" w:hAnsi="Arial Narrow"/>
                <w:b/>
                <w:i/>
                <w:sz w:val="22"/>
                <w:szCs w:val="22"/>
              </w:rPr>
            </w:pPr>
          </w:p>
          <w:p w:rsidR="00644AC7" w:rsidRPr="00F65359" w:rsidRDefault="00644AC7" w:rsidP="00692F8F">
            <w:pPr>
              <w:rPr>
                <w:rFonts w:ascii="Arial Narrow" w:hAnsi="Arial Narrow"/>
                <w:b/>
                <w:i/>
                <w:sz w:val="22"/>
                <w:szCs w:val="22"/>
              </w:rPr>
            </w:pPr>
          </w:p>
          <w:p w:rsidR="00644AC7" w:rsidRPr="00F65359" w:rsidRDefault="00644AC7" w:rsidP="00692F8F">
            <w:pPr>
              <w:rPr>
                <w:rFonts w:ascii="Arial Narrow" w:hAnsi="Arial Narrow"/>
                <w:b/>
                <w:i/>
                <w:sz w:val="22"/>
                <w:szCs w:val="22"/>
              </w:rPr>
            </w:pPr>
          </w:p>
          <w:p w:rsidR="00A11260" w:rsidRPr="00F65359" w:rsidRDefault="00A11260"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In disasters, death causes “traumatic grief”</w:t>
            </w:r>
          </w:p>
          <w:p w:rsidR="00692F8F" w:rsidRPr="00F65359" w:rsidRDefault="00692F8F" w:rsidP="00692F8F">
            <w:pPr>
              <w:rPr>
                <w:rFonts w:ascii="Arial Narrow" w:hAnsi="Arial Narrow"/>
                <w:b/>
                <w:i/>
                <w:sz w:val="22"/>
                <w:szCs w:val="22"/>
              </w:rPr>
            </w:pPr>
          </w:p>
          <w:p w:rsidR="00644AC7" w:rsidRPr="00F65359" w:rsidRDefault="00644AC7" w:rsidP="00692F8F">
            <w:pPr>
              <w:rPr>
                <w:rFonts w:ascii="Arial Narrow" w:hAnsi="Arial Narrow"/>
                <w:b/>
                <w:i/>
                <w:sz w:val="22"/>
                <w:szCs w:val="22"/>
              </w:rPr>
            </w:pPr>
          </w:p>
          <w:p w:rsidR="00644AC7" w:rsidRPr="00F65359" w:rsidRDefault="00644AC7"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B649D3" w:rsidRPr="00F65359" w:rsidRDefault="00B649D3"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My personal grief journey</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tc>
      </w:tr>
    </w:tbl>
    <w:p w:rsidR="00692F8F" w:rsidRPr="00B962DF" w:rsidRDefault="00692F8F" w:rsidP="00692F8F">
      <w:pPr>
        <w:rPr>
          <w:b/>
        </w:rPr>
      </w:pPr>
      <w:r w:rsidRPr="00B962DF">
        <w:rPr>
          <w:b/>
        </w:rPr>
        <w:lastRenderedPageBreak/>
        <w:t>Comforting Grief</w:t>
      </w:r>
    </w:p>
    <w:p w:rsidR="00692F8F" w:rsidRPr="00B962DF" w:rsidRDefault="00692F8F" w:rsidP="00692F8F">
      <w:pPr>
        <w:rPr>
          <w:rFonts w:cs="Times New Roman"/>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692F8F" w:rsidRPr="00F65359" w:rsidTr="00F65359">
        <w:tc>
          <w:tcPr>
            <w:tcW w:w="7398" w:type="dxa"/>
          </w:tcPr>
          <w:p w:rsidR="00BC6381" w:rsidRPr="00F65359" w:rsidRDefault="00E53BAC" w:rsidP="00692F8F">
            <w:pPr>
              <w:rPr>
                <w:rFonts w:cs="Times New Roman"/>
                <w:sz w:val="22"/>
                <w:szCs w:val="22"/>
              </w:rPr>
            </w:pPr>
            <w:r w:rsidRPr="00F65359">
              <w:rPr>
                <w:rFonts w:cs="Times New Roman"/>
                <w:sz w:val="22"/>
                <w:szCs w:val="22"/>
              </w:rPr>
              <w:t xml:space="preserve">        </w:t>
            </w:r>
            <w:r w:rsidR="00692F8F" w:rsidRPr="00F65359">
              <w:rPr>
                <w:rFonts w:cs="Times New Roman"/>
                <w:sz w:val="22"/>
                <w:szCs w:val="22"/>
              </w:rPr>
              <w:t xml:space="preserve">Grief takes many forms and requires informed compassionate care.  Comforting the grieving victim of disasters requires great sensitivity.  Understanding the emotional upheaval that is being experienced is critical to providing effective ministry.  As the </w:t>
            </w:r>
            <w:r w:rsidR="00616166" w:rsidRPr="00F65359">
              <w:rPr>
                <w:rFonts w:cs="Times New Roman"/>
                <w:sz w:val="22"/>
                <w:szCs w:val="22"/>
              </w:rPr>
              <w:t>chaplain</w:t>
            </w:r>
            <w:r w:rsidR="00692F8F" w:rsidRPr="00F65359">
              <w:rPr>
                <w:rFonts w:cs="Times New Roman"/>
                <w:sz w:val="22"/>
                <w:szCs w:val="22"/>
              </w:rPr>
              <w:t xml:space="preserve"> prepares for disaster response, it is helpful to remember that </w:t>
            </w:r>
            <w:r w:rsidR="00BC6381" w:rsidRPr="00F65359">
              <w:rPr>
                <w:rFonts w:cs="Times New Roman"/>
                <w:sz w:val="22"/>
                <w:szCs w:val="22"/>
              </w:rPr>
              <w:t>the c</w:t>
            </w:r>
            <w:r w:rsidR="00616166" w:rsidRPr="00F65359">
              <w:rPr>
                <w:rFonts w:cs="Times New Roman"/>
                <w:sz w:val="22"/>
                <w:szCs w:val="22"/>
              </w:rPr>
              <w:t>haplain</w:t>
            </w:r>
            <w:r w:rsidR="00692F8F" w:rsidRPr="00F65359">
              <w:rPr>
                <w:rFonts w:cs="Times New Roman"/>
                <w:sz w:val="22"/>
                <w:szCs w:val="22"/>
              </w:rPr>
              <w:t xml:space="preserve"> in disaster must be </w:t>
            </w:r>
            <w:r w:rsidR="00692F8F" w:rsidRPr="00F65359">
              <w:rPr>
                <w:rFonts w:cs="Times New Roman"/>
                <w:i/>
                <w:sz w:val="22"/>
                <w:szCs w:val="22"/>
              </w:rPr>
              <w:t>present</w:t>
            </w:r>
            <w:r w:rsidR="00692F8F" w:rsidRPr="00F65359">
              <w:rPr>
                <w:rFonts w:cs="Times New Roman"/>
                <w:sz w:val="22"/>
                <w:szCs w:val="22"/>
              </w:rPr>
              <w:t xml:space="preserve"> to the suffering of those who grieve.  </w:t>
            </w:r>
          </w:p>
          <w:p w:rsidR="00BC6381" w:rsidRPr="00F65359" w:rsidRDefault="00BC6381" w:rsidP="00692F8F">
            <w:pPr>
              <w:rPr>
                <w:rFonts w:cs="Times New Roman"/>
                <w:sz w:val="22"/>
                <w:szCs w:val="22"/>
              </w:rPr>
            </w:pPr>
          </w:p>
          <w:p w:rsidR="00692F8F" w:rsidRPr="00F65359" w:rsidRDefault="00BC6381" w:rsidP="00692F8F">
            <w:pPr>
              <w:rPr>
                <w:rFonts w:cs="Times New Roman"/>
                <w:sz w:val="22"/>
                <w:szCs w:val="22"/>
              </w:rPr>
            </w:pPr>
            <w:r w:rsidRPr="00F65359">
              <w:rPr>
                <w:rFonts w:cs="Times New Roman"/>
                <w:sz w:val="22"/>
                <w:szCs w:val="22"/>
              </w:rPr>
              <w:t xml:space="preserve">       </w:t>
            </w:r>
            <w:r w:rsidR="00692F8F" w:rsidRPr="00F65359">
              <w:rPr>
                <w:rFonts w:cs="Times New Roman"/>
                <w:sz w:val="22"/>
                <w:szCs w:val="22"/>
              </w:rPr>
              <w:t>First</w:t>
            </w:r>
            <w:r w:rsidRPr="00F65359">
              <w:rPr>
                <w:rFonts w:cs="Times New Roman"/>
                <w:sz w:val="22"/>
                <w:szCs w:val="22"/>
              </w:rPr>
              <w:t>,</w:t>
            </w:r>
            <w:r w:rsidR="00692F8F" w:rsidRPr="00F65359">
              <w:rPr>
                <w:rFonts w:cs="Times New Roman"/>
                <w:sz w:val="22"/>
                <w:szCs w:val="22"/>
              </w:rPr>
              <w:t xml:space="preserve"> they must be physically present.  In response to disasters, </w:t>
            </w:r>
            <w:r w:rsidR="00616166" w:rsidRPr="00F65359">
              <w:rPr>
                <w:rFonts w:cs="Times New Roman"/>
                <w:sz w:val="22"/>
                <w:szCs w:val="22"/>
              </w:rPr>
              <w:t>chaplains</w:t>
            </w:r>
            <w:r w:rsidR="00692F8F" w:rsidRPr="00F65359">
              <w:rPr>
                <w:rFonts w:cs="Times New Roman"/>
                <w:sz w:val="22"/>
                <w:szCs w:val="22"/>
              </w:rPr>
              <w:t xml:space="preserve"> must</w:t>
            </w:r>
            <w:r w:rsidRPr="00F65359">
              <w:rPr>
                <w:rFonts w:cs="Times New Roman"/>
                <w:sz w:val="22"/>
                <w:szCs w:val="22"/>
              </w:rPr>
              <w:t xml:space="preserve"> </w:t>
            </w:r>
            <w:r w:rsidR="00692F8F" w:rsidRPr="00F65359">
              <w:rPr>
                <w:rFonts w:cs="Times New Roman"/>
                <w:sz w:val="22"/>
                <w:szCs w:val="22"/>
              </w:rPr>
              <w:t>1) be there, 2) be near, and 3) be attentive.  To help victims feel safe and more secure, physical presence is essential.</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        Secondly, </w:t>
            </w:r>
            <w:r w:rsidR="00616166" w:rsidRPr="00F65359">
              <w:rPr>
                <w:rFonts w:cs="Times New Roman"/>
                <w:sz w:val="22"/>
                <w:szCs w:val="22"/>
              </w:rPr>
              <w:t>chaplains</w:t>
            </w:r>
            <w:r w:rsidRPr="00F65359">
              <w:rPr>
                <w:rFonts w:cs="Times New Roman"/>
                <w:sz w:val="22"/>
                <w:szCs w:val="22"/>
              </w:rPr>
              <w:t xml:space="preserve"> must be emotionally present.  They must listen and empathize as </w:t>
            </w:r>
            <w:r w:rsidR="00BC6381" w:rsidRPr="00F65359">
              <w:rPr>
                <w:rFonts w:cs="Times New Roman"/>
                <w:sz w:val="22"/>
                <w:szCs w:val="22"/>
              </w:rPr>
              <w:t>spiritual</w:t>
            </w:r>
            <w:r w:rsidRPr="00F65359">
              <w:rPr>
                <w:rFonts w:cs="Times New Roman"/>
                <w:sz w:val="22"/>
                <w:szCs w:val="22"/>
              </w:rPr>
              <w:t xml:space="preserve"> acts.  Empathetic listening assures the victim that grief words </w:t>
            </w:r>
            <w:r w:rsidRPr="00F65359">
              <w:rPr>
                <w:rFonts w:cs="Times New Roman"/>
                <w:i/>
                <w:sz w:val="22"/>
                <w:szCs w:val="22"/>
              </w:rPr>
              <w:t xml:space="preserve">and </w:t>
            </w:r>
            <w:r w:rsidRPr="00F65359">
              <w:rPr>
                <w:rFonts w:cs="Times New Roman"/>
                <w:sz w:val="22"/>
                <w:szCs w:val="22"/>
              </w:rPr>
              <w:t xml:space="preserve">grief feelings are being heard.     </w:t>
            </w:r>
          </w:p>
          <w:p w:rsidR="00C716E7" w:rsidRPr="00F65359" w:rsidRDefault="00C716E7"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       Thirdly, </w:t>
            </w:r>
            <w:r w:rsidR="00616166" w:rsidRPr="00F65359">
              <w:rPr>
                <w:rFonts w:cs="Times New Roman"/>
                <w:sz w:val="22"/>
                <w:szCs w:val="22"/>
              </w:rPr>
              <w:t>chaplains</w:t>
            </w:r>
            <w:r w:rsidRPr="00F65359">
              <w:rPr>
                <w:rFonts w:cs="Times New Roman"/>
                <w:sz w:val="22"/>
                <w:szCs w:val="22"/>
              </w:rPr>
              <w:t xml:space="preserve"> must share practical presence.  Helping with practical decision making and daily duties is a demonstration of compassionate presence.  </w:t>
            </w:r>
            <w:r w:rsidR="00616166" w:rsidRPr="00F65359">
              <w:rPr>
                <w:rFonts w:cs="Times New Roman"/>
                <w:sz w:val="22"/>
                <w:szCs w:val="22"/>
              </w:rPr>
              <w:t>Chaplains</w:t>
            </w:r>
            <w:r w:rsidRPr="00F65359">
              <w:rPr>
                <w:rFonts w:cs="Times New Roman"/>
                <w:sz w:val="22"/>
                <w:szCs w:val="22"/>
              </w:rPr>
              <w:t xml:space="preserve"> are present to meet immediate needs while providing encouragement.</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        And</w:t>
            </w:r>
            <w:r w:rsidR="00E2498A" w:rsidRPr="00F65359">
              <w:rPr>
                <w:rFonts w:cs="Times New Roman"/>
                <w:sz w:val="22"/>
                <w:szCs w:val="22"/>
              </w:rPr>
              <w:t>,</w:t>
            </w:r>
            <w:r w:rsidRPr="00F65359">
              <w:rPr>
                <w:rFonts w:cs="Times New Roman"/>
                <w:sz w:val="22"/>
                <w:szCs w:val="22"/>
              </w:rPr>
              <w:t xml:space="preserve"> </w:t>
            </w:r>
            <w:r w:rsidR="00616166" w:rsidRPr="00F65359">
              <w:rPr>
                <w:rFonts w:cs="Times New Roman"/>
                <w:sz w:val="22"/>
                <w:szCs w:val="22"/>
              </w:rPr>
              <w:t>chaplains</w:t>
            </w:r>
            <w:r w:rsidRPr="00F65359">
              <w:rPr>
                <w:rFonts w:cs="Times New Roman"/>
                <w:sz w:val="22"/>
                <w:szCs w:val="22"/>
              </w:rPr>
              <w:t xml:space="preserve"> provide the spiritual presence that is unique in the ethos of </w:t>
            </w:r>
            <w:r w:rsidR="00BC6381" w:rsidRPr="00F65359">
              <w:rPr>
                <w:rFonts w:cs="Times New Roman"/>
                <w:sz w:val="22"/>
                <w:szCs w:val="22"/>
              </w:rPr>
              <w:t>chaplaincy</w:t>
            </w:r>
            <w:r w:rsidRPr="00F65359">
              <w:rPr>
                <w:rFonts w:cs="Times New Roman"/>
                <w:sz w:val="22"/>
                <w:szCs w:val="22"/>
              </w:rPr>
              <w:t xml:space="preserve">.  Through prayer and prayerful attitudes, </w:t>
            </w:r>
            <w:r w:rsidR="00616166" w:rsidRPr="00F65359">
              <w:rPr>
                <w:rFonts w:cs="Times New Roman"/>
                <w:sz w:val="22"/>
                <w:szCs w:val="22"/>
              </w:rPr>
              <w:t>chaplains pr</w:t>
            </w:r>
            <w:r w:rsidRPr="00F65359">
              <w:rPr>
                <w:rFonts w:cs="Times New Roman"/>
                <w:sz w:val="22"/>
                <w:szCs w:val="22"/>
              </w:rPr>
              <w:t>ovide the presence of God in the midst of grief.</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        Being present and being compassionate will be more than adequate.  </w:t>
            </w:r>
            <w:r w:rsidR="00E925AF" w:rsidRPr="00F65359">
              <w:rPr>
                <w:rFonts w:cs="Times New Roman"/>
                <w:sz w:val="22"/>
                <w:szCs w:val="22"/>
              </w:rPr>
              <w:t xml:space="preserve">Listening </w:t>
            </w:r>
            <w:r w:rsidRPr="00F65359">
              <w:rPr>
                <w:rFonts w:cs="Times New Roman"/>
                <w:sz w:val="22"/>
                <w:szCs w:val="22"/>
              </w:rPr>
              <w:t>to the grief story</w:t>
            </w:r>
            <w:r w:rsidR="00E925AF" w:rsidRPr="00F65359">
              <w:rPr>
                <w:rFonts w:cs="Times New Roman"/>
                <w:sz w:val="22"/>
                <w:szCs w:val="22"/>
              </w:rPr>
              <w:t xml:space="preserve"> and talking</w:t>
            </w:r>
            <w:r w:rsidRPr="00F65359">
              <w:rPr>
                <w:rFonts w:cs="Times New Roman"/>
                <w:sz w:val="22"/>
                <w:szCs w:val="22"/>
              </w:rPr>
              <w:t>, specifically remembering the loss and calling it by name, and being open and accepting of all the emotions and tears of grieving will provide the comfort that begins to offer hope for another day.</w:t>
            </w:r>
          </w:p>
          <w:p w:rsidR="00692F8F" w:rsidRPr="00F65359" w:rsidRDefault="00692F8F" w:rsidP="00692F8F">
            <w:pPr>
              <w:rPr>
                <w:rFonts w:cs="Times New Roman"/>
                <w:sz w:val="22"/>
                <w:szCs w:val="22"/>
              </w:rPr>
            </w:pPr>
          </w:p>
          <w:p w:rsidR="001A2AC6" w:rsidRPr="00F65359" w:rsidRDefault="001A2AC6" w:rsidP="00692F8F">
            <w:pPr>
              <w:rPr>
                <w:rFonts w:cs="Times New Roman"/>
                <w:sz w:val="22"/>
                <w:szCs w:val="22"/>
              </w:rPr>
            </w:pPr>
          </w:p>
        </w:tc>
        <w:tc>
          <w:tcPr>
            <w:tcW w:w="2880" w:type="dxa"/>
          </w:tcPr>
          <w:p w:rsidR="00692F8F" w:rsidRPr="00F65359" w:rsidRDefault="00692F8F" w:rsidP="00692F8F">
            <w:pPr>
              <w:rPr>
                <w:rFonts w:ascii="Arial Narrow" w:hAnsi="Arial Narrow" w:cs="Times New Roman"/>
                <w:b/>
                <w:i/>
                <w:sz w:val="22"/>
                <w:szCs w:val="22"/>
              </w:rPr>
            </w:pPr>
            <w:r w:rsidRPr="00F65359">
              <w:rPr>
                <w:rFonts w:ascii="Arial Narrow" w:hAnsi="Arial Narrow" w:cs="Times New Roman"/>
                <w:b/>
                <w:i/>
                <w:sz w:val="22"/>
                <w:szCs w:val="22"/>
              </w:rPr>
              <w:t xml:space="preserve">The </w:t>
            </w:r>
            <w:r w:rsidR="00E2498A" w:rsidRPr="00F65359">
              <w:rPr>
                <w:rFonts w:ascii="Arial Narrow" w:hAnsi="Arial Narrow" w:cs="Times New Roman"/>
                <w:b/>
                <w:i/>
                <w:sz w:val="22"/>
                <w:szCs w:val="22"/>
              </w:rPr>
              <w:t>m</w:t>
            </w:r>
            <w:r w:rsidRPr="00F65359">
              <w:rPr>
                <w:rFonts w:ascii="Arial Narrow" w:hAnsi="Arial Narrow" w:cs="Times New Roman"/>
                <w:b/>
                <w:i/>
                <w:sz w:val="22"/>
                <w:szCs w:val="22"/>
              </w:rPr>
              <w:t xml:space="preserve">inistry of </w:t>
            </w:r>
            <w:r w:rsidR="00E2498A" w:rsidRPr="00F65359">
              <w:rPr>
                <w:rFonts w:ascii="Arial Narrow" w:hAnsi="Arial Narrow" w:cs="Times New Roman"/>
                <w:b/>
                <w:i/>
                <w:sz w:val="22"/>
                <w:szCs w:val="22"/>
              </w:rPr>
              <w:t>p</w:t>
            </w:r>
            <w:r w:rsidRPr="00F65359">
              <w:rPr>
                <w:rFonts w:ascii="Arial Narrow" w:hAnsi="Arial Narrow" w:cs="Times New Roman"/>
                <w:b/>
                <w:i/>
                <w:sz w:val="22"/>
                <w:szCs w:val="22"/>
              </w:rPr>
              <w:t>resence is a comfort in grief</w:t>
            </w:r>
          </w:p>
        </w:tc>
      </w:tr>
    </w:tbl>
    <w:p w:rsidR="00692F8F" w:rsidRPr="00B962DF" w:rsidRDefault="00692F8F" w:rsidP="00692F8F">
      <w:pPr>
        <w:rPr>
          <w:b/>
        </w:rPr>
      </w:pPr>
      <w:r w:rsidRPr="00B962DF">
        <w:rPr>
          <w:b/>
        </w:rPr>
        <w:t>Complicated Mourning</w:t>
      </w:r>
    </w:p>
    <w:p w:rsidR="00692F8F" w:rsidRPr="00B962DF" w:rsidRDefault="00692F8F" w:rsidP="00692F8F">
      <w:pPr>
        <w:rPr>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692F8F" w:rsidRPr="00F65359" w:rsidTr="00F65359">
        <w:tc>
          <w:tcPr>
            <w:tcW w:w="7398" w:type="dxa"/>
          </w:tcPr>
          <w:p w:rsidR="00692F8F" w:rsidRPr="00F65359" w:rsidRDefault="00692F8F" w:rsidP="00692F8F">
            <w:pPr>
              <w:rPr>
                <w:sz w:val="22"/>
                <w:szCs w:val="22"/>
              </w:rPr>
            </w:pPr>
            <w:r w:rsidRPr="00F65359">
              <w:rPr>
                <w:sz w:val="22"/>
                <w:szCs w:val="22"/>
              </w:rPr>
              <w:t xml:space="preserve">        There are some situation</w:t>
            </w:r>
            <w:r w:rsidR="002827B7" w:rsidRPr="00F65359">
              <w:rPr>
                <w:sz w:val="22"/>
                <w:szCs w:val="22"/>
              </w:rPr>
              <w:t>s</w:t>
            </w:r>
            <w:r w:rsidRPr="00F65359">
              <w:rPr>
                <w:sz w:val="22"/>
                <w:szCs w:val="22"/>
              </w:rPr>
              <w:t xml:space="preserve"> in which the process of grief becomes very complicated.  Usually, these circumstances are considered “special losses.”  Many of these situations do not result in the physical death of a person, and the circumstances surrounding the loss are significant, unique, or extremely traumatic.</w:t>
            </w:r>
          </w:p>
          <w:p w:rsidR="00692F8F" w:rsidRPr="00F65359" w:rsidRDefault="00692F8F" w:rsidP="00692F8F">
            <w:pPr>
              <w:rPr>
                <w:sz w:val="22"/>
                <w:szCs w:val="22"/>
              </w:rPr>
            </w:pPr>
          </w:p>
          <w:p w:rsidR="00692F8F" w:rsidRPr="00F65359" w:rsidRDefault="00692F8F" w:rsidP="00692F8F">
            <w:pPr>
              <w:rPr>
                <w:sz w:val="22"/>
                <w:szCs w:val="22"/>
              </w:rPr>
            </w:pPr>
            <w:r w:rsidRPr="00F65359">
              <w:rPr>
                <w:sz w:val="22"/>
                <w:szCs w:val="22"/>
              </w:rPr>
              <w:t xml:space="preserve">       These special losses may be categorized as follows:</w:t>
            </w:r>
          </w:p>
          <w:p w:rsidR="00692F8F" w:rsidRPr="00F65359" w:rsidRDefault="00692F8F" w:rsidP="00692F8F">
            <w:pPr>
              <w:rPr>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Disenfranchised loss</w:t>
            </w:r>
          </w:p>
          <w:p w:rsidR="00692F8F" w:rsidRPr="00F65359" w:rsidRDefault="00692F8F" w:rsidP="00F65359">
            <w:pPr>
              <w:ind w:firstLine="720"/>
              <w:rPr>
                <w:rFonts w:cs="Times New Roman"/>
                <w:sz w:val="22"/>
                <w:szCs w:val="22"/>
              </w:rPr>
            </w:pPr>
            <w:r w:rsidRPr="00F65359">
              <w:rPr>
                <w:rFonts w:cs="Times New Roman"/>
                <w:sz w:val="22"/>
                <w:szCs w:val="22"/>
              </w:rPr>
              <w:t xml:space="preserve">Suicide (victim is the perpetrator), death of “significant other,” </w:t>
            </w:r>
          </w:p>
          <w:p w:rsidR="00692F8F" w:rsidRPr="00F65359" w:rsidRDefault="00692F8F" w:rsidP="00F65359">
            <w:pPr>
              <w:ind w:firstLine="720"/>
              <w:rPr>
                <w:rFonts w:cs="Times New Roman"/>
                <w:sz w:val="22"/>
                <w:szCs w:val="22"/>
              </w:rPr>
            </w:pPr>
            <w:r w:rsidRPr="00F65359">
              <w:rPr>
                <w:rFonts w:cs="Times New Roman"/>
                <w:sz w:val="22"/>
                <w:szCs w:val="22"/>
              </w:rPr>
              <w:t xml:space="preserve">AIDS, deceased is the cause of an accident resulting in death, </w:t>
            </w:r>
          </w:p>
          <w:p w:rsidR="00692F8F" w:rsidRPr="00F65359" w:rsidRDefault="00692F8F" w:rsidP="00F65359">
            <w:pPr>
              <w:ind w:firstLine="720"/>
              <w:rPr>
                <w:rFonts w:cs="Times New Roman"/>
                <w:sz w:val="22"/>
                <w:szCs w:val="22"/>
              </w:rPr>
            </w:pPr>
            <w:r w:rsidRPr="00F65359">
              <w:rPr>
                <w:rFonts w:cs="Times New Roman"/>
                <w:sz w:val="22"/>
                <w:szCs w:val="22"/>
              </w:rPr>
              <w:t xml:space="preserve">deceased was involved in criminal activity, deceased was involved </w:t>
            </w:r>
          </w:p>
          <w:p w:rsidR="00692F8F" w:rsidRPr="00F65359" w:rsidRDefault="00692F8F" w:rsidP="00F65359">
            <w:pPr>
              <w:ind w:firstLine="720"/>
              <w:rPr>
                <w:rFonts w:cs="Times New Roman"/>
                <w:sz w:val="22"/>
                <w:szCs w:val="22"/>
              </w:rPr>
            </w:pPr>
            <w:r w:rsidRPr="00F65359">
              <w:rPr>
                <w:rFonts w:cs="Times New Roman"/>
                <w:sz w:val="22"/>
                <w:szCs w:val="22"/>
              </w:rPr>
              <w:t xml:space="preserve">in immoral or unethical behavior at time of death, impotence, </w:t>
            </w:r>
          </w:p>
          <w:p w:rsidR="00692F8F" w:rsidRPr="00F65359" w:rsidRDefault="00692F8F" w:rsidP="00F65359">
            <w:pPr>
              <w:ind w:firstLine="720"/>
              <w:rPr>
                <w:rFonts w:cs="Times New Roman"/>
                <w:sz w:val="22"/>
                <w:szCs w:val="22"/>
              </w:rPr>
            </w:pPr>
            <w:r w:rsidRPr="00F65359">
              <w:rPr>
                <w:rFonts w:cs="Times New Roman"/>
                <w:sz w:val="22"/>
                <w:szCs w:val="22"/>
              </w:rPr>
              <w:t>abortion, miscarriage, rape, incest</w:t>
            </w:r>
          </w:p>
          <w:p w:rsidR="00692F8F" w:rsidRPr="00F65359" w:rsidRDefault="00692F8F" w:rsidP="00692F8F">
            <w:pPr>
              <w:rPr>
                <w:rFonts w:cs="Times New Roman"/>
                <w:sz w:val="22"/>
                <w:szCs w:val="22"/>
              </w:rPr>
            </w:pPr>
            <w:r w:rsidRPr="00F65359">
              <w:rPr>
                <w:rFonts w:cs="Times New Roman"/>
                <w:sz w:val="22"/>
                <w:szCs w:val="22"/>
              </w:rPr>
              <w:tab/>
            </w:r>
          </w:p>
          <w:p w:rsidR="001D29BB" w:rsidRPr="00F65359" w:rsidRDefault="001D29BB"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lastRenderedPageBreak/>
              <w:t>Unexpected, sudden death</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Accidents, disasters</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Death perceived as preventable</w:t>
            </w:r>
          </w:p>
          <w:p w:rsidR="00692F8F" w:rsidRPr="00F65359" w:rsidRDefault="00692F8F"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Homicides</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Murder, manslaughter</w:t>
            </w:r>
          </w:p>
          <w:p w:rsidR="00692F8F" w:rsidRPr="00F65359" w:rsidRDefault="00692F8F" w:rsidP="00692F8F">
            <w:pPr>
              <w:rPr>
                <w:rFonts w:cs="Times New Roman"/>
                <w:sz w:val="22"/>
                <w:szCs w:val="22"/>
              </w:rPr>
            </w:pPr>
            <w:r w:rsidRPr="00F65359">
              <w:rPr>
                <w:rFonts w:cs="Times New Roman"/>
                <w:sz w:val="22"/>
                <w:szCs w:val="22"/>
              </w:rPr>
              <w:t xml:space="preserve">            </w:t>
            </w:r>
            <w:r w:rsidR="00E53BAC" w:rsidRPr="00F65359">
              <w:rPr>
                <w:rFonts w:cs="Times New Roman"/>
                <w:sz w:val="22"/>
                <w:szCs w:val="22"/>
              </w:rPr>
              <w:t xml:space="preserve"> </w:t>
            </w:r>
            <w:r w:rsidRPr="00F65359">
              <w:rPr>
                <w:rFonts w:cs="Times New Roman"/>
                <w:sz w:val="22"/>
                <w:szCs w:val="22"/>
              </w:rPr>
              <w:t>Suicide (revenge, protest, terrorism, mercy)</w:t>
            </w:r>
          </w:p>
          <w:p w:rsidR="00692F8F" w:rsidRPr="00F65359" w:rsidRDefault="00692F8F" w:rsidP="00692F8F">
            <w:pPr>
              <w:rPr>
                <w:rFonts w:cs="Times New Roman"/>
                <w:sz w:val="22"/>
                <w:szCs w:val="22"/>
              </w:rPr>
            </w:pPr>
            <w:r w:rsidRPr="00F65359">
              <w:rPr>
                <w:rFonts w:cs="Times New Roman"/>
                <w:sz w:val="22"/>
                <w:szCs w:val="22"/>
              </w:rPr>
              <w:t xml:space="preserve">            </w:t>
            </w:r>
            <w:r w:rsidR="00E53BAC" w:rsidRPr="00F65359">
              <w:rPr>
                <w:rFonts w:cs="Times New Roman"/>
                <w:sz w:val="22"/>
                <w:szCs w:val="22"/>
              </w:rPr>
              <w:t xml:space="preserve"> </w:t>
            </w:r>
            <w:r w:rsidRPr="00F65359">
              <w:rPr>
                <w:rFonts w:cs="Times New Roman"/>
                <w:sz w:val="22"/>
                <w:szCs w:val="22"/>
              </w:rPr>
              <w:t>Mass murders</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Vehicular homicide</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Complicated homicides</w:t>
            </w:r>
          </w:p>
          <w:p w:rsidR="00692F8F" w:rsidRPr="00F65359" w:rsidRDefault="00692F8F" w:rsidP="00692F8F">
            <w:pPr>
              <w:rPr>
                <w:rFonts w:cs="Times New Roman"/>
                <w:sz w:val="22"/>
                <w:szCs w:val="22"/>
              </w:rPr>
            </w:pPr>
            <w:r w:rsidRPr="00F65359">
              <w:rPr>
                <w:rFonts w:cs="Times New Roman"/>
                <w:sz w:val="22"/>
                <w:szCs w:val="22"/>
              </w:rPr>
              <w:tab/>
            </w:r>
            <w:r w:rsidRPr="00F65359">
              <w:rPr>
                <w:rFonts w:cs="Times New Roman"/>
                <w:sz w:val="22"/>
                <w:szCs w:val="22"/>
              </w:rPr>
              <w:tab/>
            </w:r>
            <w:r w:rsidR="00E2498A" w:rsidRPr="00F65359">
              <w:rPr>
                <w:rFonts w:cs="Times New Roman"/>
                <w:sz w:val="22"/>
                <w:szCs w:val="22"/>
              </w:rPr>
              <w:t xml:space="preserve">- </w:t>
            </w:r>
            <w:r w:rsidRPr="00F65359">
              <w:rPr>
                <w:rFonts w:cs="Times New Roman"/>
                <w:sz w:val="22"/>
                <w:szCs w:val="22"/>
              </w:rPr>
              <w:t>Sexual assault</w:t>
            </w:r>
          </w:p>
          <w:p w:rsidR="00692F8F" w:rsidRPr="00F65359" w:rsidRDefault="00692F8F" w:rsidP="00692F8F">
            <w:pPr>
              <w:rPr>
                <w:rFonts w:cs="Times New Roman"/>
                <w:sz w:val="22"/>
                <w:szCs w:val="22"/>
              </w:rPr>
            </w:pPr>
            <w:r w:rsidRPr="00F65359">
              <w:rPr>
                <w:rFonts w:cs="Times New Roman"/>
                <w:sz w:val="22"/>
                <w:szCs w:val="22"/>
              </w:rPr>
              <w:tab/>
            </w:r>
            <w:r w:rsidRPr="00F65359">
              <w:rPr>
                <w:rFonts w:cs="Times New Roman"/>
                <w:sz w:val="22"/>
                <w:szCs w:val="22"/>
              </w:rPr>
              <w:tab/>
            </w:r>
            <w:r w:rsidR="00E2498A" w:rsidRPr="00F65359">
              <w:rPr>
                <w:rFonts w:cs="Times New Roman"/>
                <w:sz w:val="22"/>
                <w:szCs w:val="22"/>
              </w:rPr>
              <w:t xml:space="preserve">- </w:t>
            </w:r>
            <w:r w:rsidRPr="00F65359">
              <w:rPr>
                <w:rFonts w:cs="Times New Roman"/>
                <w:sz w:val="22"/>
                <w:szCs w:val="22"/>
              </w:rPr>
              <w:t>Torture</w:t>
            </w:r>
          </w:p>
          <w:p w:rsidR="00692F8F" w:rsidRPr="00F65359" w:rsidRDefault="00692F8F" w:rsidP="00692F8F">
            <w:pPr>
              <w:rPr>
                <w:rFonts w:cs="Times New Roman"/>
                <w:sz w:val="22"/>
                <w:szCs w:val="22"/>
              </w:rPr>
            </w:pPr>
            <w:r w:rsidRPr="00F65359">
              <w:rPr>
                <w:rFonts w:cs="Times New Roman"/>
                <w:sz w:val="22"/>
                <w:szCs w:val="22"/>
              </w:rPr>
              <w:tab/>
            </w:r>
            <w:r w:rsidRPr="00F65359">
              <w:rPr>
                <w:rFonts w:cs="Times New Roman"/>
                <w:sz w:val="22"/>
                <w:szCs w:val="22"/>
              </w:rPr>
              <w:tab/>
            </w:r>
            <w:r w:rsidR="00E2498A" w:rsidRPr="00F65359">
              <w:rPr>
                <w:rFonts w:cs="Times New Roman"/>
                <w:sz w:val="22"/>
                <w:szCs w:val="22"/>
              </w:rPr>
              <w:t xml:space="preserve">- </w:t>
            </w:r>
            <w:r w:rsidRPr="00F65359">
              <w:rPr>
                <w:rFonts w:cs="Times New Roman"/>
                <w:sz w:val="22"/>
                <w:szCs w:val="22"/>
              </w:rPr>
              <w:t>Dismemberment after death</w:t>
            </w:r>
          </w:p>
          <w:p w:rsidR="00692F8F" w:rsidRPr="00F65359" w:rsidRDefault="00692F8F" w:rsidP="00692F8F">
            <w:pPr>
              <w:rPr>
                <w:rFonts w:cs="Times New Roman"/>
                <w:sz w:val="22"/>
                <w:szCs w:val="22"/>
              </w:rPr>
            </w:pPr>
            <w:r w:rsidRPr="00F65359">
              <w:rPr>
                <w:rFonts w:cs="Times New Roman"/>
                <w:sz w:val="22"/>
                <w:szCs w:val="22"/>
              </w:rPr>
              <w:tab/>
            </w:r>
            <w:r w:rsidRPr="00F65359">
              <w:rPr>
                <w:rFonts w:cs="Times New Roman"/>
                <w:sz w:val="22"/>
                <w:szCs w:val="22"/>
              </w:rPr>
              <w:tab/>
            </w:r>
            <w:r w:rsidR="00E2498A" w:rsidRPr="00F65359">
              <w:rPr>
                <w:rFonts w:cs="Times New Roman"/>
                <w:sz w:val="22"/>
                <w:szCs w:val="22"/>
              </w:rPr>
              <w:t xml:space="preserve">- </w:t>
            </w:r>
            <w:r w:rsidRPr="00F65359">
              <w:rPr>
                <w:rFonts w:cs="Times New Roman"/>
                <w:sz w:val="22"/>
                <w:szCs w:val="22"/>
              </w:rPr>
              <w:t>Mutilation</w:t>
            </w:r>
          </w:p>
          <w:p w:rsidR="00692F8F" w:rsidRPr="00F65359" w:rsidRDefault="00692F8F" w:rsidP="00692F8F">
            <w:pPr>
              <w:rPr>
                <w:rFonts w:cs="Times New Roman"/>
                <w:sz w:val="22"/>
                <w:szCs w:val="22"/>
              </w:rPr>
            </w:pPr>
            <w:r w:rsidRPr="00F65359">
              <w:rPr>
                <w:rFonts w:cs="Times New Roman"/>
                <w:sz w:val="22"/>
                <w:szCs w:val="22"/>
              </w:rPr>
              <w:tab/>
            </w:r>
            <w:r w:rsidRPr="00F65359">
              <w:rPr>
                <w:rFonts w:cs="Times New Roman"/>
                <w:sz w:val="22"/>
                <w:szCs w:val="22"/>
              </w:rPr>
              <w:tab/>
            </w:r>
            <w:r w:rsidR="00E2498A" w:rsidRPr="00F65359">
              <w:rPr>
                <w:rFonts w:cs="Times New Roman"/>
                <w:sz w:val="22"/>
                <w:szCs w:val="22"/>
              </w:rPr>
              <w:t xml:space="preserve">- </w:t>
            </w:r>
            <w:r w:rsidRPr="00F65359">
              <w:rPr>
                <w:rFonts w:cs="Times New Roman"/>
                <w:sz w:val="22"/>
                <w:szCs w:val="22"/>
              </w:rPr>
              <w:t>Delayed execution</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Genocide (destroying an ethnic, national</w:t>
            </w:r>
            <w:r w:rsidR="00E2498A" w:rsidRPr="00F65359">
              <w:rPr>
                <w:rFonts w:cs="Times New Roman"/>
                <w:sz w:val="22"/>
                <w:szCs w:val="22"/>
              </w:rPr>
              <w:t>,</w:t>
            </w:r>
            <w:r w:rsidRPr="00F65359">
              <w:rPr>
                <w:rFonts w:cs="Times New Roman"/>
                <w:sz w:val="22"/>
                <w:szCs w:val="22"/>
              </w:rPr>
              <w:t xml:space="preserve"> or religious group)</w:t>
            </w:r>
          </w:p>
          <w:p w:rsidR="00692F8F" w:rsidRPr="00F65359" w:rsidRDefault="00692F8F" w:rsidP="00692F8F">
            <w:pPr>
              <w:rPr>
                <w:rFonts w:cs="Times New Roman"/>
                <w:sz w:val="22"/>
                <w:szCs w:val="22"/>
              </w:rPr>
            </w:pPr>
            <w:r w:rsidRPr="00F65359">
              <w:rPr>
                <w:rFonts w:cs="Times New Roman"/>
                <w:sz w:val="22"/>
                <w:szCs w:val="22"/>
              </w:rPr>
              <w:tab/>
            </w:r>
            <w:r w:rsidR="00E53BAC" w:rsidRPr="00F65359">
              <w:rPr>
                <w:rFonts w:cs="Times New Roman"/>
                <w:sz w:val="22"/>
                <w:szCs w:val="22"/>
              </w:rPr>
              <w:t xml:space="preserve">    </w:t>
            </w:r>
            <w:r w:rsidRPr="00F65359">
              <w:rPr>
                <w:rFonts w:cs="Times New Roman"/>
                <w:sz w:val="22"/>
                <w:szCs w:val="22"/>
              </w:rPr>
              <w:t>Terrorism</w:t>
            </w:r>
          </w:p>
          <w:p w:rsidR="00692F8F" w:rsidRPr="00F65359" w:rsidRDefault="00E53BAC" w:rsidP="00F65359">
            <w:pPr>
              <w:tabs>
                <w:tab w:val="left" w:pos="735"/>
                <w:tab w:val="left" w:pos="915"/>
              </w:tabs>
              <w:rPr>
                <w:rFonts w:cs="Times New Roman"/>
                <w:sz w:val="22"/>
                <w:szCs w:val="22"/>
              </w:rPr>
            </w:pPr>
            <w:r w:rsidRPr="00F65359">
              <w:rPr>
                <w:rFonts w:cs="Times New Roman"/>
                <w:sz w:val="22"/>
                <w:szCs w:val="22"/>
              </w:rPr>
              <w:t xml:space="preserve">            </w:t>
            </w:r>
            <w:r w:rsidR="00692F8F" w:rsidRPr="00F65359">
              <w:rPr>
                <w:rFonts w:cs="Times New Roman"/>
                <w:sz w:val="22"/>
                <w:szCs w:val="22"/>
              </w:rPr>
              <w:t>Vanished (kidnapped, “missing,” MIA’s)</w:t>
            </w:r>
          </w:p>
          <w:p w:rsidR="00692F8F" w:rsidRPr="00F65359" w:rsidRDefault="00692F8F"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Multiple deaths during short time frame</w:t>
            </w:r>
          </w:p>
          <w:p w:rsidR="00692F8F" w:rsidRPr="00F65359" w:rsidRDefault="00692F8F"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Line of duty deaths</w:t>
            </w:r>
          </w:p>
          <w:p w:rsidR="00692F8F" w:rsidRPr="00F65359" w:rsidRDefault="00692F8F" w:rsidP="00692F8F">
            <w:pPr>
              <w:rPr>
                <w:rFonts w:cs="Times New Roman"/>
                <w:sz w:val="22"/>
                <w:szCs w:val="22"/>
              </w:rPr>
            </w:pPr>
          </w:p>
          <w:p w:rsidR="00692F8F" w:rsidRPr="00F65359" w:rsidRDefault="00692F8F" w:rsidP="00F65359">
            <w:pPr>
              <w:numPr>
                <w:ilvl w:val="0"/>
                <w:numId w:val="32"/>
              </w:numPr>
              <w:rPr>
                <w:rFonts w:cs="Times New Roman"/>
                <w:sz w:val="22"/>
                <w:szCs w:val="22"/>
              </w:rPr>
            </w:pPr>
            <w:r w:rsidRPr="00F65359">
              <w:rPr>
                <w:rFonts w:cs="Times New Roman"/>
                <w:sz w:val="22"/>
                <w:szCs w:val="22"/>
              </w:rPr>
              <w:t xml:space="preserve">History </w:t>
            </w:r>
          </w:p>
          <w:p w:rsidR="00692F8F" w:rsidRPr="00F65359" w:rsidRDefault="00692F8F" w:rsidP="00F65359">
            <w:pPr>
              <w:tabs>
                <w:tab w:val="left" w:pos="1455"/>
              </w:tabs>
              <w:ind w:left="360"/>
              <w:rPr>
                <w:rFonts w:cs="Times New Roman"/>
                <w:sz w:val="22"/>
                <w:szCs w:val="22"/>
              </w:rPr>
            </w:pPr>
            <w:r w:rsidRPr="00F65359">
              <w:rPr>
                <w:rFonts w:cs="Times New Roman"/>
                <w:sz w:val="22"/>
                <w:szCs w:val="22"/>
              </w:rPr>
              <w:t xml:space="preserve">                  of anger with the deceased</w:t>
            </w:r>
          </w:p>
          <w:p w:rsidR="00692F8F" w:rsidRPr="00F65359" w:rsidRDefault="00692F8F" w:rsidP="00F65359">
            <w:pPr>
              <w:tabs>
                <w:tab w:val="left" w:pos="1455"/>
              </w:tabs>
              <w:ind w:left="360"/>
              <w:rPr>
                <w:rFonts w:cs="Times New Roman"/>
                <w:sz w:val="22"/>
                <w:szCs w:val="22"/>
              </w:rPr>
            </w:pPr>
            <w:r w:rsidRPr="00F65359">
              <w:rPr>
                <w:rFonts w:cs="Times New Roman"/>
                <w:sz w:val="22"/>
                <w:szCs w:val="22"/>
              </w:rPr>
              <w:t xml:space="preserve">                  of major stress and crisis</w:t>
            </w:r>
          </w:p>
          <w:p w:rsidR="00692F8F" w:rsidRPr="00F65359" w:rsidRDefault="00692F8F" w:rsidP="00F65359">
            <w:pPr>
              <w:tabs>
                <w:tab w:val="left" w:pos="1455"/>
              </w:tabs>
              <w:ind w:left="360"/>
              <w:rPr>
                <w:rFonts w:cs="Times New Roman"/>
                <w:sz w:val="22"/>
                <w:szCs w:val="22"/>
              </w:rPr>
            </w:pPr>
            <w:r w:rsidRPr="00F65359">
              <w:rPr>
                <w:rFonts w:cs="Times New Roman"/>
                <w:sz w:val="22"/>
                <w:szCs w:val="22"/>
              </w:rPr>
              <w:t xml:space="preserve">                  of emotional and mental problems</w:t>
            </w:r>
          </w:p>
          <w:p w:rsidR="00692F8F" w:rsidRPr="00F65359" w:rsidRDefault="00692F8F" w:rsidP="00692F8F">
            <w:pPr>
              <w:rPr>
                <w:rFonts w:cs="Times New Roman"/>
                <w:sz w:val="22"/>
                <w:szCs w:val="22"/>
              </w:rPr>
            </w:pPr>
          </w:p>
          <w:p w:rsidR="00692F8F" w:rsidRPr="00F65359" w:rsidRDefault="00692F8F" w:rsidP="00F65359">
            <w:pPr>
              <w:numPr>
                <w:ilvl w:val="0"/>
                <w:numId w:val="33"/>
              </w:numPr>
              <w:rPr>
                <w:rFonts w:cs="Times New Roman"/>
                <w:sz w:val="22"/>
                <w:szCs w:val="22"/>
              </w:rPr>
            </w:pPr>
            <w:r w:rsidRPr="00F65359">
              <w:rPr>
                <w:rFonts w:cs="Times New Roman"/>
                <w:sz w:val="22"/>
                <w:szCs w:val="22"/>
              </w:rPr>
              <w:t xml:space="preserve">Marked dependent relationship with the deceased </w:t>
            </w:r>
          </w:p>
          <w:p w:rsidR="00692F8F" w:rsidRPr="00F65359" w:rsidRDefault="00692F8F" w:rsidP="00F65359">
            <w:pPr>
              <w:ind w:left="360"/>
              <w:rPr>
                <w:rFonts w:cs="Times New Roman"/>
                <w:sz w:val="22"/>
                <w:szCs w:val="22"/>
              </w:rPr>
            </w:pPr>
            <w:r w:rsidRPr="00F65359">
              <w:rPr>
                <w:rFonts w:cs="Times New Roman"/>
                <w:sz w:val="22"/>
                <w:szCs w:val="22"/>
              </w:rPr>
              <w:t xml:space="preserve">                  (primary caregiver)</w:t>
            </w:r>
          </w:p>
          <w:p w:rsidR="00692F8F" w:rsidRPr="00F65359" w:rsidRDefault="00692F8F" w:rsidP="00692F8F">
            <w:pPr>
              <w:rPr>
                <w:rFonts w:cs="Times New Roman"/>
                <w:sz w:val="22"/>
                <w:szCs w:val="22"/>
              </w:rPr>
            </w:pPr>
          </w:p>
          <w:p w:rsidR="00692F8F" w:rsidRPr="00F65359" w:rsidRDefault="00692F8F" w:rsidP="00F65359">
            <w:pPr>
              <w:numPr>
                <w:ilvl w:val="0"/>
                <w:numId w:val="33"/>
              </w:numPr>
              <w:rPr>
                <w:rFonts w:cs="Times New Roman"/>
                <w:sz w:val="22"/>
                <w:szCs w:val="22"/>
              </w:rPr>
            </w:pPr>
            <w:r w:rsidRPr="00F65359">
              <w:rPr>
                <w:rFonts w:cs="Times New Roman"/>
                <w:sz w:val="22"/>
                <w:szCs w:val="22"/>
              </w:rPr>
              <w:t>Lack of social support</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        When grief is a result of circumstances that are </w:t>
            </w:r>
            <w:r w:rsidRPr="00F65359">
              <w:rPr>
                <w:rFonts w:cs="Times New Roman"/>
                <w:i/>
                <w:sz w:val="22"/>
                <w:szCs w:val="22"/>
              </w:rPr>
              <w:t>extraordinary,</w:t>
            </w:r>
            <w:r w:rsidRPr="00F65359">
              <w:rPr>
                <w:rFonts w:cs="Times New Roman"/>
                <w:sz w:val="22"/>
                <w:szCs w:val="22"/>
              </w:rPr>
              <w:t xml:space="preserve"> it is possible that complicated mourning will occur.  This may intensify typical grief reactions as a result of the critical incident stress that occurs.</w:t>
            </w:r>
          </w:p>
          <w:p w:rsidR="00692F8F" w:rsidRPr="00F65359" w:rsidRDefault="00E53BAC" w:rsidP="00692F8F">
            <w:pPr>
              <w:rPr>
                <w:rFonts w:cs="Times New Roman"/>
                <w:sz w:val="22"/>
                <w:szCs w:val="22"/>
              </w:rPr>
            </w:pPr>
            <w:r w:rsidRPr="00F65359">
              <w:rPr>
                <w:rFonts w:cs="Times New Roman"/>
                <w:sz w:val="22"/>
                <w:szCs w:val="22"/>
              </w:rPr>
              <w:t xml:space="preserve"> </w:t>
            </w:r>
          </w:p>
          <w:p w:rsidR="00E53BAC" w:rsidRPr="00F65359" w:rsidRDefault="00E53BAC" w:rsidP="00692F8F">
            <w:pPr>
              <w:rPr>
                <w:rFonts w:cs="Times New Roman"/>
                <w:sz w:val="22"/>
                <w:szCs w:val="22"/>
              </w:rPr>
            </w:pPr>
          </w:p>
          <w:p w:rsidR="00692F8F" w:rsidRPr="00F65359" w:rsidRDefault="00692F8F" w:rsidP="00692F8F">
            <w:pPr>
              <w:rPr>
                <w:rFonts w:cs="Times New Roman"/>
                <w:b/>
                <w:sz w:val="22"/>
                <w:szCs w:val="22"/>
              </w:rPr>
            </w:pPr>
            <w:r w:rsidRPr="00F65359">
              <w:rPr>
                <w:rFonts w:cs="Times New Roman"/>
                <w:b/>
                <w:sz w:val="22"/>
                <w:szCs w:val="22"/>
              </w:rPr>
              <w:t>Lessons Learned</w:t>
            </w:r>
          </w:p>
          <w:p w:rsidR="00692F8F" w:rsidRPr="00F65359" w:rsidRDefault="00692F8F" w:rsidP="00692F8F">
            <w:pPr>
              <w:rPr>
                <w:rFonts w:cs="Times New Roman"/>
                <w:b/>
                <w:sz w:val="22"/>
                <w:szCs w:val="22"/>
              </w:rPr>
            </w:pPr>
          </w:p>
          <w:p w:rsidR="00692F8F" w:rsidRPr="00F65359" w:rsidRDefault="00692F8F" w:rsidP="00692F8F">
            <w:pPr>
              <w:rPr>
                <w:rFonts w:cs="Times New Roman"/>
                <w:sz w:val="22"/>
                <w:szCs w:val="22"/>
              </w:rPr>
            </w:pPr>
            <w:r w:rsidRPr="00F65359">
              <w:rPr>
                <w:rFonts w:cs="Times New Roman"/>
                <w:sz w:val="22"/>
                <w:szCs w:val="22"/>
              </w:rPr>
              <w:t xml:space="preserve">During disaster response, there is little time to think about appropriate responses and words of comfort.  From the </w:t>
            </w:r>
            <w:r w:rsidRPr="00F65359">
              <w:rPr>
                <w:rFonts w:cs="Times New Roman"/>
                <w:i/>
                <w:sz w:val="22"/>
                <w:szCs w:val="22"/>
              </w:rPr>
              <w:t>field,</w:t>
            </w:r>
            <w:r w:rsidRPr="00F65359">
              <w:rPr>
                <w:rFonts w:cs="Times New Roman"/>
                <w:sz w:val="22"/>
                <w:szCs w:val="22"/>
              </w:rPr>
              <w:t xml:space="preserve"> there are some practical lessons in the form of “Do’s” and “Don’ts.”</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DON’T</w:t>
            </w:r>
            <w:r w:rsidR="003268E9" w:rsidRPr="00F65359">
              <w:rPr>
                <w:rFonts w:cs="Times New Roman"/>
                <w:sz w:val="22"/>
                <w:szCs w:val="22"/>
              </w:rPr>
              <w:t>…</w:t>
            </w:r>
          </w:p>
          <w:p w:rsidR="00692F8F" w:rsidRPr="00F65359" w:rsidRDefault="00692F8F" w:rsidP="00F65359">
            <w:pPr>
              <w:ind w:left="720"/>
              <w:rPr>
                <w:rFonts w:cs="Times New Roman"/>
                <w:sz w:val="22"/>
                <w:szCs w:val="22"/>
              </w:rPr>
            </w:pPr>
            <w:r w:rsidRPr="00F65359">
              <w:rPr>
                <w:rFonts w:cs="Times New Roman"/>
                <w:sz w:val="22"/>
                <w:szCs w:val="22"/>
              </w:rPr>
              <w:t>Avoid the grieving person</w:t>
            </w:r>
          </w:p>
          <w:p w:rsidR="00692F8F" w:rsidRPr="00F65359" w:rsidRDefault="00692F8F" w:rsidP="00F65359">
            <w:pPr>
              <w:ind w:left="720"/>
              <w:rPr>
                <w:rFonts w:cs="Times New Roman"/>
                <w:sz w:val="22"/>
                <w:szCs w:val="22"/>
              </w:rPr>
            </w:pPr>
            <w:r w:rsidRPr="00F65359">
              <w:rPr>
                <w:rFonts w:cs="Times New Roman"/>
                <w:sz w:val="22"/>
                <w:szCs w:val="22"/>
              </w:rPr>
              <w:t>Assign guilt or blame</w:t>
            </w:r>
          </w:p>
          <w:p w:rsidR="00A11260" w:rsidRPr="00F65359" w:rsidRDefault="00A11260" w:rsidP="00F65359">
            <w:pPr>
              <w:ind w:left="720"/>
              <w:rPr>
                <w:rFonts w:cs="Times New Roman"/>
                <w:sz w:val="22"/>
                <w:szCs w:val="22"/>
              </w:rPr>
            </w:pPr>
            <w:r w:rsidRPr="00F65359">
              <w:rPr>
                <w:rFonts w:cs="Times New Roman"/>
                <w:sz w:val="22"/>
                <w:szCs w:val="22"/>
              </w:rPr>
              <w:t>Address “Why?” questions without necessary precautions (see page</w:t>
            </w:r>
            <w:r w:rsidR="003167FA" w:rsidRPr="00F65359">
              <w:rPr>
                <w:rFonts w:cs="Times New Roman"/>
                <w:sz w:val="22"/>
                <w:szCs w:val="22"/>
              </w:rPr>
              <w:t xml:space="preserve"> 50</w:t>
            </w:r>
            <w:r w:rsidR="00BD01B4" w:rsidRPr="00F65359">
              <w:rPr>
                <w:rFonts w:cs="Times New Roman"/>
                <w:sz w:val="22"/>
                <w:szCs w:val="22"/>
              </w:rPr>
              <w:t>)</w:t>
            </w:r>
          </w:p>
          <w:p w:rsidR="00692F8F" w:rsidRPr="00F65359" w:rsidRDefault="00692F8F" w:rsidP="00F65359">
            <w:pPr>
              <w:ind w:left="720"/>
              <w:rPr>
                <w:rFonts w:cs="Times New Roman"/>
                <w:sz w:val="22"/>
                <w:szCs w:val="22"/>
              </w:rPr>
            </w:pPr>
            <w:r w:rsidRPr="00F65359">
              <w:rPr>
                <w:rFonts w:cs="Times New Roman"/>
                <w:sz w:val="22"/>
                <w:szCs w:val="22"/>
              </w:rPr>
              <w:t>Minimize the loss</w:t>
            </w:r>
          </w:p>
          <w:p w:rsidR="00692F8F" w:rsidRPr="00F65359" w:rsidRDefault="00692F8F" w:rsidP="00F65359">
            <w:pPr>
              <w:ind w:left="720"/>
              <w:rPr>
                <w:rFonts w:cs="Times New Roman"/>
                <w:sz w:val="22"/>
                <w:szCs w:val="22"/>
              </w:rPr>
            </w:pPr>
            <w:r w:rsidRPr="00F65359">
              <w:rPr>
                <w:rFonts w:cs="Times New Roman"/>
                <w:sz w:val="22"/>
                <w:szCs w:val="22"/>
              </w:rPr>
              <w:t>Change the subject away from the deceased</w:t>
            </w:r>
          </w:p>
          <w:p w:rsidR="00692F8F" w:rsidRPr="00F65359" w:rsidRDefault="00692F8F" w:rsidP="00F65359">
            <w:pPr>
              <w:ind w:left="720"/>
              <w:rPr>
                <w:rFonts w:cs="Times New Roman"/>
                <w:sz w:val="22"/>
                <w:szCs w:val="22"/>
              </w:rPr>
            </w:pPr>
            <w:r w:rsidRPr="00F65359">
              <w:rPr>
                <w:rFonts w:cs="Times New Roman"/>
                <w:sz w:val="22"/>
                <w:szCs w:val="22"/>
              </w:rPr>
              <w:lastRenderedPageBreak/>
              <w:t>Try to talk too much</w:t>
            </w:r>
          </w:p>
          <w:p w:rsidR="00692F8F" w:rsidRPr="00F65359" w:rsidRDefault="00692F8F" w:rsidP="00F65359">
            <w:pPr>
              <w:ind w:left="720"/>
              <w:rPr>
                <w:rFonts w:cs="Times New Roman"/>
                <w:sz w:val="22"/>
                <w:szCs w:val="22"/>
              </w:rPr>
            </w:pPr>
            <w:r w:rsidRPr="00F65359">
              <w:rPr>
                <w:rFonts w:cs="Times New Roman"/>
                <w:sz w:val="22"/>
                <w:szCs w:val="22"/>
              </w:rPr>
              <w:t>Say</w:t>
            </w:r>
            <w:r w:rsidR="00E925AF" w:rsidRPr="00F65359">
              <w:rPr>
                <w:rFonts w:cs="Times New Roman"/>
                <w:sz w:val="22"/>
                <w:szCs w:val="22"/>
              </w:rPr>
              <w:t xml:space="preserve">: </w:t>
            </w:r>
            <w:r w:rsidRPr="00F65359">
              <w:rPr>
                <w:rFonts w:cs="Times New Roman"/>
                <w:sz w:val="22"/>
                <w:szCs w:val="22"/>
              </w:rPr>
              <w:t>“I know how you feel”</w:t>
            </w:r>
            <w:r w:rsidRPr="00F65359">
              <w:rPr>
                <w:rFonts w:cs="Times New Roman"/>
                <w:sz w:val="22"/>
                <w:szCs w:val="22"/>
              </w:rPr>
              <w:tab/>
            </w:r>
          </w:p>
          <w:p w:rsidR="00692F8F" w:rsidRPr="00F65359" w:rsidRDefault="00692F8F" w:rsidP="00F65359">
            <w:pPr>
              <w:ind w:left="720"/>
              <w:rPr>
                <w:rFonts w:cs="Times New Roman"/>
                <w:sz w:val="22"/>
                <w:szCs w:val="22"/>
              </w:rPr>
            </w:pPr>
            <w:r w:rsidRPr="00F65359">
              <w:rPr>
                <w:rFonts w:cs="Times New Roman"/>
                <w:sz w:val="22"/>
                <w:szCs w:val="22"/>
              </w:rPr>
              <w:tab/>
              <w:t>“It was God’s will”</w:t>
            </w:r>
          </w:p>
          <w:p w:rsidR="00692F8F" w:rsidRPr="00F65359" w:rsidRDefault="00692F8F" w:rsidP="00F65359">
            <w:pPr>
              <w:ind w:left="720"/>
              <w:rPr>
                <w:rFonts w:cs="Times New Roman"/>
                <w:sz w:val="22"/>
                <w:szCs w:val="22"/>
              </w:rPr>
            </w:pPr>
            <w:r w:rsidRPr="00F65359">
              <w:rPr>
                <w:rFonts w:cs="Times New Roman"/>
                <w:sz w:val="22"/>
                <w:szCs w:val="22"/>
              </w:rPr>
              <w:tab/>
              <w:t>“(S)he’s in a better place now”</w:t>
            </w:r>
          </w:p>
          <w:p w:rsidR="00692F8F" w:rsidRPr="00F65359" w:rsidRDefault="00692F8F" w:rsidP="00F65359">
            <w:pPr>
              <w:ind w:left="720"/>
              <w:rPr>
                <w:rFonts w:cs="Times New Roman"/>
                <w:sz w:val="22"/>
                <w:szCs w:val="22"/>
              </w:rPr>
            </w:pPr>
            <w:r w:rsidRPr="00F65359">
              <w:rPr>
                <w:rFonts w:cs="Times New Roman"/>
                <w:sz w:val="22"/>
                <w:szCs w:val="22"/>
              </w:rPr>
              <w:tab/>
              <w:t>“Time heals all wounds”</w:t>
            </w:r>
          </w:p>
          <w:p w:rsidR="00692F8F" w:rsidRPr="00F65359" w:rsidRDefault="00692F8F" w:rsidP="00F65359">
            <w:pPr>
              <w:ind w:left="720"/>
              <w:rPr>
                <w:rFonts w:cs="Times New Roman"/>
                <w:sz w:val="22"/>
                <w:szCs w:val="22"/>
              </w:rPr>
            </w:pPr>
            <w:r w:rsidRPr="00F65359">
              <w:rPr>
                <w:rFonts w:cs="Times New Roman"/>
                <w:sz w:val="22"/>
                <w:szCs w:val="22"/>
              </w:rPr>
              <w:tab/>
              <w:t>“Be brave”</w:t>
            </w:r>
          </w:p>
          <w:p w:rsidR="00692F8F" w:rsidRPr="00F65359" w:rsidRDefault="00692F8F" w:rsidP="00F65359">
            <w:pPr>
              <w:ind w:left="720"/>
              <w:rPr>
                <w:rFonts w:cs="Times New Roman"/>
                <w:sz w:val="22"/>
                <w:szCs w:val="22"/>
              </w:rPr>
            </w:pPr>
            <w:r w:rsidRPr="00F65359">
              <w:rPr>
                <w:rFonts w:cs="Times New Roman"/>
                <w:sz w:val="22"/>
                <w:szCs w:val="22"/>
              </w:rPr>
              <w:tab/>
              <w:t>“Don’t cry”</w:t>
            </w:r>
          </w:p>
          <w:p w:rsidR="00692F8F" w:rsidRPr="00F65359" w:rsidRDefault="00692F8F" w:rsidP="00F65359">
            <w:pPr>
              <w:ind w:left="720"/>
              <w:rPr>
                <w:rFonts w:cs="Times New Roman"/>
                <w:sz w:val="22"/>
                <w:szCs w:val="22"/>
              </w:rPr>
            </w:pPr>
            <w:r w:rsidRPr="00F65359">
              <w:rPr>
                <w:rFonts w:cs="Times New Roman"/>
                <w:sz w:val="22"/>
                <w:szCs w:val="22"/>
              </w:rPr>
              <w:tab/>
              <w:t>“He’s at rest”</w:t>
            </w:r>
          </w:p>
          <w:p w:rsidR="00692F8F" w:rsidRPr="00F65359" w:rsidRDefault="00692F8F" w:rsidP="00F65359">
            <w:pPr>
              <w:ind w:left="720"/>
              <w:rPr>
                <w:rFonts w:cs="Times New Roman"/>
                <w:sz w:val="22"/>
                <w:szCs w:val="22"/>
              </w:rPr>
            </w:pPr>
            <w:r w:rsidRPr="00F65359">
              <w:rPr>
                <w:rFonts w:cs="Times New Roman"/>
                <w:sz w:val="22"/>
                <w:szCs w:val="22"/>
              </w:rPr>
              <w:tab/>
              <w:t>“The Lord knows best”</w:t>
            </w:r>
          </w:p>
          <w:p w:rsidR="00692F8F" w:rsidRPr="00F65359" w:rsidRDefault="00692F8F" w:rsidP="00F65359">
            <w:pPr>
              <w:ind w:left="720"/>
              <w:rPr>
                <w:rFonts w:cs="Times New Roman"/>
                <w:sz w:val="22"/>
                <w:szCs w:val="22"/>
              </w:rPr>
            </w:pPr>
            <w:r w:rsidRPr="00F65359">
              <w:rPr>
                <w:rFonts w:cs="Times New Roman"/>
                <w:sz w:val="22"/>
                <w:szCs w:val="22"/>
              </w:rPr>
              <w:tab/>
              <w:t>“Be glad it’s over”</w:t>
            </w:r>
          </w:p>
          <w:p w:rsidR="00C716E7" w:rsidRPr="00F65359" w:rsidRDefault="00E2498A" w:rsidP="00F65359">
            <w:pPr>
              <w:ind w:left="720"/>
              <w:rPr>
                <w:rFonts w:cs="Times New Roman"/>
                <w:sz w:val="22"/>
                <w:szCs w:val="22"/>
              </w:rPr>
            </w:pPr>
            <w:r w:rsidRPr="00F65359">
              <w:rPr>
                <w:rFonts w:cs="Times New Roman"/>
                <w:sz w:val="22"/>
                <w:szCs w:val="22"/>
              </w:rPr>
              <w:t xml:space="preserve">  </w:t>
            </w:r>
            <w:r w:rsidR="00692F8F" w:rsidRPr="00F65359">
              <w:rPr>
                <w:rFonts w:cs="Times New Roman"/>
                <w:sz w:val="22"/>
                <w:szCs w:val="22"/>
              </w:rPr>
              <w:t>“You need to be strong for…”</w:t>
            </w:r>
          </w:p>
          <w:p w:rsidR="00692F8F" w:rsidRPr="00F65359" w:rsidRDefault="00E2498A" w:rsidP="00F65359">
            <w:pPr>
              <w:ind w:left="720"/>
              <w:rPr>
                <w:rFonts w:cs="Times New Roman"/>
                <w:sz w:val="22"/>
                <w:szCs w:val="22"/>
              </w:rPr>
            </w:pPr>
            <w:r w:rsidRPr="00F65359">
              <w:rPr>
                <w:rFonts w:cs="Times New Roman"/>
                <w:sz w:val="22"/>
                <w:szCs w:val="22"/>
              </w:rPr>
              <w:t xml:space="preserve">  </w:t>
            </w:r>
            <w:r w:rsidR="00692F8F" w:rsidRPr="00F65359">
              <w:rPr>
                <w:rFonts w:cs="Times New Roman"/>
                <w:sz w:val="22"/>
                <w:szCs w:val="22"/>
              </w:rPr>
              <w:t>“Call me if you need anything”</w:t>
            </w:r>
          </w:p>
          <w:p w:rsidR="00692F8F" w:rsidRPr="00F65359" w:rsidRDefault="00692F8F" w:rsidP="00692F8F">
            <w:pPr>
              <w:rPr>
                <w:rFonts w:cs="Times New Roman"/>
                <w:sz w:val="22"/>
                <w:szCs w:val="22"/>
              </w:rPr>
            </w:pPr>
          </w:p>
          <w:p w:rsidR="00692F8F" w:rsidRPr="00F65359" w:rsidRDefault="00692F8F" w:rsidP="00692F8F">
            <w:pPr>
              <w:rPr>
                <w:rFonts w:cs="Times New Roman"/>
                <w:sz w:val="22"/>
                <w:szCs w:val="22"/>
              </w:rPr>
            </w:pPr>
            <w:r w:rsidRPr="00F65359">
              <w:rPr>
                <w:rFonts w:cs="Times New Roman"/>
                <w:sz w:val="22"/>
                <w:szCs w:val="22"/>
              </w:rPr>
              <w:t>DO</w:t>
            </w:r>
            <w:r w:rsidR="003268E9" w:rsidRPr="00F65359">
              <w:rPr>
                <w:rFonts w:cs="Times New Roman"/>
                <w:sz w:val="22"/>
                <w:szCs w:val="22"/>
              </w:rPr>
              <w:t>…</w:t>
            </w:r>
          </w:p>
          <w:p w:rsidR="00692F8F" w:rsidRPr="00F65359" w:rsidRDefault="00692F8F" w:rsidP="00F65359">
            <w:pPr>
              <w:ind w:left="720"/>
              <w:rPr>
                <w:rFonts w:cs="Times New Roman"/>
                <w:sz w:val="22"/>
                <w:szCs w:val="22"/>
              </w:rPr>
            </w:pPr>
            <w:r w:rsidRPr="00F65359">
              <w:rPr>
                <w:rFonts w:cs="Times New Roman"/>
                <w:sz w:val="22"/>
                <w:szCs w:val="22"/>
              </w:rPr>
              <w:t>Acknowledge the loss, specifically</w:t>
            </w:r>
          </w:p>
          <w:p w:rsidR="00692F8F" w:rsidRPr="00F65359" w:rsidRDefault="00692F8F" w:rsidP="00F65359">
            <w:pPr>
              <w:ind w:left="720"/>
              <w:rPr>
                <w:rFonts w:cs="Times New Roman"/>
                <w:sz w:val="22"/>
                <w:szCs w:val="22"/>
              </w:rPr>
            </w:pPr>
            <w:r w:rsidRPr="00F65359">
              <w:rPr>
                <w:rFonts w:cs="Times New Roman"/>
                <w:sz w:val="22"/>
                <w:szCs w:val="22"/>
              </w:rPr>
              <w:t>Give permission to grieve</w:t>
            </w:r>
          </w:p>
          <w:p w:rsidR="00692F8F" w:rsidRPr="00F65359" w:rsidRDefault="00692F8F" w:rsidP="00F65359">
            <w:pPr>
              <w:ind w:left="720"/>
              <w:rPr>
                <w:rFonts w:cs="Times New Roman"/>
                <w:sz w:val="22"/>
                <w:szCs w:val="22"/>
              </w:rPr>
            </w:pPr>
            <w:r w:rsidRPr="00F65359">
              <w:rPr>
                <w:rFonts w:cs="Times New Roman"/>
                <w:sz w:val="22"/>
                <w:szCs w:val="22"/>
              </w:rPr>
              <w:t>Listen non-judgmentally</w:t>
            </w:r>
          </w:p>
          <w:p w:rsidR="00692F8F" w:rsidRPr="00F65359" w:rsidRDefault="00692F8F" w:rsidP="00F65359">
            <w:pPr>
              <w:ind w:left="720"/>
              <w:rPr>
                <w:rFonts w:cs="Times New Roman"/>
                <w:sz w:val="22"/>
                <w:szCs w:val="22"/>
              </w:rPr>
            </w:pPr>
            <w:r w:rsidRPr="00F65359">
              <w:rPr>
                <w:rFonts w:cs="Times New Roman"/>
                <w:sz w:val="22"/>
                <w:szCs w:val="22"/>
              </w:rPr>
              <w:t>Allow the grieving person to talk about the deceased</w:t>
            </w:r>
          </w:p>
          <w:p w:rsidR="00692F8F" w:rsidRPr="00F65359" w:rsidRDefault="00692F8F" w:rsidP="00F65359">
            <w:pPr>
              <w:ind w:left="720"/>
              <w:rPr>
                <w:rFonts w:cs="Times New Roman"/>
                <w:sz w:val="22"/>
                <w:szCs w:val="22"/>
              </w:rPr>
            </w:pPr>
            <w:r w:rsidRPr="00F65359">
              <w:rPr>
                <w:rFonts w:cs="Times New Roman"/>
                <w:sz w:val="22"/>
                <w:szCs w:val="22"/>
              </w:rPr>
              <w:t>Ask open-ended questions about the event</w:t>
            </w:r>
          </w:p>
          <w:p w:rsidR="00692F8F" w:rsidRPr="00F65359" w:rsidRDefault="00692F8F" w:rsidP="00F65359">
            <w:pPr>
              <w:ind w:left="720"/>
              <w:rPr>
                <w:rFonts w:cs="Times New Roman"/>
                <w:sz w:val="22"/>
                <w:szCs w:val="22"/>
              </w:rPr>
            </w:pPr>
            <w:r w:rsidRPr="00F65359">
              <w:rPr>
                <w:rFonts w:cs="Times New Roman"/>
                <w:sz w:val="22"/>
                <w:szCs w:val="22"/>
              </w:rPr>
              <w:t>Offer practical assistance</w:t>
            </w:r>
          </w:p>
          <w:p w:rsidR="00692F8F" w:rsidRPr="00F65359" w:rsidRDefault="00692F8F" w:rsidP="00F65359">
            <w:pPr>
              <w:ind w:left="720"/>
              <w:rPr>
                <w:rFonts w:cs="Times New Roman"/>
                <w:sz w:val="22"/>
                <w:szCs w:val="22"/>
              </w:rPr>
            </w:pPr>
            <w:r w:rsidRPr="00F65359">
              <w:rPr>
                <w:rFonts w:cs="Times New Roman"/>
                <w:sz w:val="22"/>
                <w:szCs w:val="22"/>
              </w:rPr>
              <w:t>Empower with small choices and decisions</w:t>
            </w:r>
          </w:p>
          <w:p w:rsidR="00692F8F" w:rsidRPr="00F65359" w:rsidRDefault="00692F8F" w:rsidP="00F65359">
            <w:pPr>
              <w:ind w:left="720"/>
              <w:rPr>
                <w:rFonts w:cs="Times New Roman"/>
                <w:sz w:val="22"/>
                <w:szCs w:val="22"/>
              </w:rPr>
            </w:pPr>
            <w:r w:rsidRPr="00F65359">
              <w:rPr>
                <w:rFonts w:cs="Times New Roman"/>
                <w:sz w:val="22"/>
                <w:szCs w:val="22"/>
              </w:rPr>
              <w:t>Share words of admiration for the deceased</w:t>
            </w:r>
            <w:r w:rsidR="00E2498A" w:rsidRPr="00F65359">
              <w:rPr>
                <w:rFonts w:cs="Times New Roman"/>
                <w:sz w:val="22"/>
                <w:szCs w:val="22"/>
              </w:rPr>
              <w:t>,</w:t>
            </w:r>
            <w:r w:rsidRPr="00F65359">
              <w:rPr>
                <w:rFonts w:cs="Times New Roman"/>
                <w:sz w:val="22"/>
                <w:szCs w:val="22"/>
              </w:rPr>
              <w:t xml:space="preserve"> if appropriate</w:t>
            </w:r>
          </w:p>
          <w:p w:rsidR="00692F8F" w:rsidRPr="00F65359" w:rsidRDefault="00692F8F" w:rsidP="00F65359">
            <w:pPr>
              <w:ind w:left="720"/>
              <w:rPr>
                <w:rFonts w:cs="Times New Roman"/>
                <w:sz w:val="22"/>
                <w:szCs w:val="22"/>
              </w:rPr>
            </w:pPr>
            <w:r w:rsidRPr="00F65359">
              <w:rPr>
                <w:rFonts w:cs="Times New Roman"/>
                <w:sz w:val="22"/>
                <w:szCs w:val="22"/>
              </w:rPr>
              <w:t>Say:</w:t>
            </w:r>
            <w:r w:rsidR="00DC4B97" w:rsidRPr="00F65359">
              <w:rPr>
                <w:rFonts w:cs="Times New Roman"/>
                <w:sz w:val="22"/>
                <w:szCs w:val="22"/>
              </w:rPr>
              <w:t xml:space="preserve"> </w:t>
            </w:r>
            <w:r w:rsidRPr="00F65359">
              <w:rPr>
                <w:rFonts w:cs="Times New Roman"/>
                <w:sz w:val="22"/>
                <w:szCs w:val="22"/>
              </w:rPr>
              <w:t>“I’m so sorry”</w:t>
            </w:r>
          </w:p>
          <w:p w:rsidR="00692F8F" w:rsidRPr="00F65359" w:rsidRDefault="00692F8F" w:rsidP="00F65359">
            <w:pPr>
              <w:ind w:left="720"/>
              <w:rPr>
                <w:rFonts w:cs="Times New Roman"/>
                <w:sz w:val="22"/>
                <w:szCs w:val="22"/>
              </w:rPr>
            </w:pPr>
            <w:r w:rsidRPr="00F65359">
              <w:rPr>
                <w:rFonts w:cs="Times New Roman"/>
                <w:sz w:val="22"/>
                <w:szCs w:val="22"/>
              </w:rPr>
              <w:tab/>
              <w:t>“I’m sorry for your loss”</w:t>
            </w:r>
          </w:p>
          <w:p w:rsidR="00692F8F" w:rsidRPr="00F65359" w:rsidRDefault="00692F8F" w:rsidP="00F65359">
            <w:pPr>
              <w:ind w:left="720"/>
              <w:rPr>
                <w:rFonts w:cs="Times New Roman"/>
                <w:sz w:val="22"/>
                <w:szCs w:val="22"/>
              </w:rPr>
            </w:pPr>
            <w:r w:rsidRPr="00F65359">
              <w:rPr>
                <w:rFonts w:cs="Times New Roman"/>
                <w:sz w:val="22"/>
                <w:szCs w:val="22"/>
              </w:rPr>
              <w:tab/>
              <w:t>“I cannot begin to understand your pain, but I’m here</w:t>
            </w:r>
            <w:r w:rsidR="00DC4B97" w:rsidRPr="00F65359">
              <w:rPr>
                <w:rFonts w:cs="Times New Roman"/>
                <w:sz w:val="22"/>
                <w:szCs w:val="22"/>
              </w:rPr>
              <w:t xml:space="preserve"> for you”</w:t>
            </w:r>
          </w:p>
          <w:p w:rsidR="00692F8F" w:rsidRPr="00F65359" w:rsidRDefault="00692F8F" w:rsidP="00F65359">
            <w:pPr>
              <w:ind w:left="720"/>
              <w:rPr>
                <w:rFonts w:cs="Times New Roman"/>
                <w:sz w:val="22"/>
                <w:szCs w:val="22"/>
              </w:rPr>
            </w:pPr>
            <w:r w:rsidRPr="00F65359">
              <w:rPr>
                <w:rFonts w:cs="Times New Roman"/>
                <w:sz w:val="22"/>
                <w:szCs w:val="22"/>
              </w:rPr>
              <w:tab/>
              <w:t>“Would you like to talk?”</w:t>
            </w:r>
          </w:p>
          <w:p w:rsidR="00692F8F" w:rsidRPr="00F65359" w:rsidRDefault="00692F8F" w:rsidP="00F65359">
            <w:pPr>
              <w:ind w:left="720"/>
              <w:rPr>
                <w:rFonts w:cs="Times New Roman"/>
                <w:sz w:val="22"/>
                <w:szCs w:val="22"/>
              </w:rPr>
            </w:pPr>
            <w:r w:rsidRPr="00F65359">
              <w:rPr>
                <w:rFonts w:cs="Times New Roman"/>
                <w:sz w:val="22"/>
                <w:szCs w:val="22"/>
              </w:rPr>
              <w:tab/>
              <w:t>“(Name of deceased) loved you so much”</w:t>
            </w:r>
          </w:p>
          <w:p w:rsidR="00C716E7" w:rsidRPr="00F65359" w:rsidRDefault="00692F8F" w:rsidP="00F65359">
            <w:pPr>
              <w:ind w:left="720"/>
              <w:rPr>
                <w:rFonts w:cs="Times New Roman"/>
                <w:sz w:val="22"/>
                <w:szCs w:val="22"/>
              </w:rPr>
            </w:pPr>
            <w:r w:rsidRPr="00F65359">
              <w:rPr>
                <w:rFonts w:cs="Times New Roman"/>
                <w:sz w:val="22"/>
                <w:szCs w:val="22"/>
              </w:rPr>
              <w:tab/>
              <w:t>“May your God bless you and give you strength”</w:t>
            </w:r>
          </w:p>
          <w:p w:rsidR="00C716E7" w:rsidRPr="00F65359" w:rsidRDefault="00C716E7" w:rsidP="00F65359">
            <w:pPr>
              <w:ind w:left="720"/>
              <w:rPr>
                <w:rFonts w:cs="Times New Roman"/>
                <w:sz w:val="22"/>
                <w:szCs w:val="22"/>
              </w:rPr>
            </w:pPr>
            <w:r w:rsidRPr="00F65359">
              <w:rPr>
                <w:rFonts w:cs="Times New Roman"/>
                <w:sz w:val="22"/>
                <w:szCs w:val="22"/>
              </w:rPr>
              <w:t xml:space="preserve">   </w:t>
            </w:r>
            <w:r w:rsidR="00692F8F" w:rsidRPr="00F65359">
              <w:rPr>
                <w:rFonts w:cs="Times New Roman"/>
                <w:sz w:val="22"/>
                <w:szCs w:val="22"/>
              </w:rPr>
              <w:t>“I am grieving with you about ______’s death”</w:t>
            </w:r>
          </w:p>
          <w:p w:rsidR="00692F8F" w:rsidRPr="00F65359" w:rsidRDefault="00C716E7" w:rsidP="00F65359">
            <w:pPr>
              <w:ind w:left="720"/>
              <w:rPr>
                <w:rFonts w:cs="Times New Roman"/>
                <w:sz w:val="22"/>
                <w:szCs w:val="22"/>
              </w:rPr>
            </w:pPr>
            <w:r w:rsidRPr="00F65359">
              <w:rPr>
                <w:rFonts w:cs="Times New Roman"/>
                <w:sz w:val="22"/>
                <w:szCs w:val="22"/>
              </w:rPr>
              <w:t xml:space="preserve">   </w:t>
            </w:r>
            <w:r w:rsidR="00692F8F" w:rsidRPr="00F65359">
              <w:rPr>
                <w:rFonts w:cs="Times New Roman"/>
                <w:sz w:val="22"/>
                <w:szCs w:val="22"/>
              </w:rPr>
              <w:t>“I know you are going to miss ________”</w:t>
            </w: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r w:rsidRPr="00F65359">
              <w:rPr>
                <w:rFonts w:cs="Times New Roman"/>
                <w:sz w:val="22"/>
                <w:szCs w:val="22"/>
              </w:rPr>
              <w:t xml:space="preserve">What are some </w:t>
            </w:r>
            <w:r w:rsidRPr="00F65359">
              <w:rPr>
                <w:rFonts w:cs="Times New Roman"/>
                <w:sz w:val="22"/>
                <w:szCs w:val="22"/>
                <w:u w:val="single"/>
              </w:rPr>
              <w:t>lessons you have learned</w:t>
            </w:r>
            <w:r w:rsidRPr="00F65359">
              <w:rPr>
                <w:rFonts w:cs="Times New Roman"/>
                <w:sz w:val="22"/>
                <w:szCs w:val="22"/>
              </w:rPr>
              <w:t xml:space="preserve"> when responding to death and grief?</w:t>
            </w: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r w:rsidRPr="00F65359">
              <w:rPr>
                <w:rFonts w:cs="Times New Roman"/>
                <w:sz w:val="22"/>
                <w:szCs w:val="22"/>
              </w:rPr>
              <w:t xml:space="preserve">What was the </w:t>
            </w:r>
            <w:r w:rsidRPr="00F65359">
              <w:rPr>
                <w:rFonts w:cs="Times New Roman"/>
                <w:sz w:val="22"/>
                <w:szCs w:val="22"/>
                <w:u w:val="single"/>
              </w:rPr>
              <w:t>most helpful</w:t>
            </w:r>
            <w:r w:rsidRPr="00F65359">
              <w:rPr>
                <w:rFonts w:cs="Times New Roman"/>
                <w:sz w:val="22"/>
                <w:szCs w:val="22"/>
              </w:rPr>
              <w:t xml:space="preserve"> thing someone did for you when you were grieving?</w:t>
            </w: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p>
          <w:p w:rsidR="002733BD" w:rsidRPr="00F65359" w:rsidRDefault="002733BD" w:rsidP="00692F8F">
            <w:pPr>
              <w:rPr>
                <w:rFonts w:cs="Times New Roman"/>
                <w:sz w:val="22"/>
                <w:szCs w:val="22"/>
              </w:rPr>
            </w:pPr>
          </w:p>
          <w:p w:rsidR="001A2AC6" w:rsidRPr="00F65359" w:rsidRDefault="001A2AC6" w:rsidP="00692F8F">
            <w:pPr>
              <w:rPr>
                <w:rFonts w:cs="Times New Roman"/>
                <w:sz w:val="22"/>
                <w:szCs w:val="22"/>
              </w:rPr>
            </w:pPr>
          </w:p>
          <w:p w:rsidR="001A2AC6" w:rsidRPr="00F65359" w:rsidRDefault="001A2AC6" w:rsidP="00692F8F">
            <w:pPr>
              <w:rPr>
                <w:rFonts w:cs="Times New Roman"/>
                <w:sz w:val="22"/>
                <w:szCs w:val="22"/>
              </w:rPr>
            </w:pPr>
            <w:r w:rsidRPr="00F65359">
              <w:rPr>
                <w:rFonts w:cs="Times New Roman"/>
                <w:sz w:val="22"/>
                <w:szCs w:val="22"/>
              </w:rPr>
              <w:t xml:space="preserve">What was the </w:t>
            </w:r>
            <w:r w:rsidRPr="00F65359">
              <w:rPr>
                <w:rFonts w:cs="Times New Roman"/>
                <w:sz w:val="22"/>
                <w:szCs w:val="22"/>
                <w:u w:val="single"/>
              </w:rPr>
              <w:t>least helpful thing</w:t>
            </w:r>
            <w:r w:rsidRPr="00F65359">
              <w:rPr>
                <w:rFonts w:cs="Times New Roman"/>
                <w:sz w:val="22"/>
                <w:szCs w:val="22"/>
              </w:rPr>
              <w:t xml:space="preserve"> someone did for you when you were grieving?</w:t>
            </w:r>
          </w:p>
          <w:p w:rsidR="00692F8F" w:rsidRPr="00F65359" w:rsidRDefault="00692F8F" w:rsidP="00692F8F">
            <w:pPr>
              <w:rPr>
                <w:rFonts w:cs="Times New Roman"/>
                <w:sz w:val="22"/>
                <w:szCs w:val="22"/>
              </w:rPr>
            </w:pPr>
          </w:p>
        </w:tc>
        <w:tc>
          <w:tcPr>
            <w:tcW w:w="2880" w:type="dxa"/>
          </w:tcPr>
          <w:p w:rsidR="00692F8F" w:rsidRPr="00F65359" w:rsidRDefault="00D42DCA" w:rsidP="00692F8F">
            <w:pPr>
              <w:rPr>
                <w:rFonts w:ascii="Arial Narrow" w:hAnsi="Arial Narrow"/>
                <w:b/>
                <w:i/>
                <w:sz w:val="22"/>
                <w:szCs w:val="22"/>
              </w:rPr>
            </w:pPr>
            <w:r w:rsidRPr="00F65359">
              <w:rPr>
                <w:rFonts w:ascii="Arial Narrow" w:hAnsi="Arial Narrow"/>
                <w:b/>
                <w:i/>
                <w:sz w:val="22"/>
                <w:szCs w:val="22"/>
              </w:rPr>
              <w:lastRenderedPageBreak/>
              <w:t>“Special l</w:t>
            </w:r>
            <w:r w:rsidR="00692F8F" w:rsidRPr="00F65359">
              <w:rPr>
                <w:rFonts w:ascii="Arial Narrow" w:hAnsi="Arial Narrow"/>
                <w:b/>
                <w:i/>
                <w:sz w:val="22"/>
                <w:szCs w:val="22"/>
              </w:rPr>
              <w:t>osses” often complicate mourning</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Categories of special losses</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Grief reactions are intensified</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E53BAC" w:rsidRPr="00F65359" w:rsidRDefault="00E53BAC" w:rsidP="00692F8F">
            <w:pPr>
              <w:rPr>
                <w:rFonts w:ascii="Arial Narrow" w:hAnsi="Arial Narrow"/>
                <w:b/>
                <w:i/>
                <w:sz w:val="22"/>
                <w:szCs w:val="22"/>
              </w:rPr>
            </w:pPr>
          </w:p>
          <w:p w:rsidR="002716D7" w:rsidRPr="00F65359" w:rsidRDefault="002716D7"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 xml:space="preserve">Lessons learned in the </w:t>
            </w:r>
          </w:p>
          <w:p w:rsidR="00692F8F" w:rsidRPr="00F65359" w:rsidRDefault="00692F8F" w:rsidP="00692F8F">
            <w:pPr>
              <w:rPr>
                <w:rFonts w:ascii="Arial Narrow" w:hAnsi="Arial Narrow"/>
                <w:b/>
                <w:i/>
                <w:sz w:val="22"/>
                <w:szCs w:val="22"/>
              </w:rPr>
            </w:pPr>
            <w:r w:rsidRPr="00F65359">
              <w:rPr>
                <w:rFonts w:ascii="Arial Narrow" w:hAnsi="Arial Narrow"/>
                <w:b/>
                <w:i/>
                <w:sz w:val="22"/>
                <w:szCs w:val="22"/>
              </w:rPr>
              <w:t>field are practical helps</w:t>
            </w:r>
          </w:p>
          <w:p w:rsidR="00692F8F" w:rsidRPr="00F65359" w:rsidRDefault="00692F8F" w:rsidP="00692F8F">
            <w:pPr>
              <w:rPr>
                <w:rFonts w:ascii="Arial Narrow" w:hAnsi="Arial Narrow"/>
                <w:b/>
                <w:i/>
                <w:sz w:val="22"/>
                <w:szCs w:val="22"/>
              </w:rPr>
            </w:pPr>
          </w:p>
          <w:p w:rsidR="001A2AC6" w:rsidRPr="00F65359" w:rsidRDefault="001A2AC6" w:rsidP="00692F8F">
            <w:pPr>
              <w:rPr>
                <w:rFonts w:ascii="Arial Narrow" w:hAnsi="Arial Narrow"/>
                <w:b/>
                <w:i/>
                <w:sz w:val="22"/>
                <w:szCs w:val="22"/>
              </w:rPr>
            </w:pPr>
          </w:p>
          <w:p w:rsidR="003167FA" w:rsidRPr="00F65359" w:rsidRDefault="003167FA" w:rsidP="00692F8F">
            <w:pPr>
              <w:rPr>
                <w:rFonts w:ascii="Arial Narrow" w:hAnsi="Arial Narrow"/>
                <w:b/>
                <w:i/>
                <w:sz w:val="22"/>
                <w:szCs w:val="22"/>
              </w:rPr>
            </w:pPr>
          </w:p>
          <w:p w:rsidR="001A2AC6" w:rsidRPr="00F65359" w:rsidRDefault="006840A4" w:rsidP="00692F8F">
            <w:pPr>
              <w:rPr>
                <w:rFonts w:ascii="Arial Narrow" w:hAnsi="Arial Narrow"/>
                <w:b/>
                <w:i/>
                <w:sz w:val="22"/>
                <w:szCs w:val="22"/>
              </w:rPr>
            </w:pPr>
            <w:r w:rsidRPr="00F65359">
              <w:rPr>
                <w:rFonts w:ascii="Arial Narrow" w:hAnsi="Arial Narrow"/>
                <w:b/>
                <w:i/>
                <w:sz w:val="22"/>
                <w:szCs w:val="22"/>
              </w:rPr>
              <w:t>DON’T…</w:t>
            </w:r>
          </w:p>
          <w:p w:rsidR="00692F8F" w:rsidRPr="00F65359" w:rsidRDefault="00342784" w:rsidP="00692F8F">
            <w:pPr>
              <w:rPr>
                <w:rFonts w:ascii="Arial Narrow" w:hAnsi="Arial Narrow"/>
                <w:b/>
                <w:i/>
                <w:sz w:val="22"/>
                <w:szCs w:val="22"/>
              </w:rPr>
            </w:pPr>
            <w:r w:rsidRPr="00F65359" w:rsidDel="00342784">
              <w:rPr>
                <w:rFonts w:ascii="Arial Narrow" w:hAnsi="Arial Narrow"/>
                <w:b/>
                <w:i/>
                <w:sz w:val="22"/>
                <w:szCs w:val="22"/>
              </w:rPr>
              <w:t xml:space="preserve"> </w:t>
            </w: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692F8F" w:rsidRPr="00F65359" w:rsidRDefault="00692F8F" w:rsidP="00692F8F">
            <w:pPr>
              <w:rPr>
                <w:rFonts w:ascii="Arial Narrow" w:hAnsi="Arial Narrow"/>
                <w:b/>
                <w:i/>
                <w:sz w:val="22"/>
                <w:szCs w:val="22"/>
              </w:rPr>
            </w:pPr>
          </w:p>
          <w:p w:rsidR="00497714" w:rsidRPr="00F65359" w:rsidRDefault="00497714" w:rsidP="00692F8F">
            <w:pPr>
              <w:rPr>
                <w:rFonts w:ascii="Arial Narrow" w:hAnsi="Arial Narrow"/>
                <w:b/>
                <w:i/>
                <w:sz w:val="22"/>
                <w:szCs w:val="22"/>
              </w:rPr>
            </w:pPr>
          </w:p>
          <w:p w:rsidR="00692F8F" w:rsidRPr="00F65359" w:rsidRDefault="00E2498A" w:rsidP="00692F8F">
            <w:pPr>
              <w:rPr>
                <w:rFonts w:ascii="Arial Narrow" w:hAnsi="Arial Narrow"/>
                <w:b/>
                <w:i/>
                <w:sz w:val="22"/>
                <w:szCs w:val="22"/>
              </w:rPr>
            </w:pPr>
            <w:r w:rsidRPr="00F65359">
              <w:rPr>
                <w:rFonts w:ascii="Arial Narrow" w:hAnsi="Arial Narrow"/>
                <w:b/>
                <w:i/>
                <w:sz w:val="22"/>
                <w:szCs w:val="22"/>
              </w:rPr>
              <w:t>DO . . .</w:t>
            </w:r>
          </w:p>
          <w:p w:rsidR="00692F8F" w:rsidRPr="00F65359" w:rsidRDefault="00692F8F" w:rsidP="00692F8F">
            <w:pPr>
              <w:rPr>
                <w:sz w:val="22"/>
                <w:szCs w:val="22"/>
              </w:rPr>
            </w:pPr>
          </w:p>
          <w:p w:rsidR="00692F8F" w:rsidRPr="00F65359" w:rsidRDefault="00692F8F" w:rsidP="00692F8F">
            <w:pPr>
              <w:rPr>
                <w:sz w:val="22"/>
                <w:szCs w:val="22"/>
              </w:rPr>
            </w:pPr>
          </w:p>
          <w:p w:rsidR="00692F8F" w:rsidRPr="00F65359" w:rsidRDefault="00692F8F" w:rsidP="00692F8F">
            <w:pPr>
              <w:rPr>
                <w:sz w:val="22"/>
                <w:szCs w:val="22"/>
              </w:rPr>
            </w:pPr>
          </w:p>
          <w:p w:rsidR="00692F8F" w:rsidRPr="00F65359" w:rsidRDefault="00692F8F" w:rsidP="00692F8F">
            <w:pPr>
              <w:rPr>
                <w:sz w:val="22"/>
                <w:szCs w:val="22"/>
              </w:rPr>
            </w:pPr>
          </w:p>
        </w:tc>
      </w:tr>
    </w:tbl>
    <w:p w:rsidR="005444D5" w:rsidRDefault="005444D5" w:rsidP="00ED76B4">
      <w:pPr>
        <w:jc w:val="center"/>
        <w:rPr>
          <w:b/>
          <w:sz w:val="28"/>
          <w:szCs w:val="28"/>
        </w:rPr>
      </w:pPr>
    </w:p>
    <w:p w:rsidR="00D434CF" w:rsidRPr="00B962DF" w:rsidRDefault="00D434CF" w:rsidP="00D434CF">
      <w:pPr>
        <w:jc w:val="center"/>
        <w:rPr>
          <w:rFonts w:cs="Times New Roman"/>
        </w:rPr>
      </w:pPr>
      <w:r>
        <w:rPr>
          <w:b/>
          <w:sz w:val="28"/>
          <w:szCs w:val="28"/>
        </w:rPr>
        <w:br w:type="page"/>
      </w:r>
      <w:r w:rsidRPr="00B962DF">
        <w:rPr>
          <w:rFonts w:cs="Times New Roman"/>
          <w:b/>
          <w:sz w:val="28"/>
          <w:szCs w:val="28"/>
        </w:rPr>
        <w:lastRenderedPageBreak/>
        <w:t>SPIRITUAL DIMENSIONS OF TRAUMA</w:t>
      </w:r>
      <w:r w:rsidRPr="00B962DF">
        <w:rPr>
          <w:rStyle w:val="EndnoteReference"/>
          <w:rFonts w:cs="Times New Roman"/>
        </w:rPr>
        <w:endnoteReference w:id="65"/>
      </w:r>
    </w:p>
    <w:p w:rsidR="00D434CF" w:rsidRPr="00B962DF" w:rsidRDefault="00D434CF" w:rsidP="00D434CF">
      <w:pPr>
        <w:jc w:val="center"/>
        <w:rPr>
          <w:rFonts w:cs="Times New Roman"/>
          <w:b/>
          <w:sz w:val="22"/>
          <w:szCs w:val="22"/>
        </w:rPr>
      </w:pPr>
      <w:r w:rsidRPr="00B962DF">
        <w:rPr>
          <w:rFonts w:cs="Times New Roman"/>
          <w:b/>
          <w:sz w:val="28"/>
          <w:szCs w:val="28"/>
        </w:rPr>
        <w:t xml:space="preserve">UNIT </w:t>
      </w:r>
      <w:r w:rsidR="008730AE">
        <w:rPr>
          <w:rFonts w:cs="Times New Roman"/>
          <w:b/>
          <w:sz w:val="28"/>
          <w:szCs w:val="28"/>
        </w:rPr>
        <w:t>9</w:t>
      </w:r>
    </w:p>
    <w:p w:rsidR="00D434CF" w:rsidRPr="00B962DF" w:rsidRDefault="00D434CF" w:rsidP="00D434CF">
      <w:pPr>
        <w:jc w:val="center"/>
        <w:rPr>
          <w:rFonts w:cs="Times New Roman"/>
          <w:b/>
          <w:sz w:val="22"/>
          <w:szCs w:val="22"/>
        </w:rPr>
      </w:pPr>
    </w:p>
    <w:p w:rsidR="00D434CF" w:rsidRPr="00B962DF" w:rsidRDefault="00D434CF" w:rsidP="00D434CF">
      <w:pPr>
        <w:jc w:val="center"/>
        <w:rPr>
          <w:rFonts w:cs="Times New Roman"/>
          <w:b/>
          <w:sz w:val="22"/>
          <w:szCs w:val="22"/>
        </w:rPr>
      </w:pPr>
    </w:p>
    <w:p w:rsidR="00D434CF" w:rsidRPr="00B962DF" w:rsidRDefault="00D434CF" w:rsidP="00D434CF">
      <w:pPr>
        <w:rPr>
          <w:rFonts w:cs="Times New Roman"/>
          <w:b/>
        </w:rPr>
      </w:pPr>
      <w:r w:rsidRPr="00B962DF">
        <w:rPr>
          <w:rFonts w:cs="Times New Roman"/>
          <w:b/>
        </w:rPr>
        <w:t>Overview of Spirituality in Trauma</w:t>
      </w:r>
    </w:p>
    <w:p w:rsidR="00D434CF" w:rsidRPr="00B962DF" w:rsidRDefault="00D434CF" w:rsidP="00D434CF">
      <w:pPr>
        <w:rPr>
          <w:rFonts w:cs="Times New Roman"/>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F65359">
            <w:pPr>
              <w:pStyle w:val="BodyText"/>
              <w:tabs>
                <w:tab w:val="left" w:pos="675"/>
                <w:tab w:val="left" w:pos="900"/>
              </w:tabs>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Traumatic events are an attack on meaningful systems.  Spirituality helps to define people’s value systems and understanding of being (existence), nothingness (non-existence), relationships, time and eternity, life, and death.  Victims of traumatic events usually reexamine their beliefs and values in terms of the crisis event.  Faith may be rejected, transformed, or unchanged (reaffirmed).</w:t>
            </w:r>
            <w:r w:rsidRPr="00F65359">
              <w:rPr>
                <w:rStyle w:val="EndnoteReference"/>
                <w:rFonts w:ascii="Times New Roman" w:hAnsi="Times New Roman" w:cs="Times New Roman"/>
                <w:b w:val="0"/>
                <w:i w:val="0"/>
                <w:sz w:val="22"/>
                <w:szCs w:val="22"/>
              </w:rPr>
              <w:endnoteReference w:id="66"/>
            </w:r>
            <w:r w:rsidRPr="00F65359">
              <w:rPr>
                <w:rFonts w:ascii="Times New Roman" w:hAnsi="Times New Roman" w:cs="Times New Roman"/>
                <w:b w:val="0"/>
                <w:i w:val="0"/>
                <w:sz w:val="22"/>
                <w:szCs w:val="22"/>
              </w:rPr>
              <w:t xml:space="preserve">  </w:t>
            </w:r>
            <w:r w:rsidRPr="00F65359">
              <w:rPr>
                <w:rFonts w:ascii="Times New Roman" w:hAnsi="Times New Roman" w:cs="Times New Roman"/>
                <w:b w:val="0"/>
                <w:i w:val="0"/>
                <w:iCs w:val="0"/>
                <w:sz w:val="22"/>
                <w:szCs w:val="22"/>
              </w:rPr>
              <w:t>Stress</w:t>
            </w:r>
            <w:r w:rsidRPr="00F65359">
              <w:rPr>
                <w:rFonts w:ascii="Times New Roman" w:hAnsi="Times New Roman" w:cs="Times New Roman"/>
                <w:b w:val="0"/>
                <w:i w:val="0"/>
                <w:sz w:val="22"/>
                <w:szCs w:val="22"/>
              </w:rPr>
              <w:t xml:space="preserve"> and </w:t>
            </w:r>
            <w:r w:rsidRPr="00F65359">
              <w:rPr>
                <w:rFonts w:ascii="Times New Roman" w:hAnsi="Times New Roman" w:cs="Times New Roman"/>
                <w:b w:val="0"/>
                <w:i w:val="0"/>
                <w:iCs w:val="0"/>
                <w:sz w:val="22"/>
                <w:szCs w:val="22"/>
              </w:rPr>
              <w:t>distress</w:t>
            </w:r>
            <w:r w:rsidRPr="00F65359">
              <w:rPr>
                <w:rFonts w:ascii="Times New Roman" w:hAnsi="Times New Roman" w:cs="Times New Roman"/>
                <w:b w:val="0"/>
                <w:i w:val="0"/>
                <w:sz w:val="22"/>
                <w:szCs w:val="22"/>
              </w:rPr>
              <w:t xml:space="preserve"> affect one’s spirituality, and conversely, spirituality affects one’s </w:t>
            </w:r>
            <w:r w:rsidRPr="00F65359">
              <w:rPr>
                <w:rFonts w:ascii="Times New Roman" w:hAnsi="Times New Roman" w:cs="Times New Roman"/>
                <w:b w:val="0"/>
                <w:i w:val="0"/>
                <w:iCs w:val="0"/>
                <w:sz w:val="22"/>
                <w:szCs w:val="22"/>
              </w:rPr>
              <w:t>stress</w:t>
            </w:r>
            <w:r w:rsidRPr="00F65359">
              <w:rPr>
                <w:rFonts w:ascii="Times New Roman" w:hAnsi="Times New Roman" w:cs="Times New Roman"/>
                <w:b w:val="0"/>
                <w:i w:val="0"/>
                <w:sz w:val="22"/>
                <w:szCs w:val="22"/>
              </w:rPr>
              <w:t xml:space="preserve"> and </w:t>
            </w:r>
            <w:r w:rsidRPr="00F65359">
              <w:rPr>
                <w:rFonts w:ascii="Times New Roman" w:hAnsi="Times New Roman" w:cs="Times New Roman"/>
                <w:b w:val="0"/>
                <w:i w:val="0"/>
                <w:iCs w:val="0"/>
                <w:sz w:val="22"/>
                <w:szCs w:val="22"/>
              </w:rPr>
              <w:t>distress.</w:t>
            </w:r>
            <w:r w:rsidRPr="00F65359">
              <w:rPr>
                <w:rFonts w:ascii="Times New Roman" w:hAnsi="Times New Roman" w:cs="Times New Roman"/>
                <w:b w:val="0"/>
                <w:i w:val="0"/>
                <w:sz w:val="22"/>
                <w:szCs w:val="22"/>
              </w:rPr>
              <w:t xml:space="preserve"> </w:t>
            </w:r>
          </w:p>
          <w:p w:rsidR="00D434CF" w:rsidRPr="00F65359" w:rsidRDefault="00D434CF" w:rsidP="00F65359">
            <w:pPr>
              <w:pStyle w:val="BodyText"/>
              <w:tabs>
                <w:tab w:val="left" w:pos="675"/>
                <w:tab w:val="left" w:pos="900"/>
              </w:tabs>
              <w:rPr>
                <w:rFonts w:ascii="Times New Roman" w:hAnsi="Times New Roman" w:cs="Times New Roman"/>
                <w:b w:val="0"/>
                <w:i w:val="0"/>
                <w:sz w:val="22"/>
                <w:szCs w:val="22"/>
              </w:rPr>
            </w:pPr>
          </w:p>
          <w:p w:rsidR="00D434CF" w:rsidRPr="00F65359" w:rsidRDefault="00D434CF" w:rsidP="00F65359">
            <w:pPr>
              <w:pStyle w:val="BodyText"/>
              <w:tabs>
                <w:tab w:val="left" w:pos="675"/>
                <w:tab w:val="left" w:pos="900"/>
              </w:tabs>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In addition to the positive effects of crises on spiritual well-being like clarity of mind, value definition, and revitalization of faith, there can also be </w:t>
            </w:r>
            <w:r w:rsidR="00330F5A" w:rsidRPr="00F65359">
              <w:rPr>
                <w:rFonts w:ascii="Times New Roman" w:hAnsi="Times New Roman" w:cs="Times New Roman"/>
                <w:b w:val="0"/>
                <w:i w:val="0"/>
                <w:sz w:val="22"/>
                <w:szCs w:val="22"/>
              </w:rPr>
              <w:t xml:space="preserve">a </w:t>
            </w:r>
            <w:r w:rsidRPr="00F65359">
              <w:rPr>
                <w:rFonts w:ascii="Times New Roman" w:hAnsi="Times New Roman" w:cs="Times New Roman"/>
                <w:b w:val="0"/>
                <w:i w:val="0"/>
                <w:sz w:val="22"/>
                <w:szCs w:val="22"/>
              </w:rPr>
              <w:t>negative impact.  “Horrific traumata destroy spiritual well-being.”</w:t>
            </w:r>
            <w:r w:rsidRPr="00F65359">
              <w:rPr>
                <w:rStyle w:val="EndnoteReference"/>
                <w:rFonts w:ascii="Times New Roman" w:hAnsi="Times New Roman" w:cs="Times New Roman"/>
                <w:b w:val="0"/>
                <w:i w:val="0"/>
                <w:sz w:val="22"/>
                <w:szCs w:val="22"/>
              </w:rPr>
              <w:t xml:space="preserve"> </w:t>
            </w:r>
            <w:r w:rsidRPr="00F65359">
              <w:rPr>
                <w:rStyle w:val="EndnoteReference"/>
                <w:rFonts w:ascii="Times New Roman" w:hAnsi="Times New Roman" w:cs="Times New Roman"/>
                <w:b w:val="0"/>
                <w:i w:val="0"/>
                <w:sz w:val="22"/>
                <w:szCs w:val="22"/>
              </w:rPr>
              <w:endnoteReference w:id="67"/>
            </w:r>
            <w:r w:rsidRPr="00F65359">
              <w:rPr>
                <w:rFonts w:ascii="Times New Roman" w:hAnsi="Times New Roman" w:cs="Times New Roman"/>
                <w:b w:val="0"/>
                <w:i w:val="0"/>
                <w:sz w:val="22"/>
                <w:szCs w:val="22"/>
              </w:rPr>
              <w:t xml:space="preserve">  Deep spiritual losses of hope, future, innocence, and trust often result in post-traumatic shock disorder.  Many individuals instinctively seek spiritual support in crisis.  They have a hopeful expectancy that prayer, spiritual guidance, and sacraments will be helpful in alleviating their pain or sense of loss.  Others may not be specifically desirous of spiritual care but are psychologically receptive to spiritual care.</w:t>
            </w:r>
          </w:p>
          <w:p w:rsidR="00D434CF" w:rsidRPr="00F65359" w:rsidRDefault="00D434CF" w:rsidP="00F65359">
            <w:pPr>
              <w:pStyle w:val="BodyText"/>
              <w:tabs>
                <w:tab w:val="left" w:pos="675"/>
                <w:tab w:val="left" w:pos="900"/>
              </w:tabs>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There is much evidence of the effectiveness of religion or spiritual faith in coping with trauma.  Medical professionals and scientists recognize the positive effects of faith in responding to physical and emotional distresses.  Consequently, chaplains are quickly dispatched to disasters and other traumatic events.  By incorporating spirituality in the crisis response, physical healing increases, mortality rates decrease, depression decreases, and there is a positive effect on diseases, ranging from cervical cancer to stroke.</w:t>
            </w:r>
            <w:r w:rsidRPr="00F65359">
              <w:rPr>
                <w:rStyle w:val="EndnoteReference"/>
                <w:rFonts w:ascii="Times New Roman" w:hAnsi="Times New Roman" w:cs="Times New Roman"/>
                <w:b w:val="0"/>
                <w:i w:val="0"/>
                <w:sz w:val="22"/>
                <w:szCs w:val="22"/>
              </w:rPr>
              <w:endnoteReference w:id="68"/>
            </w:r>
            <w:r w:rsidRPr="00F65359">
              <w:rPr>
                <w:rFonts w:ascii="Times New Roman" w:hAnsi="Times New Roman" w:cs="Times New Roman"/>
                <w:b w:val="0"/>
                <w:i w:val="0"/>
                <w:sz w:val="22"/>
                <w:szCs w:val="22"/>
              </w:rPr>
              <w:t xml:space="preserve"> </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Trauma victims often benefit from spirituality and religion as they attempt to adapt to the crisis event.  Marlene Young lists several compelling arguments for using chaplains to mitigate </w:t>
            </w:r>
            <w:r w:rsidRPr="00F65359">
              <w:rPr>
                <w:rFonts w:ascii="Times New Roman" w:hAnsi="Times New Roman" w:cs="Times New Roman"/>
                <w:b w:val="0"/>
                <w:i w:val="0"/>
                <w:iCs w:val="0"/>
                <w:sz w:val="22"/>
                <w:szCs w:val="22"/>
              </w:rPr>
              <w:t>distress</w:t>
            </w:r>
            <w:r w:rsidRPr="00F65359">
              <w:rPr>
                <w:rFonts w:ascii="Times New Roman" w:hAnsi="Times New Roman" w:cs="Times New Roman"/>
                <w:b w:val="0"/>
                <w:i w:val="0"/>
                <w:sz w:val="22"/>
                <w:szCs w:val="22"/>
              </w:rPr>
              <w:t xml:space="preserve"> in the crisis event:  </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Causal explanations of trauma are a function of religion and abnormal events trigger religious attributions</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Religion is used as emotional support and assists cognitive structuring</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Religion is used by victims to cope emotionally and solve problems</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The potential of religious assistance is a positive operative force in coping</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Measures of religiosity are strong predictors and positively relate to the quality of life</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Prayer, in the religious sense, may be a source of ventilation and validation for people of faith</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Prayer serves as a source of stress moderation</w:t>
            </w:r>
          </w:p>
          <w:p w:rsidR="00D434CF" w:rsidRPr="00F65359" w:rsidRDefault="00D434CF" w:rsidP="00F65359">
            <w:pPr>
              <w:pStyle w:val="BodyText"/>
              <w:numPr>
                <w:ilvl w:val="0"/>
                <w:numId w:val="37"/>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Prayer is a form of spiritual processing </w:t>
            </w:r>
            <w:r w:rsidRPr="00F65359">
              <w:rPr>
                <w:rStyle w:val="EndnoteReference"/>
                <w:rFonts w:ascii="Times New Roman" w:hAnsi="Times New Roman" w:cs="Times New Roman"/>
                <w:b w:val="0"/>
                <w:i w:val="0"/>
                <w:sz w:val="22"/>
                <w:szCs w:val="22"/>
              </w:rPr>
              <w:endnoteReference w:id="69"/>
            </w:r>
          </w:p>
          <w:p w:rsidR="00D434CF" w:rsidRPr="00F65359" w:rsidRDefault="00D434CF" w:rsidP="00F65359">
            <w:pPr>
              <w:pStyle w:val="BodyText"/>
              <w:ind w:left="360"/>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lastRenderedPageBreak/>
              <w:t xml:space="preserve">        Whether the crisis </w:t>
            </w:r>
            <w:r w:rsidR="00DC4B97" w:rsidRPr="00F65359">
              <w:rPr>
                <w:rFonts w:ascii="Times New Roman" w:hAnsi="Times New Roman" w:cs="Times New Roman"/>
                <w:b w:val="0"/>
                <w:i w:val="0"/>
                <w:sz w:val="22"/>
                <w:szCs w:val="22"/>
              </w:rPr>
              <w:t>is</w:t>
            </w:r>
            <w:r w:rsidRPr="00F65359">
              <w:rPr>
                <w:rFonts w:ascii="Times New Roman" w:hAnsi="Times New Roman" w:cs="Times New Roman"/>
                <w:b w:val="0"/>
                <w:i w:val="0"/>
                <w:sz w:val="22"/>
                <w:szCs w:val="22"/>
              </w:rPr>
              <w:t xml:space="preserve"> loss </w:t>
            </w:r>
            <w:r w:rsidR="00DC4B97" w:rsidRPr="00F65359">
              <w:rPr>
                <w:rFonts w:ascii="Times New Roman" w:hAnsi="Times New Roman" w:cs="Times New Roman"/>
                <w:b w:val="0"/>
                <w:i w:val="0"/>
                <w:sz w:val="22"/>
                <w:szCs w:val="22"/>
              </w:rPr>
              <w:t>of</w:t>
            </w:r>
            <w:r w:rsidRPr="00F65359">
              <w:rPr>
                <w:rFonts w:ascii="Times New Roman" w:hAnsi="Times New Roman" w:cs="Times New Roman"/>
                <w:b w:val="0"/>
                <w:i w:val="0"/>
                <w:sz w:val="22"/>
                <w:szCs w:val="22"/>
              </w:rPr>
              <w:t xml:space="preserve"> property or death, faith is reexamined in the light of one’s spirituality.  Personal values and beliefs may be shattered or transformed.  Assumptions about life and death, people and God, good and evil—all may be challenged and redefined.  Crisis shakes the very foundation of one’s being, and spirituality redefines hope and </w:t>
            </w:r>
            <w:r w:rsidR="00DC4B97" w:rsidRPr="00F65359">
              <w:rPr>
                <w:rFonts w:ascii="Times New Roman" w:hAnsi="Times New Roman" w:cs="Times New Roman"/>
                <w:b w:val="0"/>
                <w:i w:val="0"/>
                <w:sz w:val="22"/>
                <w:szCs w:val="22"/>
              </w:rPr>
              <w:t xml:space="preserve">the </w:t>
            </w:r>
            <w:r w:rsidRPr="00F65359">
              <w:rPr>
                <w:rFonts w:ascii="Times New Roman" w:hAnsi="Times New Roman" w:cs="Times New Roman"/>
                <w:b w:val="0"/>
                <w:i w:val="0"/>
                <w:sz w:val="22"/>
                <w:szCs w:val="22"/>
              </w:rPr>
              <w:t>future.</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From a Christian perspective, there are benefits of using chaplains in crisis events that go beyond the list Marlene Young has provided. Chaplains are a reminder that God is aware </w:t>
            </w:r>
            <w:r w:rsidR="00DC4B97" w:rsidRPr="00F65359">
              <w:rPr>
                <w:rFonts w:ascii="Times New Roman" w:hAnsi="Times New Roman" w:cs="Times New Roman"/>
                <w:b w:val="0"/>
                <w:i w:val="0"/>
                <w:sz w:val="22"/>
                <w:szCs w:val="22"/>
              </w:rPr>
              <w:t xml:space="preserve">of </w:t>
            </w:r>
            <w:r w:rsidRPr="00F65359">
              <w:rPr>
                <w:rFonts w:ascii="Times New Roman" w:hAnsi="Times New Roman" w:cs="Times New Roman"/>
                <w:b w:val="0"/>
                <w:i w:val="0"/>
                <w:sz w:val="22"/>
                <w:szCs w:val="22"/>
              </w:rPr>
              <w:t xml:space="preserve">and present </w:t>
            </w:r>
            <w:r w:rsidR="00DC4B97" w:rsidRPr="00F65359">
              <w:rPr>
                <w:rFonts w:ascii="Times New Roman" w:hAnsi="Times New Roman" w:cs="Times New Roman"/>
                <w:b w:val="0"/>
                <w:i w:val="0"/>
                <w:sz w:val="22"/>
                <w:szCs w:val="22"/>
              </w:rPr>
              <w:t xml:space="preserve">to victims </w:t>
            </w:r>
            <w:r w:rsidRPr="00F65359">
              <w:rPr>
                <w:rFonts w:ascii="Times New Roman" w:hAnsi="Times New Roman" w:cs="Times New Roman"/>
                <w:b w:val="0"/>
                <w:i w:val="0"/>
                <w:sz w:val="22"/>
                <w:szCs w:val="22"/>
              </w:rPr>
              <w:t>in their distress. The living person of Jesus shares the struggle each victim encounters during crisis and trauma. If faith is being reexamined, chaplains have opportunities to clarify false assumptions and demonstrate true hope for the future.</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w:t>
            </w:r>
          </w:p>
          <w:p w:rsidR="00D434CF" w:rsidRPr="00F65359" w:rsidRDefault="00D434CF" w:rsidP="00AC34DF">
            <w:pPr>
              <w:pStyle w:val="BodyText"/>
              <w:rPr>
                <w:rFonts w:ascii="Times New Roman" w:hAnsi="Times New Roman" w:cs="Times New Roman"/>
                <w:b w:val="0"/>
                <w:i w:val="0"/>
                <w:sz w:val="22"/>
                <w:szCs w:val="22"/>
              </w:rPr>
            </w:pPr>
          </w:p>
        </w:tc>
        <w:tc>
          <w:tcPr>
            <w:tcW w:w="2880" w:type="dxa"/>
          </w:tcPr>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lastRenderedPageBreak/>
              <w:t>Traumatic events cause people to reexamine their beliefs and values</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Spiritual faith has a positive effect in responding to distress</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There are compelling reasons to use chaplains in crisis events</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lastRenderedPageBreak/>
              <w:t>Critical events redefine one’s spirituality</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115D74" w:rsidRPr="00F65359" w:rsidRDefault="00115D74" w:rsidP="00AC34DF">
            <w:pPr>
              <w:rPr>
                <w:rFonts w:ascii="Arial Narrow" w:hAnsi="Arial Narrow" w:cs="Times New Roman"/>
                <w:b/>
                <w:i/>
                <w:sz w:val="22"/>
                <w:szCs w:val="22"/>
              </w:rPr>
            </w:pPr>
          </w:p>
          <w:p w:rsidR="00115D74" w:rsidRPr="00F65359" w:rsidRDefault="00115D74"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God is aware and present to the victim in traumatic events</w:t>
            </w:r>
          </w:p>
          <w:p w:rsidR="00D434CF" w:rsidRPr="00F65359" w:rsidRDefault="00D434CF" w:rsidP="00AC34DF">
            <w:pPr>
              <w:rPr>
                <w:rFonts w:ascii="Arial Narrow" w:hAnsi="Arial Narrow" w:cs="Times New Roman"/>
                <w:b/>
                <w:i/>
                <w:sz w:val="22"/>
                <w:szCs w:val="22"/>
              </w:rPr>
            </w:pPr>
          </w:p>
        </w:tc>
      </w:tr>
    </w:tbl>
    <w:p w:rsidR="00D434CF" w:rsidRPr="00B962DF" w:rsidRDefault="00D434CF" w:rsidP="00D434CF">
      <w:pPr>
        <w:rPr>
          <w:rFonts w:cs="Times New Roman"/>
          <w:b/>
          <w:sz w:val="22"/>
          <w:szCs w:val="22"/>
        </w:rPr>
      </w:pPr>
      <w:r w:rsidRPr="00B962DF">
        <w:rPr>
          <w:rFonts w:cs="Times New Roman"/>
          <w:b/>
          <w:sz w:val="22"/>
          <w:szCs w:val="22"/>
        </w:rPr>
        <w:lastRenderedPageBreak/>
        <w:t>Role of Religion and Spirituality</w:t>
      </w:r>
    </w:p>
    <w:p w:rsidR="00D434CF" w:rsidRPr="00B962DF" w:rsidRDefault="00D434CF" w:rsidP="00D434CF">
      <w:pPr>
        <w:rPr>
          <w:rFonts w:cs="Times New Roman"/>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sz w:val="22"/>
                <w:szCs w:val="22"/>
              </w:rPr>
            </w:pPr>
            <w:r w:rsidRPr="00F65359">
              <w:rPr>
                <w:rFonts w:cs="Times New Roman"/>
                <w:sz w:val="22"/>
                <w:szCs w:val="22"/>
              </w:rPr>
              <w:t xml:space="preserve">        </w:t>
            </w:r>
            <w:r w:rsidRPr="00F65359">
              <w:rPr>
                <w:rFonts w:cs="Times New Roman"/>
                <w:i/>
                <w:sz w:val="22"/>
                <w:szCs w:val="22"/>
              </w:rPr>
              <w:t>Spirituality</w:t>
            </w:r>
            <w:r w:rsidRPr="00F65359">
              <w:rPr>
                <w:rFonts w:cs="Times New Roman"/>
                <w:sz w:val="22"/>
                <w:szCs w:val="22"/>
              </w:rPr>
              <w:t xml:space="preserve"> is the essence of life—the beliefs and values that give meaning to existence and that which is held sacred.  It is one’s understanding of self, God, others, the universe, and the resulting relationships.  Spirituality is the understanding, integration, and response to the transcendent.  </w:t>
            </w:r>
          </w:p>
          <w:p w:rsidR="00D434CF" w:rsidRPr="00F65359" w:rsidRDefault="00D434CF" w:rsidP="00AC34DF">
            <w:pPr>
              <w:rPr>
                <w:rFonts w:cs="Times New Roman"/>
                <w:sz w:val="22"/>
                <w:szCs w:val="22"/>
              </w:rPr>
            </w:pPr>
          </w:p>
          <w:p w:rsidR="00D434CF" w:rsidRPr="00F65359" w:rsidRDefault="00D434CF" w:rsidP="00AC34DF">
            <w:pPr>
              <w:rPr>
                <w:rFonts w:cs="Times New Roman"/>
                <w:i/>
                <w:sz w:val="22"/>
                <w:szCs w:val="22"/>
              </w:rPr>
            </w:pPr>
            <w:r w:rsidRPr="00F65359">
              <w:rPr>
                <w:rFonts w:cs="Times New Roman"/>
                <w:i/>
                <w:sz w:val="22"/>
                <w:szCs w:val="22"/>
              </w:rPr>
              <w:t>How do you define “spirituality?” 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w:t>
            </w:r>
            <w:r w:rsidRPr="00F65359">
              <w:rPr>
                <w:rFonts w:cs="Times New Roman"/>
                <w:i/>
                <w:sz w:val="22"/>
                <w:szCs w:val="22"/>
              </w:rPr>
              <w:t>Religion</w:t>
            </w:r>
            <w:r w:rsidRPr="00F65359">
              <w:rPr>
                <w:rFonts w:cs="Times New Roman"/>
                <w:sz w:val="22"/>
                <w:szCs w:val="22"/>
              </w:rPr>
              <w:t xml:space="preserve"> could be defined as the operational system of personal or institutional beliefs and practices that intersect with the transcendent within a cultural or social setting.  Religion guides the understanding, integration, and response to the transcendent through participation in and with an organized faith community with shared beliefs, practices, and rituals.</w:t>
            </w:r>
          </w:p>
          <w:p w:rsidR="00D434CF" w:rsidRPr="00F65359" w:rsidRDefault="00D434CF" w:rsidP="00AC34DF">
            <w:pPr>
              <w:rPr>
                <w:rFonts w:cs="Times New Roman"/>
                <w:sz w:val="22"/>
                <w:szCs w:val="22"/>
              </w:rPr>
            </w:pPr>
          </w:p>
          <w:p w:rsidR="00D434CF" w:rsidRPr="00F65359" w:rsidRDefault="00D434CF" w:rsidP="00AC34DF">
            <w:pPr>
              <w:rPr>
                <w:rFonts w:cs="Times New Roman"/>
                <w:i/>
                <w:sz w:val="22"/>
                <w:szCs w:val="22"/>
              </w:rPr>
            </w:pPr>
            <w:r w:rsidRPr="00F65359">
              <w:rPr>
                <w:rFonts w:cs="Times New Roman"/>
                <w:i/>
                <w:sz w:val="22"/>
                <w:szCs w:val="22"/>
              </w:rPr>
              <w:t>How do you define “religion?” 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_________________________________________________________________</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During and after a critical event—disaster—victims often appropriate religious and spiritual mechanisms to mitigate the enormity of crisis they are experiencing.  Many times, the victim is not aware of using the mechanisms. </w:t>
            </w:r>
          </w:p>
          <w:p w:rsidR="00D434CF" w:rsidRPr="00F65359" w:rsidRDefault="00D434CF" w:rsidP="00AC34DF">
            <w:pPr>
              <w:rPr>
                <w:rFonts w:cs="Times New Roman"/>
                <w:sz w:val="22"/>
                <w:szCs w:val="22"/>
              </w:rPr>
            </w:pPr>
          </w:p>
          <w:p w:rsidR="00D434CF" w:rsidRPr="00F65359" w:rsidRDefault="00D434CF" w:rsidP="00F65359">
            <w:pPr>
              <w:numPr>
                <w:ilvl w:val="0"/>
                <w:numId w:val="38"/>
              </w:numPr>
              <w:rPr>
                <w:rFonts w:cs="Times New Roman"/>
                <w:sz w:val="22"/>
                <w:szCs w:val="22"/>
              </w:rPr>
            </w:pPr>
            <w:r w:rsidRPr="00F65359">
              <w:rPr>
                <w:rFonts w:cs="Times New Roman"/>
                <w:sz w:val="22"/>
                <w:szCs w:val="22"/>
              </w:rPr>
              <w:t>Coping—In their fight for survival, victims use spirituality and religion to cope with the crisis situation until the crisis abates.</w:t>
            </w:r>
          </w:p>
          <w:p w:rsidR="00D434CF" w:rsidRPr="00F65359" w:rsidRDefault="00D434CF" w:rsidP="00F65359">
            <w:pPr>
              <w:numPr>
                <w:ilvl w:val="0"/>
                <w:numId w:val="38"/>
              </w:numPr>
              <w:rPr>
                <w:rFonts w:cs="Times New Roman"/>
                <w:sz w:val="22"/>
                <w:szCs w:val="22"/>
              </w:rPr>
            </w:pPr>
            <w:r w:rsidRPr="00F65359">
              <w:rPr>
                <w:rFonts w:cs="Times New Roman"/>
                <w:sz w:val="22"/>
                <w:szCs w:val="22"/>
              </w:rPr>
              <w:t>Healing—There is clinical evidence that religion and spirituality have positive preventive and healing effects on diseases and emotional distress.</w:t>
            </w:r>
          </w:p>
          <w:p w:rsidR="00D434CF" w:rsidRPr="00F65359" w:rsidRDefault="00D434CF" w:rsidP="00F65359">
            <w:pPr>
              <w:numPr>
                <w:ilvl w:val="0"/>
                <w:numId w:val="38"/>
              </w:numPr>
              <w:rPr>
                <w:rFonts w:cs="Times New Roman"/>
                <w:sz w:val="22"/>
                <w:szCs w:val="22"/>
              </w:rPr>
            </w:pPr>
            <w:r w:rsidRPr="00F65359">
              <w:rPr>
                <w:rFonts w:cs="Times New Roman"/>
                <w:sz w:val="22"/>
                <w:szCs w:val="22"/>
              </w:rPr>
              <w:lastRenderedPageBreak/>
              <w:t>Support—Victims use the mechanics or institutions of religion to provide emotional support in dealing with the emotional trauma of disasters and death.  The availability of God or clergy or religious institutions provides spiritual and emotional support during crisis.</w:t>
            </w:r>
          </w:p>
          <w:p w:rsidR="00D434CF" w:rsidRPr="00F65359" w:rsidRDefault="00D434CF" w:rsidP="00F65359">
            <w:pPr>
              <w:numPr>
                <w:ilvl w:val="0"/>
                <w:numId w:val="38"/>
              </w:numPr>
              <w:rPr>
                <w:rFonts w:cs="Times New Roman"/>
                <w:sz w:val="22"/>
                <w:szCs w:val="22"/>
              </w:rPr>
            </w:pPr>
            <w:r w:rsidRPr="00F65359">
              <w:rPr>
                <w:rFonts w:cs="Times New Roman"/>
                <w:sz w:val="22"/>
                <w:szCs w:val="22"/>
              </w:rPr>
              <w:t>Questions—In the chaos and confusion that results from disasters, victims have a need to make sense of the traumatic event.  In doing so, spirituality and religion provide the tools for asking questions and problem solving.</w:t>
            </w:r>
          </w:p>
          <w:p w:rsidR="00D434CF" w:rsidRPr="00F65359" w:rsidRDefault="00D434CF" w:rsidP="00F65359">
            <w:pPr>
              <w:numPr>
                <w:ilvl w:val="0"/>
                <w:numId w:val="38"/>
              </w:numPr>
              <w:rPr>
                <w:rFonts w:cs="Times New Roman"/>
                <w:sz w:val="22"/>
                <w:szCs w:val="22"/>
              </w:rPr>
            </w:pPr>
            <w:r w:rsidRPr="00F65359">
              <w:rPr>
                <w:rFonts w:cs="Times New Roman"/>
                <w:sz w:val="22"/>
                <w:szCs w:val="22"/>
              </w:rPr>
              <w:t>Seeking—As victims seek answers and understanding, religion and spirituality provide the mechanisms for searching and seeking.</w:t>
            </w:r>
          </w:p>
          <w:p w:rsidR="00D434CF" w:rsidRPr="00F65359" w:rsidRDefault="00D434CF" w:rsidP="00F65359">
            <w:pPr>
              <w:numPr>
                <w:ilvl w:val="0"/>
                <w:numId w:val="38"/>
              </w:numPr>
              <w:rPr>
                <w:rFonts w:cs="Times New Roman"/>
                <w:sz w:val="22"/>
                <w:szCs w:val="22"/>
              </w:rPr>
            </w:pPr>
            <w:r w:rsidRPr="00F65359">
              <w:rPr>
                <w:rFonts w:cs="Times New Roman"/>
                <w:sz w:val="22"/>
                <w:szCs w:val="22"/>
              </w:rPr>
              <w:t xml:space="preserve">Stress mitigation—Prayer provides a “listening ear” during crisis.  It allows the victim to </w:t>
            </w:r>
            <w:r w:rsidRPr="00F65359">
              <w:rPr>
                <w:rFonts w:cs="Times New Roman"/>
                <w:i/>
                <w:sz w:val="22"/>
                <w:szCs w:val="22"/>
              </w:rPr>
              <w:t xml:space="preserve">vent </w:t>
            </w:r>
            <w:r w:rsidRPr="00F65359">
              <w:rPr>
                <w:rFonts w:cs="Times New Roman"/>
                <w:sz w:val="22"/>
                <w:szCs w:val="22"/>
              </w:rPr>
              <w:t>his or her crisis as a hopeful response.  Prayer provides an avenue for processing the chaos and reducing the stress through repetition, communion, and meditation.</w:t>
            </w:r>
          </w:p>
          <w:p w:rsidR="00D434CF" w:rsidRPr="00F65359" w:rsidRDefault="00D434CF" w:rsidP="00F65359">
            <w:pPr>
              <w:numPr>
                <w:ilvl w:val="0"/>
                <w:numId w:val="38"/>
              </w:numPr>
              <w:rPr>
                <w:rFonts w:cs="Times New Roman"/>
                <w:sz w:val="22"/>
                <w:szCs w:val="22"/>
              </w:rPr>
            </w:pPr>
            <w:r w:rsidRPr="00F65359">
              <w:rPr>
                <w:rFonts w:cs="Times New Roman"/>
                <w:sz w:val="22"/>
                <w:szCs w:val="22"/>
              </w:rPr>
              <w:t>Connecting</w:t>
            </w:r>
            <w:r w:rsidR="00DC4B97" w:rsidRPr="00F65359">
              <w:rPr>
                <w:rFonts w:cs="Times New Roman"/>
                <w:sz w:val="22"/>
                <w:szCs w:val="22"/>
              </w:rPr>
              <w:t>—P</w:t>
            </w:r>
            <w:r w:rsidRPr="00F65359">
              <w:rPr>
                <w:rFonts w:cs="Times New Roman"/>
                <w:sz w:val="22"/>
                <w:szCs w:val="22"/>
              </w:rPr>
              <w:t>rayer and spiritual activities help victims connect with others and God (see pages 3, 4).  Such activities bring people into a shared setting where they can receive encouragement and guidance for integrating “the present crisis” with both the past and the future.  By joining memories of past accomplishments, fond experiences, and old traditions with the hope of progress, the promise of future memories, and new traditions, people realize they are not alone on the path of dealing with the given crisis.</w:t>
            </w:r>
          </w:p>
          <w:p w:rsidR="00D434CF" w:rsidRPr="00F65359" w:rsidRDefault="00D434CF" w:rsidP="00AC34DF">
            <w:pPr>
              <w:rPr>
                <w:rFonts w:cs="Times New Roman"/>
                <w:sz w:val="22"/>
                <w:szCs w:val="22"/>
              </w:rPr>
            </w:pPr>
          </w:p>
        </w:tc>
        <w:tc>
          <w:tcPr>
            <w:tcW w:w="2880" w:type="dxa"/>
          </w:tcPr>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How do you define “spirituality?”</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How do you define “religion?”</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The role of religion and spirituality in trauma</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tc>
      </w:tr>
    </w:tbl>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r w:rsidRPr="00B962DF">
        <w:rPr>
          <w:rFonts w:cs="Times New Roman"/>
          <w:b/>
          <w:sz w:val="22"/>
          <w:szCs w:val="22"/>
        </w:rPr>
        <w:t>Spiritual Issues and Questions from Victims and Survivors</w:t>
      </w:r>
    </w:p>
    <w:p w:rsidR="00D434CF" w:rsidRPr="00B962DF" w:rsidRDefault="00D434CF" w:rsidP="00D434CF">
      <w:pPr>
        <w:rPr>
          <w:rFonts w:cs="Times New Roman"/>
          <w:b/>
          <w:sz w:val="22"/>
          <w:szCs w:val="22"/>
        </w:rPr>
      </w:pPr>
      <w:r w:rsidRPr="00B962DF">
        <w:rPr>
          <w:rFonts w:cs="Times New Roman"/>
          <w:b/>
          <w:sz w:val="22"/>
          <w:szCs w:val="22"/>
        </w:rPr>
        <w:t xml:space="preserve"> </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sz w:val="22"/>
                <w:szCs w:val="22"/>
              </w:rPr>
            </w:pPr>
            <w:r w:rsidRPr="00F65359">
              <w:rPr>
                <w:rFonts w:cs="Times New Roman"/>
                <w:b/>
                <w:sz w:val="22"/>
                <w:szCs w:val="22"/>
              </w:rPr>
              <w:t xml:space="preserve">        </w:t>
            </w:r>
            <w:r w:rsidRPr="00F65359">
              <w:rPr>
                <w:rFonts w:cs="Times New Roman"/>
                <w:sz w:val="22"/>
                <w:szCs w:val="22"/>
              </w:rPr>
              <w:t xml:space="preserve">After critical events—disasters—victims and survivors ask many spiritual questions (see page 50). After September 11, </w:t>
            </w:r>
            <w:r w:rsidR="00DC4B97" w:rsidRPr="00F65359">
              <w:rPr>
                <w:rFonts w:cs="Times New Roman"/>
                <w:sz w:val="22"/>
                <w:szCs w:val="22"/>
              </w:rPr>
              <w:t xml:space="preserve">2001, </w:t>
            </w:r>
            <w:r w:rsidRPr="00F65359">
              <w:rPr>
                <w:rFonts w:cs="Times New Roman"/>
                <w:sz w:val="22"/>
                <w:szCs w:val="22"/>
              </w:rPr>
              <w:t xml:space="preserve">these questions became common topics at meals, gatherings, and seminars.  The questions are difficult ones and chaplains rarely have adequate answers.  </w:t>
            </w:r>
            <w:r w:rsidRPr="00F65359">
              <w:rPr>
                <w:sz w:val="22"/>
                <w:szCs w:val="22"/>
              </w:rPr>
              <w:t>It is both acceptable and necessary to ask these questions.  It is equally important for the chaplain to hear and validate the questions without the necessity of an answer. I</w:t>
            </w:r>
            <w:r w:rsidRPr="00F65359">
              <w:rPr>
                <w:rFonts w:cs="Times New Roman"/>
                <w:sz w:val="22"/>
                <w:szCs w:val="22"/>
              </w:rPr>
              <w:t>n asking the questions, victims and survivors begin the journey of mourning that which was lost.</w:t>
            </w:r>
          </w:p>
          <w:p w:rsidR="00D434CF" w:rsidRPr="00F65359" w:rsidRDefault="00D434CF" w:rsidP="00AC34DF">
            <w:pPr>
              <w:rPr>
                <w:rFonts w:cs="Times New Roman"/>
                <w:sz w:val="22"/>
                <w:szCs w:val="22"/>
              </w:rPr>
            </w:pPr>
          </w:p>
          <w:p w:rsidR="00D434CF" w:rsidRPr="00F65359" w:rsidRDefault="00D434CF" w:rsidP="00F65359">
            <w:pPr>
              <w:numPr>
                <w:ilvl w:val="0"/>
                <w:numId w:val="40"/>
              </w:numPr>
              <w:rPr>
                <w:rFonts w:cs="Times New Roman"/>
                <w:sz w:val="22"/>
                <w:szCs w:val="22"/>
              </w:rPr>
            </w:pPr>
            <w:r w:rsidRPr="00F65359">
              <w:rPr>
                <w:rFonts w:cs="Times New Roman"/>
                <w:sz w:val="22"/>
                <w:szCs w:val="22"/>
              </w:rPr>
              <w:t>Why did this happen to me?</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did __________have to die?</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didn’t God take me instead?</w:t>
            </w:r>
          </w:p>
          <w:p w:rsidR="00D434CF" w:rsidRPr="00F65359" w:rsidRDefault="00D434CF" w:rsidP="00F65359">
            <w:pPr>
              <w:numPr>
                <w:ilvl w:val="0"/>
                <w:numId w:val="40"/>
              </w:numPr>
              <w:rPr>
                <w:rFonts w:cs="Times New Roman"/>
                <w:sz w:val="22"/>
                <w:szCs w:val="22"/>
              </w:rPr>
            </w:pPr>
            <w:r w:rsidRPr="00F65359">
              <w:rPr>
                <w:rFonts w:cs="Times New Roman"/>
                <w:sz w:val="22"/>
                <w:szCs w:val="22"/>
              </w:rPr>
              <w:t>Did God do this to punish me?</w:t>
            </w:r>
          </w:p>
          <w:p w:rsidR="00D434CF" w:rsidRPr="00F65359" w:rsidRDefault="00D434CF" w:rsidP="00F65359">
            <w:pPr>
              <w:numPr>
                <w:ilvl w:val="0"/>
                <w:numId w:val="40"/>
              </w:numPr>
              <w:rPr>
                <w:rFonts w:cs="Times New Roman"/>
                <w:sz w:val="22"/>
                <w:szCs w:val="22"/>
              </w:rPr>
            </w:pPr>
            <w:r w:rsidRPr="00F65359">
              <w:rPr>
                <w:rFonts w:cs="Times New Roman"/>
                <w:sz w:val="22"/>
                <w:szCs w:val="22"/>
              </w:rPr>
              <w:t>Does this mean I owe God my life now (now that I survived)?</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does God make so many good people suffer?</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does God let bad things happen?</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did God hurt little kids?</w:t>
            </w:r>
          </w:p>
          <w:p w:rsidR="00D434CF" w:rsidRPr="00F65359" w:rsidRDefault="00D434CF" w:rsidP="00F65359">
            <w:pPr>
              <w:numPr>
                <w:ilvl w:val="0"/>
                <w:numId w:val="40"/>
              </w:numPr>
              <w:rPr>
                <w:rFonts w:cs="Times New Roman"/>
                <w:sz w:val="22"/>
                <w:szCs w:val="22"/>
              </w:rPr>
            </w:pPr>
            <w:r w:rsidRPr="00F65359">
              <w:rPr>
                <w:rFonts w:cs="Times New Roman"/>
                <w:sz w:val="22"/>
                <w:szCs w:val="22"/>
              </w:rPr>
              <w:t>I want to die . . . why can’t I just die, too?</w:t>
            </w:r>
          </w:p>
          <w:p w:rsidR="00D434CF" w:rsidRPr="00F65359" w:rsidRDefault="00D434CF" w:rsidP="00F65359">
            <w:pPr>
              <w:numPr>
                <w:ilvl w:val="0"/>
                <w:numId w:val="40"/>
              </w:numPr>
              <w:rPr>
                <w:rFonts w:cs="Times New Roman"/>
                <w:sz w:val="22"/>
                <w:szCs w:val="22"/>
              </w:rPr>
            </w:pPr>
            <w:r w:rsidRPr="00F65359">
              <w:rPr>
                <w:rFonts w:cs="Times New Roman"/>
                <w:sz w:val="22"/>
                <w:szCs w:val="22"/>
              </w:rPr>
              <w:t>Whose fault is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Is _____________(the perpetrator) going to be punished for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doesn’t God answer my prayers?</w:t>
            </w:r>
          </w:p>
          <w:p w:rsidR="00D434CF" w:rsidRPr="00F65359" w:rsidRDefault="00D434CF" w:rsidP="00F65359">
            <w:pPr>
              <w:numPr>
                <w:ilvl w:val="0"/>
                <w:numId w:val="40"/>
              </w:numPr>
              <w:rPr>
                <w:rFonts w:cs="Times New Roman"/>
                <w:sz w:val="22"/>
                <w:szCs w:val="22"/>
              </w:rPr>
            </w:pPr>
            <w:r w:rsidRPr="00F65359">
              <w:rPr>
                <w:rFonts w:cs="Times New Roman"/>
                <w:sz w:val="22"/>
                <w:szCs w:val="22"/>
              </w:rPr>
              <w:t>How will I know if God is telling me something?</w:t>
            </w:r>
          </w:p>
          <w:p w:rsidR="00D434CF" w:rsidRPr="00F65359" w:rsidRDefault="00D434CF" w:rsidP="00F65359">
            <w:pPr>
              <w:numPr>
                <w:ilvl w:val="0"/>
                <w:numId w:val="40"/>
              </w:numPr>
              <w:rPr>
                <w:rFonts w:cs="Times New Roman"/>
                <w:sz w:val="22"/>
                <w:szCs w:val="22"/>
              </w:rPr>
            </w:pPr>
            <w:r w:rsidRPr="00F65359">
              <w:rPr>
                <w:rFonts w:cs="Times New Roman"/>
                <w:sz w:val="22"/>
                <w:szCs w:val="22"/>
              </w:rPr>
              <w:t>Why does God allow evil in the world?</w:t>
            </w:r>
          </w:p>
          <w:p w:rsidR="00D434CF" w:rsidRPr="00F65359" w:rsidRDefault="00D434CF" w:rsidP="00F65359">
            <w:pPr>
              <w:numPr>
                <w:ilvl w:val="0"/>
                <w:numId w:val="40"/>
              </w:numPr>
              <w:rPr>
                <w:rFonts w:cs="Times New Roman"/>
                <w:sz w:val="22"/>
                <w:szCs w:val="22"/>
              </w:rPr>
            </w:pPr>
            <w:r w:rsidRPr="00F65359">
              <w:rPr>
                <w:rFonts w:cs="Times New Roman"/>
                <w:sz w:val="22"/>
                <w:szCs w:val="22"/>
              </w:rPr>
              <w:lastRenderedPageBreak/>
              <w:t>Who keeps God in line?</w:t>
            </w:r>
          </w:p>
          <w:p w:rsidR="00D434CF" w:rsidRPr="00F65359" w:rsidRDefault="00D434CF" w:rsidP="00F65359">
            <w:pPr>
              <w:numPr>
                <w:ilvl w:val="0"/>
                <w:numId w:val="40"/>
              </w:numPr>
              <w:rPr>
                <w:rFonts w:cs="Times New Roman"/>
                <w:sz w:val="22"/>
                <w:szCs w:val="22"/>
              </w:rPr>
            </w:pPr>
            <w:r w:rsidRPr="00F65359">
              <w:rPr>
                <w:rFonts w:cs="Times New Roman"/>
                <w:sz w:val="22"/>
                <w:szCs w:val="22"/>
              </w:rPr>
              <w:t>Is there life after death?</w:t>
            </w:r>
          </w:p>
          <w:p w:rsidR="00D434CF" w:rsidRPr="00F65359" w:rsidRDefault="00D434CF" w:rsidP="00F65359">
            <w:pPr>
              <w:numPr>
                <w:ilvl w:val="0"/>
                <w:numId w:val="40"/>
              </w:numPr>
              <w:rPr>
                <w:rFonts w:cs="Times New Roman"/>
                <w:sz w:val="22"/>
                <w:szCs w:val="22"/>
              </w:rPr>
            </w:pPr>
            <w:r w:rsidRPr="00F65359">
              <w:rPr>
                <w:rFonts w:cs="Times New Roman"/>
                <w:sz w:val="22"/>
                <w:szCs w:val="22"/>
              </w:rPr>
              <w:t>Is there really a heaven?</w:t>
            </w:r>
          </w:p>
          <w:p w:rsidR="00D434CF" w:rsidRPr="00F65359" w:rsidRDefault="00D434CF" w:rsidP="00F65359">
            <w:pPr>
              <w:numPr>
                <w:ilvl w:val="0"/>
                <w:numId w:val="40"/>
              </w:numPr>
              <w:rPr>
                <w:rFonts w:cs="Times New Roman"/>
                <w:sz w:val="22"/>
                <w:szCs w:val="22"/>
              </w:rPr>
            </w:pPr>
            <w:r w:rsidRPr="00F65359">
              <w:rPr>
                <w:rFonts w:cs="Times New Roman"/>
                <w:sz w:val="22"/>
                <w:szCs w:val="22"/>
              </w:rPr>
              <w:t>Will _________(the perpetrator) go to hell for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What did I do to deserve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Did God choose me to suffer for some special reason?</w:t>
            </w:r>
          </w:p>
          <w:p w:rsidR="00D434CF" w:rsidRPr="00F65359" w:rsidRDefault="00D434CF" w:rsidP="00F65359">
            <w:pPr>
              <w:numPr>
                <w:ilvl w:val="0"/>
                <w:numId w:val="40"/>
              </w:numPr>
              <w:rPr>
                <w:rFonts w:cs="Times New Roman"/>
                <w:sz w:val="22"/>
                <w:szCs w:val="22"/>
              </w:rPr>
            </w:pPr>
            <w:r w:rsidRPr="00F65359">
              <w:rPr>
                <w:rFonts w:cs="Times New Roman"/>
                <w:sz w:val="22"/>
                <w:szCs w:val="22"/>
              </w:rPr>
              <w:t>What good can come out of this suffering?</w:t>
            </w:r>
          </w:p>
          <w:p w:rsidR="00D434CF" w:rsidRPr="00F65359" w:rsidRDefault="00D434CF" w:rsidP="00F65359">
            <w:pPr>
              <w:numPr>
                <w:ilvl w:val="0"/>
                <w:numId w:val="40"/>
              </w:numPr>
              <w:rPr>
                <w:rFonts w:cs="Times New Roman"/>
                <w:sz w:val="22"/>
                <w:szCs w:val="22"/>
              </w:rPr>
            </w:pPr>
            <w:r w:rsidRPr="00F65359">
              <w:rPr>
                <w:rFonts w:cs="Times New Roman"/>
                <w:sz w:val="22"/>
                <w:szCs w:val="22"/>
              </w:rPr>
              <w:t>Is there anything I can do to make God stop doing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What’s there to live for?</w:t>
            </w:r>
          </w:p>
          <w:p w:rsidR="00D434CF" w:rsidRPr="00F65359" w:rsidRDefault="00D434CF" w:rsidP="00F65359">
            <w:pPr>
              <w:numPr>
                <w:ilvl w:val="0"/>
                <w:numId w:val="40"/>
              </w:numPr>
              <w:rPr>
                <w:rFonts w:cs="Times New Roman"/>
                <w:sz w:val="22"/>
                <w:szCs w:val="22"/>
              </w:rPr>
            </w:pPr>
            <w:r w:rsidRPr="00F65359">
              <w:rPr>
                <w:rFonts w:cs="Times New Roman"/>
                <w:sz w:val="22"/>
                <w:szCs w:val="22"/>
              </w:rPr>
              <w:t>Why can’t __________do something to stop this?</w:t>
            </w:r>
          </w:p>
          <w:p w:rsidR="00D434CF" w:rsidRPr="00F65359" w:rsidRDefault="00D434CF" w:rsidP="00F65359">
            <w:pPr>
              <w:numPr>
                <w:ilvl w:val="0"/>
                <w:numId w:val="40"/>
              </w:numPr>
              <w:rPr>
                <w:rFonts w:cs="Times New Roman"/>
                <w:sz w:val="22"/>
                <w:szCs w:val="22"/>
              </w:rPr>
            </w:pPr>
            <w:r w:rsidRPr="00F65359">
              <w:rPr>
                <w:rFonts w:cs="Times New Roman"/>
                <w:sz w:val="22"/>
                <w:szCs w:val="22"/>
              </w:rPr>
              <w:t>Am I special because I survived and ___________didn’t?</w:t>
            </w:r>
          </w:p>
          <w:p w:rsidR="00D434CF" w:rsidRPr="00F65359" w:rsidRDefault="00D434CF" w:rsidP="00F65359">
            <w:pPr>
              <w:numPr>
                <w:ilvl w:val="0"/>
                <w:numId w:val="40"/>
              </w:numPr>
              <w:rPr>
                <w:rFonts w:cs="Times New Roman"/>
                <w:sz w:val="22"/>
                <w:szCs w:val="22"/>
              </w:rPr>
            </w:pPr>
            <w:r w:rsidRPr="00F65359">
              <w:rPr>
                <w:rFonts w:cs="Times New Roman"/>
                <w:sz w:val="22"/>
                <w:szCs w:val="22"/>
              </w:rPr>
              <w:t>What’s expected of me now (that I survived)?</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p>
          <w:p w:rsidR="00D434CF" w:rsidRPr="00F65359" w:rsidRDefault="00D434CF" w:rsidP="00AC34DF">
            <w:pPr>
              <w:rPr>
                <w:rFonts w:cs="Times New Roman"/>
                <w:i/>
                <w:sz w:val="22"/>
                <w:szCs w:val="22"/>
              </w:rPr>
            </w:pPr>
            <w:r w:rsidRPr="00F65359">
              <w:rPr>
                <w:rFonts w:cs="Times New Roman"/>
                <w:i/>
                <w:sz w:val="22"/>
                <w:szCs w:val="22"/>
              </w:rPr>
              <w:t>What questions would you ask if you were a victim or survivor?</w:t>
            </w:r>
          </w:p>
          <w:p w:rsidR="00D434CF" w:rsidRPr="00F65359" w:rsidRDefault="00D434CF" w:rsidP="00AC34DF">
            <w:pPr>
              <w:rPr>
                <w:rFonts w:cs="Times New Roman"/>
                <w:sz w:val="22"/>
                <w:szCs w:val="22"/>
              </w:rPr>
            </w:pPr>
          </w:p>
        </w:tc>
        <w:tc>
          <w:tcPr>
            <w:tcW w:w="2880" w:type="dxa"/>
          </w:tcPr>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lastRenderedPageBreak/>
              <w:t>Victims and survivors ask difficult questions . . .</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What would you ask?</w:t>
            </w:r>
          </w:p>
        </w:tc>
      </w:tr>
    </w:tbl>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r w:rsidRPr="00B962DF">
        <w:rPr>
          <w:rFonts w:cs="Times New Roman"/>
          <w:b/>
          <w:sz w:val="22"/>
          <w:szCs w:val="22"/>
        </w:rPr>
        <w:t>Religious Coping Styles</w:t>
      </w:r>
    </w:p>
    <w:p w:rsidR="00D434CF" w:rsidRPr="00B962DF" w:rsidRDefault="00D434CF" w:rsidP="00D434CF">
      <w:pPr>
        <w:rPr>
          <w:rFonts w:cs="Times New Roman"/>
          <w:b/>
          <w:sz w:val="22"/>
          <w:szCs w:val="22"/>
        </w:r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sz w:val="22"/>
                <w:szCs w:val="22"/>
              </w:rPr>
            </w:pPr>
            <w:r w:rsidRPr="00F65359">
              <w:rPr>
                <w:rFonts w:cs="Times New Roman"/>
                <w:b/>
                <w:sz w:val="22"/>
                <w:szCs w:val="22"/>
              </w:rPr>
              <w:t xml:space="preserve">        </w:t>
            </w:r>
            <w:r w:rsidRPr="00F65359">
              <w:rPr>
                <w:rFonts w:cs="Times New Roman"/>
                <w:sz w:val="22"/>
                <w:szCs w:val="22"/>
              </w:rPr>
              <w:t>When people are in crisis, religion and spirituality are essential in helping them cope during intense arousal.  Emotions have reached extraordinary levels and cognitive functioning is low.  In these situations, victims rely on their faith to help them make sense and meaning in chaos.</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Disaster chaplains may be in danger of false assumptions if they assume the </w:t>
            </w:r>
            <w:r w:rsidRPr="00F65359">
              <w:rPr>
                <w:rFonts w:cs="Times New Roman"/>
                <w:i/>
                <w:sz w:val="22"/>
                <w:szCs w:val="22"/>
              </w:rPr>
              <w:t>faith</w:t>
            </w:r>
            <w:r w:rsidRPr="00F65359">
              <w:rPr>
                <w:rFonts w:cs="Times New Roman"/>
                <w:sz w:val="22"/>
                <w:szCs w:val="22"/>
              </w:rPr>
              <w:t xml:space="preserve"> being expressed is in God or in religion.  Some victims may be expressing their faith in family, in rescuers, in relationships, in institutions, in their own strength and stamina, or in natural law.  Some will express faith in a combination of these.  Clarification is always helpful for effective spiritual care.</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Dr. Kenneth Pargament from </w:t>
            </w:r>
            <w:smartTag w:uri="urn:schemas-microsoft-com:office:smarttags" w:element="place">
              <w:smartTag w:uri="urn:schemas-microsoft-com:office:smarttags" w:element="PlaceName">
                <w:r w:rsidRPr="00F65359">
                  <w:rPr>
                    <w:rFonts w:cs="Times New Roman"/>
                    <w:sz w:val="22"/>
                    <w:szCs w:val="22"/>
                  </w:rPr>
                  <w:t>Bowling Green</w:t>
                </w:r>
              </w:smartTag>
              <w:r w:rsidRPr="00F65359">
                <w:rPr>
                  <w:rFonts w:cs="Times New Roman"/>
                  <w:sz w:val="22"/>
                  <w:szCs w:val="22"/>
                </w:rPr>
                <w:t xml:space="preserve"> </w:t>
              </w:r>
              <w:smartTag w:uri="urn:schemas-microsoft-com:office:smarttags" w:element="PlaceType">
                <w:r w:rsidRPr="00F65359">
                  <w:rPr>
                    <w:rFonts w:cs="Times New Roman"/>
                    <w:sz w:val="22"/>
                    <w:szCs w:val="22"/>
                  </w:rPr>
                  <w:t>University</w:t>
                </w:r>
              </w:smartTag>
            </w:smartTag>
            <w:r w:rsidRPr="00F65359">
              <w:rPr>
                <w:rFonts w:cs="Times New Roman"/>
                <w:sz w:val="22"/>
                <w:szCs w:val="22"/>
              </w:rPr>
              <w:t xml:space="preserve"> researched religious coping mechanisms used by people in trauma.</w:t>
            </w:r>
            <w:r w:rsidRPr="00F65359">
              <w:rPr>
                <w:rStyle w:val="EndnoteReference"/>
                <w:rFonts w:cs="Times New Roman"/>
                <w:sz w:val="22"/>
                <w:szCs w:val="22"/>
              </w:rPr>
              <w:endnoteReference w:id="70"/>
            </w:r>
            <w:r w:rsidRPr="00F65359">
              <w:rPr>
                <w:rFonts w:cs="Times New Roman"/>
                <w:sz w:val="22"/>
                <w:szCs w:val="22"/>
              </w:rPr>
              <w:t xml:space="preserve">  The following summary is based on his research.  In times of distress, people may use their religion or spirituality in the following ways to answer the difficult questions surrounding critical events—disasters.</w:t>
            </w:r>
          </w:p>
          <w:p w:rsidR="00D434CF" w:rsidRPr="00F65359" w:rsidRDefault="00D434CF" w:rsidP="00AC34DF">
            <w:pPr>
              <w:rPr>
                <w:rFonts w:cs="Times New Roman"/>
                <w:sz w:val="22"/>
                <w:szCs w:val="22"/>
              </w:rPr>
            </w:pP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Benevolent religious appraisal</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Seeks God’s loving presence</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Spiritual leaders’ or affiliated members’ presence</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Pleas for direct intercession</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Acts of purification</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Religious helping</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Conversion</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Blaming God or spirits</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lastRenderedPageBreak/>
              <w:t>Demonic assignment</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Punishment from God</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Religious avoidance/distraction</w:t>
            </w:r>
            <w:r w:rsidRPr="00F65359">
              <w:rPr>
                <w:rFonts w:ascii="Times New Roman" w:hAnsi="Times New Roman" w:cs="Times New Roman"/>
                <w:b w:val="0"/>
                <w:bCs w:val="0"/>
                <w:iCs/>
                <w:sz w:val="22"/>
                <w:szCs w:val="22"/>
              </w:rPr>
              <w:tab/>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Problem solving/deferral</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Problem solving/self-direction</w:t>
            </w:r>
          </w:p>
          <w:p w:rsidR="00D434CF" w:rsidRPr="00F65359" w:rsidRDefault="00D434CF" w:rsidP="00F65359">
            <w:pPr>
              <w:pStyle w:val="Subtitle"/>
              <w:numPr>
                <w:ilvl w:val="0"/>
                <w:numId w:val="39"/>
              </w:numPr>
              <w:rPr>
                <w:rFonts w:ascii="Times New Roman" w:hAnsi="Times New Roman" w:cs="Times New Roman"/>
                <w:b w:val="0"/>
                <w:bCs w:val="0"/>
                <w:iCs/>
                <w:sz w:val="22"/>
                <w:szCs w:val="22"/>
              </w:rPr>
            </w:pPr>
            <w:r w:rsidRPr="00F65359">
              <w:rPr>
                <w:rFonts w:ascii="Times New Roman" w:hAnsi="Times New Roman" w:cs="Times New Roman"/>
                <w:b w:val="0"/>
                <w:bCs w:val="0"/>
                <w:iCs/>
                <w:sz w:val="22"/>
                <w:szCs w:val="22"/>
              </w:rPr>
              <w:t>Problem solving/collaborative</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Chaplains in disasters </w:t>
            </w:r>
            <w:r w:rsidR="00DC4B97" w:rsidRPr="00F65359">
              <w:rPr>
                <w:rFonts w:cs="Times New Roman"/>
                <w:sz w:val="22"/>
                <w:szCs w:val="22"/>
              </w:rPr>
              <w:t>can</w:t>
            </w:r>
            <w:r w:rsidRPr="00F65359">
              <w:rPr>
                <w:rFonts w:cs="Times New Roman"/>
                <w:sz w:val="22"/>
                <w:szCs w:val="22"/>
              </w:rPr>
              <w:t xml:space="preserve"> facilitate spiritual care by affirming the positive coping mechanisms being initiated by the victims.  Multiple mechanisms may be engaged simultaneously or spontaneously rejected.</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Chaplains affirm positive coping mechanisms and gently adjust when people suggest unhealthy means of coping with trauma and critical events. When people suggest suicide, homicide, illegal activities, or behaviors that obviously result in personal harm or a threat to others, the chaplain engages other caregivers who are appropriately trained to handle such behaviors. For example, a person who is suicidal needs immediate suicide intervention and professional counseling. One of the ministry tasks of chaplains is that of shepherding—to be a </w:t>
            </w:r>
            <w:r w:rsidRPr="00F65359">
              <w:rPr>
                <w:rFonts w:cs="Times New Roman"/>
                <w:i/>
                <w:sz w:val="22"/>
                <w:szCs w:val="22"/>
              </w:rPr>
              <w:t xml:space="preserve">spiritual </w:t>
            </w:r>
            <w:r w:rsidRPr="00F65359">
              <w:rPr>
                <w:rFonts w:cs="Times New Roman"/>
                <w:sz w:val="22"/>
                <w:szCs w:val="22"/>
              </w:rPr>
              <w:t xml:space="preserve">caregiver. Spiritual intervention and care means leading people beside </w:t>
            </w:r>
            <w:r w:rsidRPr="00F65359">
              <w:rPr>
                <w:rFonts w:cs="Times New Roman"/>
                <w:i/>
                <w:sz w:val="22"/>
                <w:szCs w:val="22"/>
              </w:rPr>
              <w:t xml:space="preserve">still </w:t>
            </w:r>
            <w:r w:rsidRPr="00F65359">
              <w:rPr>
                <w:rFonts w:cs="Times New Roman"/>
                <w:sz w:val="22"/>
                <w:szCs w:val="22"/>
              </w:rPr>
              <w:t xml:space="preserve">waters and </w:t>
            </w:r>
            <w:r w:rsidRPr="00F65359">
              <w:rPr>
                <w:rFonts w:cs="Times New Roman"/>
                <w:i/>
                <w:sz w:val="22"/>
                <w:szCs w:val="22"/>
              </w:rPr>
              <w:t>greener</w:t>
            </w:r>
            <w:r w:rsidRPr="00F65359">
              <w:rPr>
                <w:rFonts w:cs="Times New Roman"/>
                <w:sz w:val="22"/>
                <w:szCs w:val="22"/>
              </w:rPr>
              <w:t xml:space="preserve"> pastures—to a spiritually healthier and safer place. Disaster chaplains recognize the wisdom of referrals to people who are more highly trained to deal with special needs.</w:t>
            </w:r>
          </w:p>
          <w:p w:rsidR="00D434CF" w:rsidRPr="00F65359" w:rsidRDefault="00D434CF" w:rsidP="00AC34DF">
            <w:pPr>
              <w:rPr>
                <w:rFonts w:cs="Times New Roman"/>
                <w:sz w:val="22"/>
                <w:szCs w:val="22"/>
              </w:rPr>
            </w:pPr>
          </w:p>
        </w:tc>
        <w:tc>
          <w:tcPr>
            <w:tcW w:w="2880" w:type="dxa"/>
          </w:tcPr>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lastRenderedPageBreak/>
              <w:t>Religion and spirituality help people cope</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Do not assume that “faith” is necessarily in God or religion</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Coping mechanisms used by people in trauma</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Chaplains are shepherds who help people cope during crisis</w:t>
            </w:r>
          </w:p>
        </w:tc>
      </w:tr>
    </w:tbl>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r w:rsidRPr="00B962DF">
        <w:rPr>
          <w:rFonts w:cs="Times New Roman"/>
          <w:b/>
          <w:sz w:val="22"/>
          <w:szCs w:val="22"/>
        </w:rPr>
        <w:t>Spiritual Interventions for Disasters</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George Everly, co-founder of the International Critical Incident Stress Foundation, teaches that spiritual care interventions are additional interventions that are provided on the foundation of traditional crisis intervention mechanisms.  </w:t>
            </w:r>
          </w:p>
          <w:p w:rsidR="00D434CF" w:rsidRPr="00F65359" w:rsidRDefault="00D434CF" w:rsidP="00AC34DF">
            <w:pPr>
              <w:rPr>
                <w:rFonts w:cs="Times New Roman"/>
                <w:sz w:val="22"/>
                <w:szCs w:val="22"/>
              </w:rPr>
            </w:pPr>
            <w:r w:rsidRPr="00F65359">
              <w:rPr>
                <w:rFonts w:cs="Times New Roman"/>
                <w:sz w:val="22"/>
                <w:szCs w:val="22"/>
              </w:rPr>
              <w:t>The traditional mechanisms include:</w:t>
            </w:r>
            <w:r w:rsidRPr="00F65359">
              <w:rPr>
                <w:rStyle w:val="EndnoteReference"/>
                <w:rFonts w:cs="Times New Roman"/>
                <w:sz w:val="22"/>
                <w:szCs w:val="22"/>
              </w:rPr>
              <w:endnoteReference w:id="71"/>
            </w:r>
          </w:p>
          <w:p w:rsidR="00D434CF" w:rsidRPr="00F65359" w:rsidRDefault="00D434CF" w:rsidP="00AC34DF">
            <w:pPr>
              <w:rPr>
                <w:rFonts w:cs="Times New Roman"/>
                <w:sz w:val="22"/>
                <w:szCs w:val="22"/>
              </w:rPr>
            </w:pPr>
          </w:p>
          <w:p w:rsidR="00D434CF" w:rsidRPr="00F65359" w:rsidRDefault="00D434CF" w:rsidP="00F65359">
            <w:pPr>
              <w:pStyle w:val="BodyText"/>
              <w:numPr>
                <w:ilvl w:val="0"/>
                <w:numId w:val="41"/>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Early intervention—Within hours of the traumatic event</w:t>
            </w:r>
          </w:p>
          <w:p w:rsidR="00D434CF" w:rsidRPr="00F65359" w:rsidRDefault="00D434CF" w:rsidP="00F65359">
            <w:pPr>
              <w:pStyle w:val="BodyText"/>
              <w:numPr>
                <w:ilvl w:val="0"/>
                <w:numId w:val="41"/>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Cathartic ventilation—ventilation of emotions</w:t>
            </w:r>
          </w:p>
          <w:p w:rsidR="00D434CF" w:rsidRPr="00F65359" w:rsidRDefault="00D434CF" w:rsidP="00F65359">
            <w:pPr>
              <w:pStyle w:val="BodyText"/>
              <w:numPr>
                <w:ilvl w:val="0"/>
                <w:numId w:val="41"/>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Social support—group model</w:t>
            </w:r>
          </w:p>
          <w:p w:rsidR="00D434CF" w:rsidRPr="00F65359" w:rsidRDefault="00D434CF" w:rsidP="00F65359">
            <w:pPr>
              <w:pStyle w:val="BodyText"/>
              <w:numPr>
                <w:ilvl w:val="0"/>
                <w:numId w:val="41"/>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Problem-solving—alternative solutions and responses</w:t>
            </w:r>
          </w:p>
          <w:p w:rsidR="00D434CF" w:rsidRPr="00F65359" w:rsidRDefault="00D434CF" w:rsidP="00F65359">
            <w:pPr>
              <w:pStyle w:val="BodyText"/>
              <w:numPr>
                <w:ilvl w:val="0"/>
                <w:numId w:val="41"/>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Cognitive reinterpretation—reinterpretation of event as non-threatening, less challenging</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In addition to the ministry of presence, the ministry of compassion, and the ministry of caring through the art of story-listening, spiritual care agents in disasters may choose to provide support through other spiritual care crisis intervention methods that are uniquely theirs as people of faith and spirituality.</w:t>
            </w:r>
            <w:r w:rsidRPr="00F65359">
              <w:rPr>
                <w:rStyle w:val="EndnoteReference"/>
                <w:rFonts w:ascii="Times New Roman" w:hAnsi="Times New Roman" w:cs="Times New Roman"/>
                <w:b w:val="0"/>
                <w:i w:val="0"/>
                <w:sz w:val="22"/>
                <w:szCs w:val="22"/>
              </w:rPr>
              <w:endnoteReference w:id="72"/>
            </w:r>
            <w:r w:rsidRPr="00F65359">
              <w:rPr>
                <w:rFonts w:ascii="Times New Roman" w:hAnsi="Times New Roman" w:cs="Times New Roman"/>
                <w:b w:val="0"/>
                <w:i w:val="0"/>
                <w:sz w:val="22"/>
                <w:szCs w:val="22"/>
              </w:rPr>
              <w:t xml:space="preserve">  Such methods include: </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Scriptural education, insight, reinterpretation</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Individual and conjoint prayer</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Belief in intercessory prayer</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Unifying and explanatory worldviews</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Ventilative confession</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Faith-based social support systems</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lastRenderedPageBreak/>
              <w:t>Rituals and sacraments</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Belief in divine intervention/forgiveness</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Belief in a life after death</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Unique ethos of the crisis interventionist</w:t>
            </w:r>
          </w:p>
          <w:p w:rsidR="00D434CF" w:rsidRPr="00F65359" w:rsidRDefault="00D434CF" w:rsidP="00F65359">
            <w:pPr>
              <w:pStyle w:val="BodyText"/>
              <w:numPr>
                <w:ilvl w:val="0"/>
                <w:numId w:val="42"/>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Uniquely confidential/privileged communications</w:t>
            </w:r>
          </w:p>
          <w:p w:rsidR="00D434CF" w:rsidRPr="00F65359" w:rsidRDefault="00D434CF" w:rsidP="00F65359">
            <w:pPr>
              <w:pStyle w:val="BodyText"/>
              <w:ind w:left="360"/>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Christian chaplains often have opportunities to share the Good News. When victims ask the chaplain for other possibilities or for their personal beliefs, it is entirely appropriate to share one’s personal faith. Sensitivity and respect in asking permission to share—and not coercing victims—is a skill and approach Jesus frequently used. </w:t>
            </w:r>
          </w:p>
          <w:p w:rsidR="00D434CF" w:rsidRPr="00F65359" w:rsidRDefault="00D434CF" w:rsidP="00AC34DF">
            <w:pPr>
              <w:pStyle w:val="BodyText"/>
              <w:rPr>
                <w:rFonts w:ascii="Times New Roman" w:hAnsi="Times New Roman" w:cs="Times New Roman"/>
                <w:i w:val="0"/>
              </w:rPr>
            </w:pPr>
          </w:p>
          <w:p w:rsidR="00D434CF" w:rsidRPr="00F65359" w:rsidRDefault="00D434CF" w:rsidP="00AC34DF">
            <w:pPr>
              <w:pStyle w:val="BodyText"/>
              <w:rPr>
                <w:rFonts w:ascii="Times New Roman" w:hAnsi="Times New Roman" w:cs="Times New Roman"/>
                <w:i w:val="0"/>
              </w:rPr>
            </w:pPr>
          </w:p>
          <w:p w:rsidR="00D434CF" w:rsidRPr="00F65359" w:rsidRDefault="00D434CF" w:rsidP="00AC34DF">
            <w:pPr>
              <w:pStyle w:val="BodyText"/>
              <w:rPr>
                <w:rFonts w:ascii="Times New Roman" w:hAnsi="Times New Roman" w:cs="Times New Roman"/>
                <w:b w:val="0"/>
                <w:i w:val="0"/>
              </w:rPr>
            </w:pPr>
            <w:r w:rsidRPr="00F65359">
              <w:rPr>
                <w:rFonts w:ascii="Times New Roman" w:hAnsi="Times New Roman" w:cs="Times New Roman"/>
                <w:i w:val="0"/>
              </w:rPr>
              <w:t xml:space="preserve">“Red Flags” for Disaster Chaplain Interventions  </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There is a sense of urgency that one experiences in the field of disasters.  Disaster chaplains desire peace and spiritual strength for victims they encounter.  But the prudent caregiver is sensitive and aware of possible “red flags.”  When “red flags” are ignored, they become serious blunders that have long-lasting consequences for the victims.  Here are some “red flags:”</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F65359">
            <w:pPr>
              <w:pStyle w:val="BodyText"/>
              <w:numPr>
                <w:ilvl w:val="0"/>
                <w:numId w:val="43"/>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Trying to “wing it” with no specific intervention plans</w:t>
            </w:r>
          </w:p>
          <w:p w:rsidR="00D434CF" w:rsidRPr="00F65359" w:rsidRDefault="00D434CF" w:rsidP="00F65359">
            <w:pPr>
              <w:pStyle w:val="BodyText"/>
              <w:numPr>
                <w:ilvl w:val="0"/>
                <w:numId w:val="43"/>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Trying to provide interventions without a crisis team</w:t>
            </w:r>
            <w:r w:rsidRPr="00F65359">
              <w:rPr>
                <w:rFonts w:ascii="Times New Roman" w:hAnsi="Times New Roman" w:cs="Times New Roman"/>
                <w:b w:val="0"/>
                <w:i w:val="0"/>
                <w:sz w:val="22"/>
                <w:szCs w:val="22"/>
              </w:rPr>
              <w:tab/>
            </w:r>
          </w:p>
          <w:p w:rsidR="00D434CF" w:rsidRPr="00F65359" w:rsidRDefault="00D434CF" w:rsidP="00F65359">
            <w:pPr>
              <w:pStyle w:val="BodyText"/>
              <w:numPr>
                <w:ilvl w:val="0"/>
                <w:numId w:val="43"/>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Trying to debate theological issues with traumatized victims or survivors</w:t>
            </w:r>
            <w:r w:rsidRPr="00F65359">
              <w:rPr>
                <w:rFonts w:ascii="Times New Roman" w:hAnsi="Times New Roman" w:cs="Times New Roman"/>
                <w:b w:val="0"/>
                <w:i w:val="0"/>
                <w:sz w:val="22"/>
                <w:szCs w:val="22"/>
              </w:rPr>
              <w:tab/>
            </w:r>
          </w:p>
          <w:p w:rsidR="00D434CF" w:rsidRPr="00F65359" w:rsidRDefault="00D434CF" w:rsidP="00F65359">
            <w:pPr>
              <w:pStyle w:val="BodyText"/>
              <w:numPr>
                <w:ilvl w:val="0"/>
                <w:numId w:val="43"/>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Answering “Why?” questions without necessary precautions (see Unit 4)</w:t>
            </w:r>
          </w:p>
          <w:p w:rsidR="00D434CF" w:rsidRPr="00F65359" w:rsidRDefault="00D434CF" w:rsidP="00F65359">
            <w:pPr>
              <w:pStyle w:val="BodyText"/>
              <w:numPr>
                <w:ilvl w:val="0"/>
                <w:numId w:val="43"/>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Failure to honor the right to free exercise of religion</w:t>
            </w:r>
          </w:p>
          <w:p w:rsidR="00D434CF" w:rsidRPr="00F65359" w:rsidRDefault="00D434CF" w:rsidP="00F65359">
            <w:pPr>
              <w:pStyle w:val="BodyText"/>
              <w:numPr>
                <w:ilvl w:val="0"/>
                <w:numId w:val="44"/>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Failure to recognize severe or urgent stress symptoms</w:t>
            </w:r>
          </w:p>
          <w:p w:rsidR="00D434CF" w:rsidRPr="00F65359" w:rsidRDefault="00D434CF" w:rsidP="00F65359">
            <w:pPr>
              <w:pStyle w:val="BodyText"/>
              <w:numPr>
                <w:ilvl w:val="0"/>
                <w:numId w:val="44"/>
              </w:numPr>
              <w:ind w:left="360"/>
              <w:rPr>
                <w:rFonts w:ascii="Times New Roman" w:hAnsi="Times New Roman" w:cs="Times New Roman"/>
                <w:b w:val="0"/>
                <w:i w:val="0"/>
                <w:sz w:val="22"/>
                <w:szCs w:val="22"/>
              </w:rPr>
            </w:pPr>
            <w:r w:rsidRPr="00F65359">
              <w:rPr>
                <w:rFonts w:ascii="Times New Roman" w:hAnsi="Times New Roman" w:cs="Times New Roman"/>
                <w:b w:val="0"/>
                <w:i w:val="0"/>
                <w:sz w:val="22"/>
                <w:szCs w:val="22"/>
              </w:rPr>
              <w:t>Failure to differentiate between ongoing clinical symptoms existing for a person prior to the disaster and trauma symptoms resulting from the disaster event</w:t>
            </w:r>
          </w:p>
        </w:tc>
        <w:tc>
          <w:tcPr>
            <w:tcW w:w="2880" w:type="dxa"/>
          </w:tcPr>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 xml:space="preserve">Traditional mechanisms of crisis intervention . . . </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Spiritual care crisis interventions . . .</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 xml:space="preserve">Red Flags </w:t>
            </w:r>
            <w:r w:rsidR="00D1303B">
              <w:rPr>
                <w:rFonts w:cs="Times New Roman"/>
                <w:i/>
                <w:sz w:val="22"/>
                <w:szCs w:val="22"/>
              </w:rPr>
              <w:pict>
                <v:shape id="_x0000_i1030" type="#_x0000_t75" style="width:36pt;height:28.8pt">
                  <v:imagedata r:id="rId22" o:title="r3nx1evy%5b1%5d"/>
                  <o:lock v:ext="edit" cropping="t"/>
                </v:shape>
              </w:pic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tc>
      </w:tr>
    </w:tbl>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p>
    <w:p w:rsidR="00D434CF" w:rsidRPr="00B962DF" w:rsidRDefault="00D434CF" w:rsidP="00D434CF">
      <w:pPr>
        <w:rPr>
          <w:rFonts w:cs="Times New Roman"/>
          <w:b/>
          <w:sz w:val="22"/>
          <w:szCs w:val="22"/>
        </w:rPr>
      </w:pPr>
      <w:r w:rsidRPr="00B962DF">
        <w:rPr>
          <w:rFonts w:cs="Times New Roman"/>
          <w:b/>
          <w:sz w:val="22"/>
          <w:szCs w:val="22"/>
        </w:rPr>
        <w:t>Ethics of Disaster Chaplaincy Interventions in Disasters</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398"/>
        <w:gridCol w:w="2880"/>
      </w:tblGrid>
      <w:tr w:rsidR="00D434CF" w:rsidRPr="00F65359" w:rsidTr="00F65359">
        <w:tc>
          <w:tcPr>
            <w:tcW w:w="7398" w:type="dxa"/>
          </w:tcPr>
          <w:p w:rsidR="00D434CF" w:rsidRPr="00F65359" w:rsidRDefault="00D434CF" w:rsidP="00AC34DF">
            <w:pPr>
              <w:rPr>
                <w:rFonts w:cs="Times New Roman"/>
                <w:b/>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Disaster chaplains have a great responsibility entrusted to them.  Integrity of character is an expectation and betrayal is damaging to the entire profession.  High moral and ethical standards are expected and the crisis situation makes both victim and caregiver vulnerable to ethical mistakes.</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There are three areas of particular importance.  The first is </w:t>
            </w:r>
            <w:r w:rsidRPr="00F65359">
              <w:rPr>
                <w:rFonts w:cs="Times New Roman"/>
                <w:i/>
                <w:sz w:val="22"/>
                <w:szCs w:val="22"/>
              </w:rPr>
              <w:t>trust.</w:t>
            </w:r>
            <w:r w:rsidRPr="00F65359">
              <w:rPr>
                <w:rFonts w:cs="Times New Roman"/>
                <w:sz w:val="22"/>
                <w:szCs w:val="22"/>
              </w:rPr>
              <w:t xml:space="preserve">  Victims have been reduced to the most basic levels of human development—that of trust.  When trauma happens, victims and survivors are shaken.  They are fearful and distrustful of the situation.  Disaster chaplains are often perceived as God figures—parents, protectors, providers, healers.  Chaplains tread on thin ice when they attempt to </w:t>
            </w:r>
            <w:r w:rsidRPr="00F65359">
              <w:rPr>
                <w:rFonts w:cs="Times New Roman"/>
                <w:i/>
                <w:sz w:val="22"/>
                <w:szCs w:val="22"/>
              </w:rPr>
              <w:t>play God.</w:t>
            </w:r>
            <w:r w:rsidRPr="00F65359">
              <w:rPr>
                <w:rFonts w:cs="Times New Roman"/>
                <w:sz w:val="22"/>
                <w:szCs w:val="22"/>
              </w:rPr>
              <w:t xml:space="preserve">  </w:t>
            </w:r>
          </w:p>
          <w:p w:rsidR="00D434CF" w:rsidRPr="00F65359" w:rsidRDefault="00D434CF" w:rsidP="00AC34DF">
            <w:pPr>
              <w:rPr>
                <w:rFonts w:cs="Times New Roman"/>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Chaplain conversations are uniquely confidential.  If you must reveal any part of a conversation, you must have the permission of the confidant.  If a person demonstrates clear and imminent danger to themselves (suicide threat) or others (homicidal threat or actual threat of other serious crimes), the chaplain is </w:t>
            </w:r>
            <w:r w:rsidRPr="00F65359">
              <w:rPr>
                <w:rFonts w:ascii="Times New Roman" w:hAnsi="Times New Roman" w:cs="Times New Roman"/>
                <w:b w:val="0"/>
                <w:i w:val="0"/>
                <w:sz w:val="22"/>
                <w:szCs w:val="22"/>
              </w:rPr>
              <w:lastRenderedPageBreak/>
              <w:t>required to act in the best interests of the individuals and/or the persons(s) who may be in danger.  Saving a life has the highest priority.</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Maintain confidentiality, tell the truth, do not make value judgments, and do not take sides.  Ego makes caregivers vulnerable.</w:t>
            </w:r>
          </w:p>
          <w:p w:rsidR="00D434CF" w:rsidRPr="00F65359" w:rsidRDefault="00D434CF" w:rsidP="00AC34DF">
            <w:pPr>
              <w:rPr>
                <w:rFonts w:cs="Times New Roman"/>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Victims may be quite vulnerable during traumatic events—especially to spiritual conversions or changes.  Spiritual care agents should not use manipulative rhetorical devices or forceful tactics to entice victims into making choices they may later regret or ignore.  Providing a good spiritual diagnosis of the situation will help the chaplain avoid coercing victims and lead him or her toward recommending meaningful spiritual responses in the disaster context.  A good diagnosis of the spiritual situation will depend on how well the chaplain employs his or her listening skills with victims and to the Spirit of God.</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Spiritual care in disasters involves meeting people in their desperate circumstances, understanding the level of their needs, and then helping them discover the best way to initially engage their own spiritual resources and other available resources in order to overcome the challenges related to a crisis event.  </w:t>
            </w: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Preaching and organized teaching are usually reserved for more formal settings in the aftermath of a disaster such as funerals, memorial settings, or worship services immediately following the event.  Crisis Management Briefings (CMB’s) are also excellent settings to provide significant information and organized teaching on key insights concerning disaster responses.</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The spiritual caregiver’s primary role is to assist victims in determining their physical condition and exploring their thoughts or feelings in a manner that helps them formulate spiritual insights and responses that will reflect the affected person’s desired state of spiritual stability. Disaster relief chaplains should also be prepared to provide information about local churches or other available resources for assisting persons with concerns about their spiritual stability. Connecting survivors to local churches can provide them with follow up avenues that will be available long after the chaplain has left the affected area.</w:t>
            </w:r>
          </w:p>
          <w:p w:rsidR="00D434CF" w:rsidRPr="00F65359" w:rsidRDefault="00D434CF" w:rsidP="00AC34DF">
            <w:pPr>
              <w:pStyle w:val="BodyText"/>
              <w:rPr>
                <w:rFonts w:ascii="Times New Roman" w:hAnsi="Times New Roman" w:cs="Times New Roman"/>
                <w:b w:val="0"/>
                <w:i w:val="0"/>
                <w:sz w:val="22"/>
                <w:szCs w:val="22"/>
              </w:rPr>
            </w:pPr>
          </w:p>
          <w:p w:rsidR="00D434CF" w:rsidRPr="00F65359" w:rsidRDefault="00D434CF" w:rsidP="00AC34DF">
            <w:pPr>
              <w:pStyle w:val="BodyText"/>
              <w:rPr>
                <w:rFonts w:ascii="Times New Roman" w:hAnsi="Times New Roman" w:cs="Times New Roman"/>
                <w:b w:val="0"/>
                <w:i w:val="0"/>
                <w:sz w:val="22"/>
                <w:szCs w:val="22"/>
              </w:rPr>
            </w:pPr>
            <w:r w:rsidRPr="00F65359">
              <w:rPr>
                <w:rFonts w:ascii="Times New Roman" w:hAnsi="Times New Roman" w:cs="Times New Roman"/>
                <w:b w:val="0"/>
                <w:i w:val="0"/>
                <w:sz w:val="22"/>
                <w:szCs w:val="22"/>
              </w:rPr>
              <w:t xml:space="preserve">        Chaplains are also expected to maintain their own standards of ethical responsibility.  There are many religious rituals and practices that may be in conflict with your own beliefs and practices. Prior to providing crisis interventions, chaplains should inform their team members and colleagues about any possible interventions they may not be able to provide.  When possible, they should find other appropriate spiritual caregivers. </w:t>
            </w:r>
          </w:p>
          <w:p w:rsidR="00D434CF" w:rsidRPr="00F65359" w:rsidRDefault="00D434CF" w:rsidP="00AC34DF">
            <w:pPr>
              <w:rPr>
                <w:rFonts w:cs="Times New Roman"/>
                <w:sz w:val="22"/>
                <w:szCs w:val="22"/>
              </w:rPr>
            </w:pPr>
          </w:p>
        </w:tc>
        <w:tc>
          <w:tcPr>
            <w:tcW w:w="2880" w:type="dxa"/>
          </w:tcPr>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Victims and chaplains are vulnerable</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Guard what has been entrusted to you</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Maintain confidentiality</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Ego makes caregivers vulnerable</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Respect victim vulnerability</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cs="Times New Roman"/>
                <w:b/>
                <w:i/>
                <w:sz w:val="22"/>
                <w:szCs w:val="22"/>
              </w:rPr>
            </w:pPr>
            <w:r w:rsidRPr="00F65359">
              <w:rPr>
                <w:rFonts w:ascii="Arial Narrow" w:hAnsi="Arial Narrow" w:cs="Times New Roman"/>
                <w:b/>
                <w:i/>
                <w:sz w:val="22"/>
                <w:szCs w:val="22"/>
              </w:rPr>
              <w:t>Guard personal standards</w:t>
            </w:r>
          </w:p>
        </w:tc>
      </w:tr>
    </w:tbl>
    <w:p w:rsidR="00D434CF" w:rsidRPr="00B962DF" w:rsidRDefault="00D434CF" w:rsidP="00D434CF">
      <w:pPr>
        <w:rPr>
          <w:rFonts w:cs="Times New Roman"/>
          <w:b/>
          <w:sz w:val="22"/>
          <w:szCs w:val="22"/>
        </w:rPr>
      </w:pPr>
      <w:r w:rsidRPr="00B962DF">
        <w:rPr>
          <w:rFonts w:cs="Times New Roman"/>
          <w:b/>
          <w:sz w:val="22"/>
          <w:szCs w:val="22"/>
        </w:rPr>
        <w:lastRenderedPageBreak/>
        <w:t>What Victims Want to Say to Disaster Chaplains</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b/>
                <w:sz w:val="22"/>
                <w:szCs w:val="22"/>
              </w:rPr>
            </w:pPr>
          </w:p>
          <w:p w:rsidR="00D434CF" w:rsidRPr="00F65359" w:rsidRDefault="00D434CF" w:rsidP="00AC34DF">
            <w:pPr>
              <w:rPr>
                <w:rFonts w:cs="Times New Roman"/>
                <w:sz w:val="22"/>
                <w:szCs w:val="22"/>
              </w:rPr>
            </w:pPr>
            <w:r w:rsidRPr="00F65359">
              <w:rPr>
                <w:rFonts w:cs="Times New Roman"/>
                <w:b/>
                <w:sz w:val="22"/>
                <w:szCs w:val="22"/>
              </w:rPr>
              <w:t xml:space="preserve">        </w:t>
            </w:r>
            <w:r w:rsidRPr="00F65359">
              <w:rPr>
                <w:rFonts w:cs="Times New Roman"/>
                <w:sz w:val="22"/>
                <w:szCs w:val="22"/>
              </w:rPr>
              <w:t>After many hours on the field of disasters and after many conversations, disaster chaplains have learned many lessons from victims and survivors.  Most of the time, victims will not say these things to the chaplain—they just close down, retreating into their pain and grief, swallowed by the confusion and shock.  Rev. Dr. Richard P. Lord expressed many of these feelings in a paper entitled “Out of the Depths: Help for Clergy in Ministering to Crime Victims.”</w:t>
            </w:r>
          </w:p>
          <w:p w:rsidR="00DC4B97" w:rsidRPr="00F65359" w:rsidRDefault="00DC4B97" w:rsidP="00AC34DF">
            <w:pPr>
              <w:rPr>
                <w:rFonts w:cs="Times New Roman"/>
                <w:sz w:val="22"/>
                <w:szCs w:val="22"/>
              </w:rPr>
            </w:pPr>
          </w:p>
          <w:p w:rsidR="00D434CF" w:rsidRPr="00F65359" w:rsidRDefault="00D434CF" w:rsidP="00AC34DF">
            <w:pPr>
              <w:rPr>
                <w:rFonts w:cs="Times New Roman"/>
                <w:sz w:val="22"/>
                <w:szCs w:val="22"/>
              </w:rPr>
            </w:pP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lastRenderedPageBreak/>
              <w:t>Do not explain—even when I cry out “Why?” I am not looking for rational, logical answers, but I want God and you to be with me in my pain.</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Do not try to take away my pain—the pain shows me how much I have lost.  It might be uncomfortable for you, but please respect my reality.  I will not always be like this.</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Stay close to me—I need someone to lean on right now.  I may withdraw for awhile, weep, grieve, mourn, or want to talk.  Stay close so I can reach out to you.</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Remember me when everyone else has gone back to their normal routines—be the person who will listen to my story and pain again and again.  Mention my loved one by name and remember with me.</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Listen to my doubts—I have doubts and I need you to listen to my doubts.  Do not try to talk me out of it, but be with me as I move through it so a more meaningful faith can emerge.</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Do not be afraid of my anger—I need to be honest about the pain I feel.  I will not hurt myself or others and God is not threatened by my anger. Anger is not nice to be around, but I need to work through this.</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Be patient with me—my progress may not be as fast as you think it should be.  Let me reveal my weaknesses and regression to you sometimes.  I will get better in time.</w:t>
            </w:r>
          </w:p>
          <w:p w:rsidR="00D434CF" w:rsidRPr="00F65359" w:rsidRDefault="00D434CF" w:rsidP="00F65359">
            <w:pPr>
              <w:pStyle w:val="BodyText"/>
              <w:numPr>
                <w:ilvl w:val="0"/>
                <w:numId w:val="45"/>
              </w:numPr>
              <w:rPr>
                <w:rFonts w:ascii="Times New Roman" w:hAnsi="Times New Roman" w:cs="Times New Roman"/>
                <w:b w:val="0"/>
                <w:i w:val="0"/>
                <w:sz w:val="22"/>
                <w:szCs w:val="22"/>
              </w:rPr>
            </w:pPr>
            <w:r w:rsidRPr="00F65359">
              <w:rPr>
                <w:rFonts w:ascii="Times New Roman" w:hAnsi="Times New Roman" w:cs="Times New Roman"/>
                <w:b w:val="0"/>
                <w:i w:val="0"/>
                <w:sz w:val="22"/>
                <w:szCs w:val="22"/>
              </w:rPr>
              <w:t>Remind me that this is not all there is to life—I need to be reminded that there is more to life than the pain and anger and sadness I am feeling.  Speak about God to me as an affirmation of life.  I need Him to be a companion on this painful journey.  Remind me that His eternal presence can penetrate my grief.</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p>
          <w:p w:rsidR="00D434CF" w:rsidRPr="00F65359" w:rsidRDefault="00D434CF" w:rsidP="00AC34DF">
            <w:pPr>
              <w:rPr>
                <w:rFonts w:cs="Times New Roman"/>
                <w:i/>
                <w:sz w:val="22"/>
                <w:szCs w:val="22"/>
              </w:rPr>
            </w:pPr>
            <w:r w:rsidRPr="00F65359">
              <w:rPr>
                <w:rFonts w:cs="Times New Roman"/>
                <w:i/>
                <w:sz w:val="22"/>
                <w:szCs w:val="22"/>
              </w:rPr>
              <w:t>What would you have liked to have said to the person who ministered to you?</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w:t>
            </w:r>
          </w:p>
          <w:p w:rsidR="00D434CF" w:rsidRPr="00F65359" w:rsidRDefault="00D434CF" w:rsidP="00AC34DF">
            <w:pPr>
              <w:rPr>
                <w:rFonts w:cs="Times New Roman"/>
                <w:i/>
                <w:sz w:val="22"/>
                <w:szCs w:val="22"/>
              </w:rPr>
            </w:pPr>
          </w:p>
          <w:p w:rsidR="00D434CF" w:rsidRPr="00F65359" w:rsidRDefault="00D434CF" w:rsidP="00AC34DF">
            <w:pPr>
              <w:rPr>
                <w:rFonts w:cs="Times New Roman"/>
                <w:i/>
                <w:sz w:val="22"/>
                <w:szCs w:val="22"/>
              </w:rPr>
            </w:pPr>
            <w:r w:rsidRPr="00F65359">
              <w:rPr>
                <w:rFonts w:cs="Times New Roman"/>
                <w:i/>
                <w:sz w:val="22"/>
                <w:szCs w:val="22"/>
              </w:rPr>
              <w:t>_______________________________________________________________</w:t>
            </w:r>
          </w:p>
          <w:p w:rsidR="00D434CF" w:rsidRPr="00F65359" w:rsidRDefault="00D434CF" w:rsidP="00AC34DF">
            <w:pPr>
              <w:rPr>
                <w:rFonts w:cs="Times New Roman"/>
                <w:i/>
                <w:sz w:val="22"/>
                <w:szCs w:val="22"/>
              </w:rPr>
            </w:pPr>
          </w:p>
        </w:tc>
        <w:tc>
          <w:tcPr>
            <w:tcW w:w="2880" w:type="dxa"/>
          </w:tcPr>
          <w:p w:rsidR="00D434CF" w:rsidRPr="00F65359" w:rsidRDefault="00D434CF"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B968EB" w:rsidRPr="00F65359" w:rsidRDefault="00B968EB"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lastRenderedPageBreak/>
              <w:t>Victims want to say . . .</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r w:rsidRPr="00F65359">
              <w:rPr>
                <w:rFonts w:ascii="Arial Narrow" w:hAnsi="Arial Narrow" w:cs="Times New Roman"/>
                <w:b/>
                <w:i/>
                <w:sz w:val="22"/>
                <w:szCs w:val="22"/>
              </w:rPr>
              <w:t>What would you have liked to have said to the person who ministered to you?</w:t>
            </w: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p w:rsidR="00D434CF" w:rsidRPr="00F65359" w:rsidRDefault="00D434CF" w:rsidP="00AC34DF">
            <w:pPr>
              <w:rPr>
                <w:rFonts w:ascii="Arial Narrow" w:hAnsi="Arial Narrow" w:cs="Times New Roman"/>
                <w:b/>
                <w:i/>
                <w:sz w:val="22"/>
                <w:szCs w:val="22"/>
              </w:rPr>
            </w:pPr>
          </w:p>
        </w:tc>
      </w:tr>
    </w:tbl>
    <w:p w:rsidR="00D434CF" w:rsidRPr="00B962DF" w:rsidRDefault="00D434CF" w:rsidP="00D434CF">
      <w:pPr>
        <w:rPr>
          <w:rFonts w:cs="Times New Roman"/>
          <w:b/>
          <w:sz w:val="22"/>
          <w:szCs w:val="22"/>
        </w:rPr>
      </w:pPr>
    </w:p>
    <w:p w:rsidR="00D434CF" w:rsidRPr="00B962DF" w:rsidRDefault="00D434CF" w:rsidP="00D434CF">
      <w:pPr>
        <w:rPr>
          <w:rFonts w:cs="Times New Roman"/>
          <w:b/>
        </w:rPr>
      </w:pPr>
      <w:r w:rsidRPr="00B962DF">
        <w:rPr>
          <w:rFonts w:cs="Times New Roman"/>
          <w:b/>
        </w:rPr>
        <w:t>Conclusion</w:t>
      </w: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D434CF" w:rsidRPr="00F65359" w:rsidTr="00F65359">
        <w:tc>
          <w:tcPr>
            <w:tcW w:w="7398" w:type="dxa"/>
          </w:tcPr>
          <w:p w:rsidR="00D434CF" w:rsidRPr="00F65359" w:rsidRDefault="00D434CF" w:rsidP="00AC34DF">
            <w:pPr>
              <w:rPr>
                <w:rFonts w:cs="Times New Roman"/>
                <w:b/>
                <w:sz w:val="22"/>
                <w:szCs w:val="22"/>
              </w:rPr>
            </w:pPr>
          </w:p>
          <w:p w:rsidR="00D434CF" w:rsidRPr="00F65359" w:rsidRDefault="00D434CF" w:rsidP="00AC34DF">
            <w:pPr>
              <w:rPr>
                <w:rFonts w:cs="Times New Roman"/>
                <w:sz w:val="22"/>
                <w:szCs w:val="22"/>
              </w:rPr>
            </w:pPr>
            <w:r w:rsidRPr="00F65359">
              <w:rPr>
                <w:rFonts w:cs="Times New Roman"/>
                <w:sz w:val="22"/>
                <w:szCs w:val="22"/>
              </w:rPr>
              <w:t xml:space="preserve">        Providing spiritual care in disasters is a difficult task.  There are few quantitative ways to measure its effectiveness and there are few, if any, visible results while on the field.  Disaster chaplains seldom see the victims after the initial contact, and most of the time, words and actions are completely inadequate.  We must remember that the ministry is in the willingness to enter the place of pain and hurt and offer our presence and compassion.</w:t>
            </w:r>
          </w:p>
          <w:p w:rsidR="00D434CF" w:rsidRPr="00F65359" w:rsidRDefault="00D434CF" w:rsidP="00AC34DF">
            <w:pPr>
              <w:rPr>
                <w:rFonts w:cs="Times New Roman"/>
                <w:sz w:val="22"/>
                <w:szCs w:val="22"/>
              </w:rPr>
            </w:pPr>
          </w:p>
          <w:p w:rsidR="00D434CF" w:rsidRPr="00F65359" w:rsidRDefault="00D434CF" w:rsidP="00AC34DF">
            <w:pPr>
              <w:rPr>
                <w:rFonts w:cs="Times New Roman"/>
                <w:sz w:val="22"/>
                <w:szCs w:val="22"/>
              </w:rPr>
            </w:pPr>
          </w:p>
        </w:tc>
        <w:tc>
          <w:tcPr>
            <w:tcW w:w="2880" w:type="dxa"/>
          </w:tcPr>
          <w:p w:rsidR="00D434CF" w:rsidRPr="00F65359" w:rsidRDefault="00D434CF" w:rsidP="00AC34DF">
            <w:pPr>
              <w:rPr>
                <w:rFonts w:ascii="Arial Narrow" w:hAnsi="Arial Narrow" w:cs="Times New Roman"/>
                <w:b/>
                <w:i/>
                <w:sz w:val="22"/>
                <w:szCs w:val="22"/>
              </w:rPr>
            </w:pPr>
          </w:p>
        </w:tc>
      </w:tr>
    </w:tbl>
    <w:p w:rsidR="00ED76B4" w:rsidRPr="00B962DF" w:rsidRDefault="00D434CF" w:rsidP="00D434CF">
      <w:pPr>
        <w:jc w:val="center"/>
      </w:pPr>
      <w:r w:rsidRPr="00B962DF">
        <w:rPr>
          <w:sz w:val="22"/>
          <w:szCs w:val="22"/>
        </w:rPr>
        <w:br w:type="page"/>
      </w:r>
      <w:r w:rsidR="00AF738F" w:rsidRPr="00B962DF" w:rsidDel="00AF738F">
        <w:rPr>
          <w:b/>
        </w:rPr>
        <w:lastRenderedPageBreak/>
        <w:t xml:space="preserve"> </w:t>
      </w:r>
      <w:r w:rsidR="00ED76B4" w:rsidRPr="00B962DF">
        <w:rPr>
          <w:b/>
          <w:sz w:val="28"/>
          <w:szCs w:val="28"/>
        </w:rPr>
        <w:t>MINISTERING IN THE MIDST OF DIVERSITY</w:t>
      </w:r>
      <w:r w:rsidR="00ED76B4" w:rsidRPr="00B962DF">
        <w:rPr>
          <w:rStyle w:val="EndnoteReference"/>
        </w:rPr>
        <w:endnoteReference w:id="73"/>
      </w:r>
    </w:p>
    <w:p w:rsidR="00ED76B4" w:rsidRPr="00B962DF" w:rsidRDefault="00ED76B4" w:rsidP="00ED76B4">
      <w:pPr>
        <w:pStyle w:val="Heading4"/>
        <w:spacing w:before="0" w:after="0"/>
        <w:jc w:val="center"/>
      </w:pPr>
      <w:r w:rsidRPr="00B962DF">
        <w:t xml:space="preserve">UNIT </w:t>
      </w:r>
      <w:r w:rsidR="008730AE">
        <w:t>10</w:t>
      </w:r>
    </w:p>
    <w:p w:rsidR="00ED76B4" w:rsidRDefault="00ED76B4" w:rsidP="00ED76B4">
      <w:pPr>
        <w:rPr>
          <w:sz w:val="22"/>
          <w:szCs w:val="22"/>
        </w:rPr>
      </w:pPr>
    </w:p>
    <w:p w:rsidR="00293080" w:rsidRDefault="00AF738F" w:rsidP="00AF738F">
      <w:pPr>
        <w:ind w:right="2250"/>
      </w:pPr>
      <w:r>
        <w:rPr>
          <w:sz w:val="22"/>
          <w:szCs w:val="22"/>
        </w:rPr>
        <w:t xml:space="preserve">        </w:t>
      </w:r>
      <w:r w:rsidR="00293080" w:rsidRPr="00293080">
        <w:rPr>
          <w:sz w:val="22"/>
          <w:szCs w:val="22"/>
        </w:rPr>
        <w:t xml:space="preserve">The experience of trauma is the </w:t>
      </w:r>
      <w:r w:rsidR="00293080">
        <w:rPr>
          <w:sz w:val="22"/>
          <w:szCs w:val="22"/>
        </w:rPr>
        <w:t>d</w:t>
      </w:r>
      <w:r w:rsidR="00293080" w:rsidRPr="00293080">
        <w:rPr>
          <w:sz w:val="22"/>
          <w:szCs w:val="22"/>
        </w:rPr>
        <w:t xml:space="preserve">isaster </w:t>
      </w:r>
      <w:r w:rsidR="00293080">
        <w:rPr>
          <w:sz w:val="22"/>
          <w:szCs w:val="22"/>
        </w:rPr>
        <w:t>r</w:t>
      </w:r>
      <w:r w:rsidR="00293080" w:rsidRPr="00293080">
        <w:rPr>
          <w:sz w:val="22"/>
          <w:szCs w:val="22"/>
        </w:rPr>
        <w:t xml:space="preserve">elief </w:t>
      </w:r>
      <w:r w:rsidR="00293080">
        <w:rPr>
          <w:sz w:val="22"/>
          <w:szCs w:val="22"/>
        </w:rPr>
        <w:t>c</w:t>
      </w:r>
      <w:r w:rsidR="00293080" w:rsidRPr="00293080">
        <w:rPr>
          <w:sz w:val="22"/>
          <w:szCs w:val="22"/>
        </w:rPr>
        <w:t>haplain’s primary context</w:t>
      </w:r>
      <w:r>
        <w:rPr>
          <w:sz w:val="22"/>
          <w:szCs w:val="22"/>
        </w:rPr>
        <w:t>,</w:t>
      </w:r>
      <w:r w:rsidR="00293080" w:rsidRPr="00293080">
        <w:rPr>
          <w:sz w:val="22"/>
          <w:szCs w:val="22"/>
        </w:rPr>
        <w:t xml:space="preserve"> but he or she will also encounter the added context of cultural diversity.  If the chaplain is to offer the greatest amount of care and to be </w:t>
      </w:r>
      <w:r w:rsidR="00293080">
        <w:rPr>
          <w:sz w:val="22"/>
          <w:szCs w:val="22"/>
        </w:rPr>
        <w:t xml:space="preserve">the </w:t>
      </w:r>
      <w:r w:rsidR="00293080" w:rsidRPr="00293080">
        <w:rPr>
          <w:sz w:val="22"/>
          <w:szCs w:val="22"/>
        </w:rPr>
        <w:t xml:space="preserve">most effective, he or she should also be sensitive to the diversity of backgrounds, world views, customs, </w:t>
      </w:r>
      <w:r>
        <w:rPr>
          <w:sz w:val="22"/>
          <w:szCs w:val="22"/>
        </w:rPr>
        <w:t xml:space="preserve">religions, and so forth </w:t>
      </w:r>
      <w:r w:rsidR="00293080" w:rsidRPr="00293080">
        <w:rPr>
          <w:sz w:val="22"/>
          <w:szCs w:val="22"/>
        </w:rPr>
        <w:t xml:space="preserve">present in the </w:t>
      </w:r>
      <w:r w:rsidR="00293080">
        <w:rPr>
          <w:sz w:val="22"/>
          <w:szCs w:val="22"/>
        </w:rPr>
        <w:t>a</w:t>
      </w:r>
      <w:r w:rsidR="00293080" w:rsidRPr="00293080">
        <w:rPr>
          <w:sz w:val="22"/>
          <w:szCs w:val="22"/>
        </w:rPr>
        <w:t>ffected community</w:t>
      </w:r>
      <w:r w:rsidR="00293080" w:rsidRPr="000316CB">
        <w:t>.</w:t>
      </w:r>
    </w:p>
    <w:p w:rsidR="00293080" w:rsidRPr="00B962DF" w:rsidRDefault="00293080" w:rsidP="00ED76B4">
      <w:pPr>
        <w:rPr>
          <w:sz w:val="22"/>
          <w:szCs w:val="22"/>
        </w:rPr>
      </w:pPr>
    </w:p>
    <w:p w:rsidR="00ED76B4" w:rsidRPr="00B962DF" w:rsidRDefault="00ED76B4" w:rsidP="00ED76B4">
      <w:pPr>
        <w:pStyle w:val="Heading4"/>
        <w:spacing w:before="0" w:after="0"/>
        <w:rPr>
          <w:sz w:val="24"/>
          <w:szCs w:val="24"/>
        </w:rPr>
      </w:pPr>
      <w:r w:rsidRPr="00B962DF">
        <w:rPr>
          <w:sz w:val="24"/>
          <w:szCs w:val="24"/>
        </w:rPr>
        <w:t>Contextualized Ministry Is Cross-Culturally Competent</w:t>
      </w:r>
    </w:p>
    <w:p w:rsidR="00ED76B4" w:rsidRPr="00B962DF" w:rsidRDefault="00ED76B4" w:rsidP="00ED76B4">
      <w:pPr>
        <w:jc w:val="center"/>
        <w:rPr>
          <w:b/>
          <w:sz w:val="22"/>
          <w:szCs w:val="22"/>
        </w:rPr>
      </w:pPr>
    </w:p>
    <w:p w:rsidR="00975545" w:rsidRPr="00B962DF" w:rsidRDefault="00975545" w:rsidP="00ED76B4">
      <w:pPr>
        <w:rPr>
          <w:rFonts w:cs="Times New Roman"/>
          <w:i/>
          <w:sz w:val="22"/>
          <w:szCs w:val="22"/>
        </w:rPr>
        <w:sectPr w:rsidR="00975545" w:rsidRPr="00B962DF" w:rsidSect="00D60F76">
          <w:endnotePr>
            <w:numFmt w:val="decimal"/>
          </w:endnotePr>
          <w:pgSz w:w="12240" w:h="15840"/>
          <w:pgMar w:top="1440" w:right="1440" w:bottom="1440" w:left="1440" w:header="1008" w:footer="720" w:gutter="0"/>
          <w:cols w:space="720"/>
          <w:docGrid w:linePitch="360"/>
        </w:sectPr>
      </w:pPr>
    </w:p>
    <w:tbl>
      <w:tblPr>
        <w:tblW w:w="102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98"/>
        <w:gridCol w:w="2880"/>
      </w:tblGrid>
      <w:tr w:rsidR="00ED76B4" w:rsidRPr="00F65359" w:rsidTr="00F65359">
        <w:tc>
          <w:tcPr>
            <w:tcW w:w="7398" w:type="dxa"/>
          </w:tcPr>
          <w:p w:rsidR="00ED76B4" w:rsidRPr="00F65359" w:rsidRDefault="00ED76B4" w:rsidP="00ED76B4">
            <w:pPr>
              <w:rPr>
                <w:rFonts w:cs="Times New Roman"/>
                <w:i/>
                <w:sz w:val="22"/>
                <w:szCs w:val="22"/>
              </w:rPr>
            </w:pPr>
            <w:r w:rsidRPr="00F65359">
              <w:rPr>
                <w:rFonts w:cs="Times New Roman"/>
                <w:i/>
                <w:sz w:val="22"/>
                <w:szCs w:val="22"/>
              </w:rPr>
              <w:lastRenderedPageBreak/>
              <w:t>Intentional Cultural Diversity Creates Multiple Needs</w:t>
            </w:r>
          </w:p>
          <w:p w:rsidR="00ED76B4" w:rsidRPr="00F65359" w:rsidRDefault="00ED76B4" w:rsidP="00ED76B4">
            <w:pPr>
              <w:rPr>
                <w:rFonts w:cs="Times New Roman"/>
                <w:i/>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Culture is “the totality of socially transmitted behavior patterns, arts, beliefs, institutions, and all other products of human work and thought characteristic of a community or population.”</w:t>
            </w:r>
            <w:r w:rsidRPr="00F65359">
              <w:rPr>
                <w:rFonts w:cs="Times New Roman"/>
                <w:sz w:val="22"/>
                <w:szCs w:val="22"/>
                <w:vertAlign w:val="superscript"/>
              </w:rPr>
              <w:endnoteReference w:id="74"/>
            </w:r>
            <w:r w:rsidRPr="00F65359">
              <w:rPr>
                <w:rFonts w:cs="Times New Roman"/>
                <w:sz w:val="22"/>
                <w:szCs w:val="22"/>
              </w:rPr>
              <w:t xml:space="preserve">  Greater than national identity or ethnicity, it includes communities of vocation, education, location, or motivation; and it provides social support in safety and security, cushioning people from the impact of traumatic events.</w:t>
            </w:r>
            <w:r w:rsidRPr="00F65359">
              <w:rPr>
                <w:rFonts w:cs="Times New Roman"/>
                <w:sz w:val="22"/>
                <w:szCs w:val="22"/>
                <w:vertAlign w:val="superscript"/>
              </w:rPr>
              <w:endnoteReference w:id="75"/>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Globalization and the age of technology have created new cultural norms.  Identification by dual identities is not uncommon—Japanese American, Spanish-speaking Native American, </w:t>
            </w:r>
            <w:r w:rsidR="004D19D6" w:rsidRPr="00F65359">
              <w:rPr>
                <w:rFonts w:cs="Times New Roman"/>
                <w:sz w:val="22"/>
                <w:szCs w:val="22"/>
              </w:rPr>
              <w:t>m</w:t>
            </w:r>
            <w:r w:rsidRPr="00F65359">
              <w:rPr>
                <w:rFonts w:cs="Times New Roman"/>
                <w:sz w:val="22"/>
                <w:szCs w:val="22"/>
              </w:rPr>
              <w:t xml:space="preserve">oderate Baptist, </w:t>
            </w:r>
            <w:r w:rsidR="004D19D6" w:rsidRPr="00F65359">
              <w:rPr>
                <w:rFonts w:cs="Times New Roman"/>
                <w:sz w:val="22"/>
                <w:szCs w:val="22"/>
              </w:rPr>
              <w:t>c</w:t>
            </w:r>
            <w:r w:rsidRPr="00F65359">
              <w:rPr>
                <w:rFonts w:cs="Times New Roman"/>
                <w:sz w:val="22"/>
                <w:szCs w:val="22"/>
              </w:rPr>
              <w:t>onservative Republican.  These multiple cultural sources may decrease the ability to develop a sense of safety and security, but they may also provide alternative interpretations to cope with traumatic events.  Cultural references and identity influence the identification and interpretation of traumatic threats and events, affecting the manifestation of traumatic response.</w:t>
            </w:r>
            <w:r w:rsidRPr="00F65359">
              <w:rPr>
                <w:rFonts w:cs="Times New Roman"/>
                <w:sz w:val="22"/>
                <w:szCs w:val="22"/>
                <w:vertAlign w:val="superscript"/>
              </w:rPr>
              <w:endnoteReference w:id="76"/>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“Corporate </w:t>
            </w:r>
            <w:smartTag w:uri="urn:schemas-microsoft-com:office:smarttags" w:element="country-region">
              <w:r w:rsidRPr="00F65359">
                <w:rPr>
                  <w:rFonts w:cs="Times New Roman"/>
                  <w:sz w:val="22"/>
                  <w:szCs w:val="22"/>
                </w:rPr>
                <w:t>America</w:t>
              </w:r>
            </w:smartTag>
            <w:r w:rsidRPr="00F65359">
              <w:rPr>
                <w:rFonts w:cs="Times New Roman"/>
                <w:sz w:val="22"/>
                <w:szCs w:val="22"/>
              </w:rPr>
              <w:t xml:space="preserve">’s decision to emphasize diversity is a practical choice, based on rapidly evolving </w:t>
            </w:r>
            <w:smartTag w:uri="urn:schemas-microsoft-com:office:smarttags" w:element="place">
              <w:smartTag w:uri="urn:schemas-microsoft-com:office:smarttags" w:element="country-region">
                <w:r w:rsidRPr="00F65359">
                  <w:rPr>
                    <w:rFonts w:cs="Times New Roman"/>
                    <w:sz w:val="22"/>
                    <w:szCs w:val="22"/>
                  </w:rPr>
                  <w:t>U.S.</w:t>
                </w:r>
              </w:smartTag>
            </w:smartTag>
            <w:r w:rsidRPr="00F65359">
              <w:rPr>
                <w:rFonts w:cs="Times New Roman"/>
                <w:sz w:val="22"/>
                <w:szCs w:val="22"/>
              </w:rPr>
              <w:t xml:space="preserve"> demographics.  Recognizing economic opportunity, corporate leaders are spearheading machines for multicultural workforces and emerging-market strategies.”</w:t>
            </w:r>
            <w:r w:rsidRPr="00F65359">
              <w:rPr>
                <w:rFonts w:cs="Times New Roman"/>
                <w:sz w:val="22"/>
                <w:szCs w:val="22"/>
                <w:vertAlign w:val="superscript"/>
              </w:rPr>
              <w:endnoteReference w:id="77"/>
            </w:r>
            <w:r w:rsidRPr="00F65359">
              <w:rPr>
                <w:rFonts w:cs="Times New Roman"/>
                <w:sz w:val="22"/>
                <w:szCs w:val="22"/>
              </w:rPr>
              <w:t xml:space="preserve">  The intentional emphasis on creating cultural diversity inevitably multiplies needs in crisis.  Crisis interventions must be concerned with issues related to birth, death, spirituality, possessions, power, children, elderly, income, education, nationality, sexual orientation, and profession, and with how they are influenced by various cultural identities.  Intentionally recognizing cultural diversity creates multiple needs and new paradigms for “normal” or “expected” crisis needs.</w:t>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p>
          <w:p w:rsidR="00ED76B4" w:rsidRPr="00F65359" w:rsidRDefault="00ED76B4" w:rsidP="00ED76B4">
            <w:pPr>
              <w:rPr>
                <w:rFonts w:cs="Times New Roman"/>
                <w:i/>
                <w:sz w:val="22"/>
                <w:szCs w:val="22"/>
              </w:rPr>
            </w:pPr>
            <w:r w:rsidRPr="00F65359">
              <w:rPr>
                <w:rFonts w:cs="Times New Roman"/>
                <w:i/>
                <w:sz w:val="22"/>
                <w:szCs w:val="22"/>
              </w:rPr>
              <w:t>Cultural Perspectives Affect Trauma and Recovery</w:t>
            </w:r>
          </w:p>
          <w:p w:rsidR="00ED76B4" w:rsidRPr="00F65359" w:rsidRDefault="00ED76B4" w:rsidP="00ED76B4">
            <w:pPr>
              <w:rPr>
                <w:rFonts w:cs="Times New Roman"/>
                <w:i/>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“Culture influences what type of event is perceived as threatening or as traumatic.”</w:t>
            </w:r>
            <w:r w:rsidRPr="00F65359">
              <w:rPr>
                <w:rFonts w:cs="Times New Roman"/>
                <w:sz w:val="22"/>
                <w:szCs w:val="22"/>
                <w:vertAlign w:val="superscript"/>
              </w:rPr>
              <w:endnoteReference w:id="78"/>
            </w:r>
            <w:r w:rsidRPr="00F65359">
              <w:rPr>
                <w:rFonts w:cs="Times New Roman"/>
                <w:sz w:val="22"/>
                <w:szCs w:val="22"/>
              </w:rPr>
              <w:t xml:space="preserve">  In third world countries, the death of a child may be perceived as a predictable event, while in the </w:t>
            </w:r>
            <w:smartTag w:uri="urn:schemas-microsoft-com:office:smarttags" w:element="place">
              <w:smartTag w:uri="urn:schemas-microsoft-com:office:smarttags" w:element="country-region">
                <w:r w:rsidRPr="00F65359">
                  <w:rPr>
                    <w:rFonts w:cs="Times New Roman"/>
                    <w:sz w:val="22"/>
                    <w:szCs w:val="22"/>
                  </w:rPr>
                  <w:t>U</w:t>
                </w:r>
                <w:r w:rsidR="004D19D6" w:rsidRPr="00F65359">
                  <w:rPr>
                    <w:rFonts w:cs="Times New Roman"/>
                    <w:sz w:val="22"/>
                    <w:szCs w:val="22"/>
                  </w:rPr>
                  <w:t>.S.</w:t>
                </w:r>
              </w:smartTag>
            </w:smartTag>
            <w:r w:rsidRPr="00F65359">
              <w:rPr>
                <w:rFonts w:cs="Times New Roman"/>
                <w:sz w:val="22"/>
                <w:szCs w:val="22"/>
              </w:rPr>
              <w:t xml:space="preserve">, it may be defined as </w:t>
            </w:r>
            <w:r w:rsidRPr="00F65359">
              <w:rPr>
                <w:rFonts w:cs="Times New Roman"/>
                <w:i/>
                <w:iCs/>
                <w:sz w:val="22"/>
                <w:szCs w:val="22"/>
              </w:rPr>
              <w:t>traumatic.</w:t>
            </w:r>
            <w:r w:rsidRPr="00F65359">
              <w:rPr>
                <w:rFonts w:cs="Times New Roman"/>
                <w:i/>
                <w:iCs/>
                <w:sz w:val="22"/>
                <w:szCs w:val="22"/>
                <w:vertAlign w:val="superscript"/>
              </w:rPr>
              <w:endnoteReference w:id="79"/>
            </w:r>
            <w:r w:rsidRPr="00F65359">
              <w:rPr>
                <w:rFonts w:cs="Times New Roman"/>
                <w:sz w:val="22"/>
                <w:szCs w:val="22"/>
              </w:rPr>
              <w:t xml:space="preserve">   In a study conducted by Carlson and Rosser-Hagan (1994), Cambodian refugees who had been assaulted (50%) or experienced the killing of a family member (60%) rated food shortage more distressing than the death of a close relative.</w:t>
            </w:r>
            <w:r w:rsidRPr="00F65359">
              <w:rPr>
                <w:rFonts w:cs="Times New Roman"/>
                <w:sz w:val="22"/>
                <w:szCs w:val="22"/>
                <w:vertAlign w:val="superscript"/>
              </w:rPr>
              <w:endnoteReference w:id="80"/>
            </w:r>
            <w:r w:rsidRPr="00F65359">
              <w:rPr>
                <w:rFonts w:cs="Times New Roman"/>
                <w:sz w:val="22"/>
                <w:szCs w:val="22"/>
              </w:rPr>
              <w:t xml:space="preserve">  Most Americans </w:t>
            </w:r>
            <w:r w:rsidR="004D19D6" w:rsidRPr="00F65359">
              <w:rPr>
                <w:rFonts w:cs="Times New Roman"/>
                <w:sz w:val="22"/>
                <w:szCs w:val="22"/>
              </w:rPr>
              <w:t xml:space="preserve">can not </w:t>
            </w:r>
            <w:r w:rsidRPr="00F65359">
              <w:rPr>
                <w:rFonts w:cs="Times New Roman"/>
                <w:sz w:val="22"/>
                <w:szCs w:val="22"/>
              </w:rPr>
              <w:t>relate to feeling distressed over food shortage.</w:t>
            </w:r>
          </w:p>
          <w:p w:rsidR="00ED76B4" w:rsidRPr="00F65359" w:rsidRDefault="00ED76B4" w:rsidP="00ED76B4">
            <w:pPr>
              <w:rPr>
                <w:rFonts w:cs="Times New Roman"/>
                <w:sz w:val="22"/>
                <w:szCs w:val="22"/>
              </w:rPr>
            </w:pPr>
            <w:r w:rsidRPr="00F65359">
              <w:rPr>
                <w:rFonts w:cs="Times New Roman"/>
                <w:sz w:val="22"/>
                <w:szCs w:val="22"/>
              </w:rPr>
              <w:lastRenderedPageBreak/>
              <w:t xml:space="preserve">        Culture influences how people interpret the meaning of their traumatic event (fate, punishment, reward).  It also influences how people express their reactions to traumatic events (withdrawal, silence, hysteria, physical abuse, stoicism, embarrassment).  And finally, “cultures can help to define healthy pathways to new lives after trauma.  The routines and traditions of the culture may aid survivors of a tragedy in feeling reoriented.  This is particularly true when . . . cultures have a means of integrating an individual’s trauma story with the </w:t>
            </w:r>
            <w:r w:rsidR="004D19D6" w:rsidRPr="00F65359">
              <w:rPr>
                <w:rFonts w:cs="Times New Roman"/>
                <w:sz w:val="22"/>
                <w:szCs w:val="22"/>
              </w:rPr>
              <w:t xml:space="preserve">theology, spiritual orientation, </w:t>
            </w:r>
            <w:r w:rsidRPr="00F65359">
              <w:rPr>
                <w:rFonts w:cs="Times New Roman"/>
                <w:sz w:val="22"/>
                <w:szCs w:val="22"/>
              </w:rPr>
              <w:t>or mythology of the culture.”</w:t>
            </w:r>
            <w:r w:rsidRPr="00F65359">
              <w:rPr>
                <w:rFonts w:cs="Times New Roman"/>
                <w:sz w:val="22"/>
                <w:szCs w:val="22"/>
                <w:vertAlign w:val="superscript"/>
              </w:rPr>
              <w:endnoteReference w:id="81"/>
            </w:r>
            <w:r w:rsidRPr="00F65359">
              <w:rPr>
                <w:rFonts w:cs="Times New Roman"/>
                <w:sz w:val="22"/>
                <w:szCs w:val="22"/>
              </w:rPr>
              <w:t xml:space="preserve">  An important aspect of crisis intervention is allowing victims to create a narrative of their crisis experience.  By doing so, the event becomes a part of a life story rather than an event which culminates a life story.</w:t>
            </w:r>
          </w:p>
          <w:p w:rsidR="00ED76B4" w:rsidRPr="00F65359" w:rsidRDefault="00ED76B4" w:rsidP="00ED76B4">
            <w:pPr>
              <w:rPr>
                <w:b/>
                <w:sz w:val="22"/>
                <w:szCs w:val="22"/>
              </w:rPr>
            </w:pPr>
          </w:p>
          <w:p w:rsidR="00ED76B4" w:rsidRPr="00F65359" w:rsidRDefault="00ED76B4" w:rsidP="00ED76B4">
            <w:pPr>
              <w:rPr>
                <w:b/>
                <w:sz w:val="22"/>
                <w:szCs w:val="22"/>
              </w:rPr>
            </w:pPr>
          </w:p>
          <w:p w:rsidR="00ED76B4" w:rsidRPr="00F65359" w:rsidRDefault="00ED76B4" w:rsidP="00ED76B4">
            <w:pPr>
              <w:rPr>
                <w:rFonts w:cs="Times New Roman"/>
                <w:i/>
                <w:sz w:val="22"/>
                <w:szCs w:val="22"/>
              </w:rPr>
            </w:pPr>
            <w:r w:rsidRPr="00F65359">
              <w:rPr>
                <w:rFonts w:cs="Times New Roman"/>
                <w:i/>
                <w:sz w:val="22"/>
                <w:szCs w:val="22"/>
              </w:rPr>
              <w:t>Demonstrating Respect for Cultural Differences</w:t>
            </w:r>
          </w:p>
          <w:p w:rsidR="00ED76B4" w:rsidRPr="00F65359" w:rsidRDefault="00ED76B4" w:rsidP="00ED76B4">
            <w:pPr>
              <w:rPr>
                <w:rFonts w:cs="Times New Roman"/>
                <w:i/>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The modern world is characterized by a high level of cultural diversity.  Ethnic heritage, language, political affiliation, and religion are often the product of intersecting cultures.  Vocation, recreation, and social economic levels have become cultural categorizations.  Music, sexual orientation, and sports have also become cultural identifications.  Respect for cultural differences may be demonstrated in the following ways:</w:t>
            </w:r>
          </w:p>
          <w:p w:rsidR="00ED76B4" w:rsidRPr="00F65359" w:rsidRDefault="00ED76B4" w:rsidP="00ED76B4">
            <w:pPr>
              <w:rPr>
                <w:rFonts w:cs="Times New Roman"/>
                <w:sz w:val="22"/>
                <w:szCs w:val="22"/>
              </w:rPr>
            </w:pPr>
          </w:p>
          <w:p w:rsidR="00ED76B4" w:rsidRPr="00F65359" w:rsidRDefault="00ED76B4" w:rsidP="00F65359">
            <w:pPr>
              <w:numPr>
                <w:ilvl w:val="0"/>
                <w:numId w:val="34"/>
              </w:numPr>
              <w:rPr>
                <w:rFonts w:cs="Times New Roman"/>
                <w:sz w:val="22"/>
                <w:szCs w:val="22"/>
              </w:rPr>
            </w:pPr>
            <w:r w:rsidRPr="00F65359">
              <w:rPr>
                <w:rFonts w:cs="Times New Roman"/>
                <w:sz w:val="22"/>
                <w:szCs w:val="22"/>
              </w:rPr>
              <w:t xml:space="preserve">The </w:t>
            </w:r>
            <w:r w:rsidR="00203815" w:rsidRPr="00F65359">
              <w:rPr>
                <w:rFonts w:cs="Times New Roman"/>
                <w:sz w:val="22"/>
                <w:szCs w:val="22"/>
              </w:rPr>
              <w:t>chaplain</w:t>
            </w:r>
            <w:r w:rsidRPr="00F65359">
              <w:rPr>
                <w:rFonts w:cs="Times New Roman"/>
                <w:sz w:val="22"/>
                <w:szCs w:val="22"/>
              </w:rPr>
              <w:t xml:space="preserve"> demonstrates respect for cultural differences by acknowledging these differences without judgment.</w:t>
            </w:r>
          </w:p>
          <w:p w:rsidR="00ED76B4" w:rsidRPr="00F65359" w:rsidRDefault="00203815" w:rsidP="00F65359">
            <w:pPr>
              <w:numPr>
                <w:ilvl w:val="0"/>
                <w:numId w:val="34"/>
              </w:numPr>
              <w:rPr>
                <w:rFonts w:cs="Times New Roman"/>
                <w:sz w:val="22"/>
                <w:szCs w:val="22"/>
              </w:rPr>
            </w:pPr>
            <w:r w:rsidRPr="00F65359">
              <w:rPr>
                <w:rFonts w:cs="Times New Roman"/>
                <w:sz w:val="22"/>
                <w:szCs w:val="22"/>
              </w:rPr>
              <w:t>Chaplains</w:t>
            </w:r>
            <w:r w:rsidR="00ED76B4" w:rsidRPr="00F65359">
              <w:rPr>
                <w:rFonts w:cs="Times New Roman"/>
                <w:sz w:val="22"/>
                <w:szCs w:val="22"/>
              </w:rPr>
              <w:t xml:space="preserve"> must also accommodate cultural differences.</w:t>
            </w:r>
            <w:r w:rsidR="00ED76B4" w:rsidRPr="00F65359">
              <w:rPr>
                <w:rFonts w:cs="Times New Roman"/>
                <w:sz w:val="22"/>
                <w:szCs w:val="22"/>
                <w:vertAlign w:val="superscript"/>
              </w:rPr>
              <w:endnoteReference w:id="82"/>
            </w:r>
            <w:r w:rsidR="00ED76B4" w:rsidRPr="00F65359">
              <w:rPr>
                <w:rFonts w:cs="Times New Roman"/>
                <w:sz w:val="22"/>
                <w:szCs w:val="22"/>
              </w:rPr>
              <w:t xml:space="preserve">  Through education, </w:t>
            </w:r>
            <w:r w:rsidRPr="00F65359">
              <w:rPr>
                <w:rFonts w:cs="Times New Roman"/>
                <w:sz w:val="22"/>
                <w:szCs w:val="22"/>
              </w:rPr>
              <w:t>chaplains</w:t>
            </w:r>
            <w:r w:rsidR="00ED76B4" w:rsidRPr="00F65359">
              <w:rPr>
                <w:rFonts w:cs="Times New Roman"/>
                <w:sz w:val="22"/>
                <w:szCs w:val="22"/>
              </w:rPr>
              <w:t xml:space="preserve"> gain an understanding of cultural perspectives.  “Prior to cross-cultural work, education is needed on differences about a culture’s background history,</w:t>
            </w:r>
            <w:r w:rsidR="004D19D6" w:rsidRPr="00F65359">
              <w:rPr>
                <w:rFonts w:cs="Times New Roman"/>
                <w:sz w:val="22"/>
                <w:szCs w:val="22"/>
              </w:rPr>
              <w:t xml:space="preserve"> language, routines, traditions, </w:t>
            </w:r>
            <w:r w:rsidR="00ED76B4" w:rsidRPr="00F65359">
              <w:rPr>
                <w:rFonts w:cs="Times New Roman"/>
                <w:sz w:val="22"/>
                <w:szCs w:val="22"/>
              </w:rPr>
              <w:t>and family structures.  This knowledge should be used to inform the crisis responders in the use of more appropriate interventions.”</w:t>
            </w:r>
            <w:r w:rsidR="00ED76B4" w:rsidRPr="00F65359">
              <w:rPr>
                <w:rFonts w:cs="Times New Roman"/>
                <w:sz w:val="22"/>
                <w:szCs w:val="22"/>
                <w:vertAlign w:val="superscript"/>
              </w:rPr>
              <w:endnoteReference w:id="83"/>
            </w:r>
            <w:r w:rsidR="00ED76B4" w:rsidRPr="00F65359">
              <w:rPr>
                <w:rFonts w:cs="Times New Roman"/>
                <w:sz w:val="22"/>
                <w:szCs w:val="22"/>
              </w:rPr>
              <w:t xml:space="preserve">  Through networking and building relationships, </w:t>
            </w:r>
            <w:r w:rsidRPr="00F65359">
              <w:rPr>
                <w:rFonts w:cs="Times New Roman"/>
                <w:sz w:val="22"/>
                <w:szCs w:val="22"/>
              </w:rPr>
              <w:t>chaplains</w:t>
            </w:r>
            <w:r w:rsidR="00ED76B4" w:rsidRPr="00F65359">
              <w:rPr>
                <w:rFonts w:cs="Times New Roman"/>
                <w:sz w:val="22"/>
                <w:szCs w:val="22"/>
              </w:rPr>
              <w:t xml:space="preserve"> also gain access to different cultures, enabling them to apply their understanding of cultural behaviors, metaphors, concepts, and ethics.  </w:t>
            </w:r>
          </w:p>
          <w:p w:rsidR="00ED76B4" w:rsidRPr="00F65359" w:rsidRDefault="00ED76B4" w:rsidP="00F65359">
            <w:pPr>
              <w:numPr>
                <w:ilvl w:val="0"/>
                <w:numId w:val="34"/>
              </w:numPr>
              <w:rPr>
                <w:rFonts w:cs="Times New Roman"/>
                <w:sz w:val="22"/>
                <w:szCs w:val="22"/>
              </w:rPr>
            </w:pPr>
            <w:r w:rsidRPr="00F65359">
              <w:rPr>
                <w:rFonts w:cs="Times New Roman"/>
                <w:sz w:val="22"/>
                <w:szCs w:val="22"/>
              </w:rPr>
              <w:t>Demonstrating respect for cultural traditions and values during some of the greatest moments of suffering and loss is a clear demonstration of cultural sensitivity.  In disaster relief ministry, knowledge of ethnic variations in death, dying, and grief is particularly important.  Crisis and disasters often result in death.</w:t>
            </w:r>
          </w:p>
          <w:p w:rsidR="00ED76B4" w:rsidRPr="00F65359" w:rsidRDefault="00203815" w:rsidP="00F65359">
            <w:pPr>
              <w:numPr>
                <w:ilvl w:val="0"/>
                <w:numId w:val="34"/>
              </w:numPr>
              <w:rPr>
                <w:rFonts w:cs="Times New Roman"/>
                <w:sz w:val="22"/>
                <w:szCs w:val="22"/>
              </w:rPr>
            </w:pPr>
            <w:r w:rsidRPr="00F65359">
              <w:rPr>
                <w:rFonts w:cs="Times New Roman"/>
                <w:sz w:val="22"/>
                <w:szCs w:val="22"/>
              </w:rPr>
              <w:t>Chaplains</w:t>
            </w:r>
            <w:r w:rsidR="00ED76B4" w:rsidRPr="00F65359">
              <w:rPr>
                <w:rFonts w:cs="Times New Roman"/>
                <w:sz w:val="22"/>
                <w:szCs w:val="22"/>
              </w:rPr>
              <w:t xml:space="preserve"> must demonstrate cultural competence.</w:t>
            </w:r>
            <w:r w:rsidR="00ED76B4" w:rsidRPr="00F65359">
              <w:rPr>
                <w:rFonts w:cs="Times New Roman"/>
                <w:sz w:val="22"/>
                <w:szCs w:val="22"/>
                <w:vertAlign w:val="superscript"/>
              </w:rPr>
              <w:endnoteReference w:id="84"/>
            </w:r>
            <w:r w:rsidR="00ED76B4" w:rsidRPr="00F65359">
              <w:rPr>
                <w:rFonts w:cs="Times New Roman"/>
                <w:sz w:val="22"/>
                <w:szCs w:val="22"/>
              </w:rPr>
              <w:t xml:space="preserve">  They must be able to integrate their knowledge, sensitivity, and awareness of cultural differences into their crisis response, thereby mitigating stress, providing comfort, and promoting healing.  Their behaviors, attitudes, and policies must be congruently directed towards effectively operating in a different cultural context.  </w:t>
            </w:r>
            <w:r w:rsidRPr="00F65359">
              <w:rPr>
                <w:rFonts w:cs="Times New Roman"/>
                <w:sz w:val="22"/>
                <w:szCs w:val="22"/>
              </w:rPr>
              <w:t>Chaplains</w:t>
            </w:r>
            <w:r w:rsidR="00ED76B4" w:rsidRPr="00F65359">
              <w:rPr>
                <w:rFonts w:cs="Times New Roman"/>
                <w:sz w:val="22"/>
                <w:szCs w:val="22"/>
              </w:rPr>
              <w:t xml:space="preserve"> demonstrate respect for cultural differences by demonstrating cultural competence—familiarization with significant cultural characteristics, acknowledging the differences, developing sensitivity and understanding of other ethnic groups, and integrating this information into their caring responses.</w:t>
            </w:r>
          </w:p>
          <w:p w:rsidR="00ED76B4" w:rsidRPr="00F65359" w:rsidRDefault="00ED76B4" w:rsidP="00F65359">
            <w:pPr>
              <w:ind w:left="360"/>
              <w:rPr>
                <w:rFonts w:cs="Times New Roman"/>
                <w:sz w:val="22"/>
                <w:szCs w:val="22"/>
              </w:rPr>
            </w:pPr>
          </w:p>
          <w:p w:rsidR="007F2483" w:rsidRPr="00F65359" w:rsidRDefault="007F2483" w:rsidP="00ED76B4">
            <w:pPr>
              <w:rPr>
                <w:rFonts w:cs="Times New Roman"/>
                <w:i/>
                <w:sz w:val="22"/>
                <w:szCs w:val="22"/>
              </w:rPr>
            </w:pPr>
          </w:p>
          <w:p w:rsidR="003E5445" w:rsidRPr="00F65359" w:rsidRDefault="003E5445" w:rsidP="00ED76B4">
            <w:pPr>
              <w:rPr>
                <w:rFonts w:cs="Times New Roman"/>
                <w:i/>
                <w:sz w:val="22"/>
                <w:szCs w:val="22"/>
              </w:rPr>
            </w:pPr>
          </w:p>
          <w:p w:rsidR="00ED76B4" w:rsidRPr="00F65359" w:rsidRDefault="00ED76B4" w:rsidP="00ED76B4">
            <w:pPr>
              <w:rPr>
                <w:rFonts w:cs="Times New Roman"/>
                <w:i/>
                <w:sz w:val="22"/>
                <w:szCs w:val="22"/>
              </w:rPr>
            </w:pPr>
            <w:r w:rsidRPr="00F65359">
              <w:rPr>
                <w:rFonts w:cs="Times New Roman"/>
                <w:i/>
                <w:sz w:val="22"/>
                <w:szCs w:val="22"/>
              </w:rPr>
              <w:lastRenderedPageBreak/>
              <w:t>Maintaining Personal Faith</w:t>
            </w:r>
          </w:p>
          <w:p w:rsidR="00ED76B4" w:rsidRPr="00F65359" w:rsidRDefault="00ED76B4" w:rsidP="00ED76B4">
            <w:pPr>
              <w:rPr>
                <w:rFonts w:cs="Times New Roman"/>
                <w:b/>
                <w:bCs/>
                <w:sz w:val="22"/>
                <w:szCs w:val="22"/>
              </w:rPr>
            </w:pPr>
          </w:p>
          <w:p w:rsidR="00ED76B4" w:rsidRPr="00F65359" w:rsidRDefault="00ED76B4" w:rsidP="00ED76B4">
            <w:pPr>
              <w:rPr>
                <w:rFonts w:cs="Times New Roman"/>
                <w:sz w:val="22"/>
                <w:szCs w:val="22"/>
              </w:rPr>
            </w:pPr>
            <w:r w:rsidRPr="00F65359">
              <w:rPr>
                <w:rFonts w:cs="Times New Roman"/>
                <w:sz w:val="22"/>
                <w:szCs w:val="22"/>
              </w:rPr>
              <w:tab/>
              <w:t>The nature of disaster relief ministry is significantly different than ministry in the local church.  Participants of a local church choose to gather under the ministrations of a particular person because of  “. . . agreement with or appreciation for the ecclesiastical, doctrinal, theological . . . issues of importance.  In general, the members within a congregation share commonality in faith issues.”</w:t>
            </w:r>
            <w:r w:rsidRPr="00F65359">
              <w:rPr>
                <w:rFonts w:cs="Times New Roman"/>
                <w:sz w:val="22"/>
                <w:szCs w:val="22"/>
                <w:vertAlign w:val="superscript"/>
              </w:rPr>
              <w:endnoteReference w:id="85"/>
            </w:r>
            <w:r w:rsidRPr="00F65359">
              <w:rPr>
                <w:rFonts w:cs="Times New Roman"/>
                <w:sz w:val="22"/>
                <w:szCs w:val="22"/>
              </w:rPr>
              <w:t xml:space="preserve">  In a local church, members and other affiliates have a single faith-group focus. In disaster relief, victims do not choose their displacement, loss, or </w:t>
            </w:r>
            <w:r w:rsidR="00203815" w:rsidRPr="00F65359">
              <w:rPr>
                <w:rFonts w:cs="Times New Roman"/>
                <w:sz w:val="22"/>
                <w:szCs w:val="22"/>
              </w:rPr>
              <w:t>chaplain</w:t>
            </w:r>
            <w:r w:rsidRPr="00F65359">
              <w:rPr>
                <w:rFonts w:cs="Times New Roman"/>
                <w:sz w:val="22"/>
                <w:szCs w:val="22"/>
              </w:rPr>
              <w:t xml:space="preserve">—their choices are limited.  A </w:t>
            </w:r>
            <w:r w:rsidR="00203815" w:rsidRPr="00F65359">
              <w:rPr>
                <w:rFonts w:cs="Times New Roman"/>
                <w:sz w:val="22"/>
                <w:szCs w:val="22"/>
              </w:rPr>
              <w:t>chaplain</w:t>
            </w:r>
            <w:r w:rsidRPr="00F65359">
              <w:rPr>
                <w:rFonts w:cs="Times New Roman"/>
                <w:sz w:val="22"/>
                <w:szCs w:val="22"/>
              </w:rPr>
              <w:t xml:space="preserve"> in disasters has a multiple faith-group focus, ministering in a pluralistic environment, demonstrating respect and understanding of other spiritual experiences without compromising his or her faith.  While attempting to acknowledge and accommodate differences, the </w:t>
            </w:r>
            <w:r w:rsidR="00203815" w:rsidRPr="00F65359">
              <w:rPr>
                <w:rFonts w:cs="Times New Roman"/>
                <w:sz w:val="22"/>
                <w:szCs w:val="22"/>
              </w:rPr>
              <w:t>chaplain</w:t>
            </w:r>
            <w:r w:rsidRPr="00F65359">
              <w:rPr>
                <w:rFonts w:cs="Times New Roman"/>
                <w:sz w:val="22"/>
                <w:szCs w:val="22"/>
              </w:rPr>
              <w:t xml:space="preserve"> may find that his </w:t>
            </w:r>
            <w:r w:rsidR="004D19D6" w:rsidRPr="00F65359">
              <w:rPr>
                <w:rFonts w:cs="Times New Roman"/>
                <w:sz w:val="22"/>
                <w:szCs w:val="22"/>
              </w:rPr>
              <w:t xml:space="preserve">or her </w:t>
            </w:r>
            <w:r w:rsidRPr="00F65359">
              <w:rPr>
                <w:rFonts w:cs="Times New Roman"/>
                <w:sz w:val="22"/>
                <w:szCs w:val="22"/>
              </w:rPr>
              <w:t>personal faith conflicts with the victim’s faith or values.  Ministry in diversity may pose issues of concern, but it is not a call to abandon or violate one’s personal faith and values.  Referrals are not the only solution, and reconciliation is possible.</w:t>
            </w:r>
          </w:p>
          <w:p w:rsidR="00ED76B4" w:rsidRPr="00F65359" w:rsidRDefault="00ED76B4" w:rsidP="00ED76B4">
            <w:pPr>
              <w:rPr>
                <w:rFonts w:cs="Times New Roman"/>
                <w:sz w:val="22"/>
                <w:szCs w:val="22"/>
              </w:rPr>
            </w:pPr>
            <w:r w:rsidRPr="00F65359">
              <w:rPr>
                <w:rFonts w:cs="Times New Roman"/>
                <w:b/>
                <w:sz w:val="22"/>
                <w:szCs w:val="22"/>
              </w:rPr>
              <w:t xml:space="preserve">“Red Flags” for </w:t>
            </w:r>
            <w:r w:rsidR="00203815" w:rsidRPr="00F65359">
              <w:rPr>
                <w:rFonts w:cs="Times New Roman"/>
                <w:b/>
                <w:sz w:val="22"/>
                <w:szCs w:val="22"/>
              </w:rPr>
              <w:t>Chaplains</w:t>
            </w:r>
            <w:r w:rsidRPr="00F65359">
              <w:rPr>
                <w:rFonts w:cs="Times New Roman"/>
                <w:b/>
                <w:sz w:val="22"/>
                <w:szCs w:val="22"/>
              </w:rPr>
              <w:t xml:space="preserve"> in </w:t>
            </w:r>
            <w:r w:rsidR="00B649D3" w:rsidRPr="00F65359">
              <w:rPr>
                <w:rFonts w:cs="Times New Roman"/>
                <w:b/>
                <w:sz w:val="22"/>
                <w:szCs w:val="22"/>
              </w:rPr>
              <w:t xml:space="preserve">a Context of </w:t>
            </w:r>
            <w:r w:rsidRPr="00F65359">
              <w:rPr>
                <w:rFonts w:cs="Times New Roman"/>
                <w:b/>
                <w:sz w:val="22"/>
                <w:szCs w:val="22"/>
              </w:rPr>
              <w:t>Diversity</w:t>
            </w:r>
            <w:r w:rsidR="00D1303B">
              <w:rPr>
                <w:rFonts w:cs="Times New Roman"/>
                <w:i/>
                <w:sz w:val="22"/>
                <w:szCs w:val="22"/>
              </w:rPr>
              <w:pict>
                <v:shape id="_x0000_i1031" type="#_x0000_t75" style="width:36pt;height:28.8pt">
                  <v:imagedata r:id="rId22" o:title="r3nx1evy%5b1%5d"/>
                  <o:lock v:ext="edit" cropping="t"/>
                </v:shape>
              </w:pict>
            </w:r>
          </w:p>
          <w:p w:rsidR="00ED76B4" w:rsidRPr="00F65359" w:rsidRDefault="00ED76B4" w:rsidP="00ED76B4">
            <w:pPr>
              <w:rPr>
                <w:rFonts w:cs="Times New Roman"/>
                <w:i/>
                <w:sz w:val="22"/>
                <w:szCs w:val="22"/>
              </w:rPr>
            </w:pPr>
          </w:p>
          <w:p w:rsidR="00ED76B4" w:rsidRPr="00F65359" w:rsidRDefault="00ED76B4" w:rsidP="00ED76B4">
            <w:pPr>
              <w:rPr>
                <w:rFonts w:cs="Times New Roman"/>
                <w:sz w:val="22"/>
                <w:szCs w:val="22"/>
              </w:rPr>
            </w:pPr>
            <w:r w:rsidRPr="00F65359">
              <w:rPr>
                <w:rFonts w:cs="Times New Roman"/>
                <w:sz w:val="22"/>
                <w:szCs w:val="22"/>
              </w:rPr>
              <w:tab/>
            </w:r>
            <w:r w:rsidR="00203815" w:rsidRPr="00F65359">
              <w:rPr>
                <w:rFonts w:cs="Times New Roman"/>
                <w:sz w:val="22"/>
                <w:szCs w:val="22"/>
              </w:rPr>
              <w:t>Chaplains</w:t>
            </w:r>
            <w:r w:rsidRPr="00F65359">
              <w:rPr>
                <w:rFonts w:cs="Times New Roman"/>
                <w:sz w:val="22"/>
                <w:szCs w:val="22"/>
              </w:rPr>
              <w:t xml:space="preserve"> must recognize some “red flags” when serving as disaster relief interventionists in the context of cultural and religious diversity.  Because victims are highly vulnerable</w:t>
            </w:r>
            <w:r w:rsidR="007B6994" w:rsidRPr="00F65359">
              <w:rPr>
                <w:rFonts w:cs="Times New Roman"/>
                <w:sz w:val="22"/>
                <w:szCs w:val="22"/>
              </w:rPr>
              <w:t xml:space="preserve">, chaplains must be careful not to coerce victims in any way.  Forcing victims to talk, to eat, or to make life changing decisions may be perceived as unethical. Victims are usually concerned about the most fundamental human needs—safety and security—and </w:t>
            </w:r>
            <w:r w:rsidR="00265916" w:rsidRPr="00F65359">
              <w:rPr>
                <w:rFonts w:cs="Times New Roman"/>
                <w:sz w:val="22"/>
                <w:szCs w:val="22"/>
              </w:rPr>
              <w:t xml:space="preserve">may </w:t>
            </w:r>
            <w:r w:rsidR="007B6994" w:rsidRPr="00F65359">
              <w:rPr>
                <w:rFonts w:cs="Times New Roman"/>
                <w:sz w:val="22"/>
                <w:szCs w:val="22"/>
              </w:rPr>
              <w:t xml:space="preserve">have little or no ability to make rational or logical decisions about faith and religion.  But chaplains have an opportunity to appropriately and gently lead victims toward healthier spiritual lives. Without </w:t>
            </w:r>
            <w:r w:rsidR="002716D7" w:rsidRPr="00F65359">
              <w:rPr>
                <w:rFonts w:cs="Times New Roman"/>
                <w:sz w:val="22"/>
                <w:szCs w:val="22"/>
              </w:rPr>
              <w:t>coercion</w:t>
            </w:r>
            <w:r w:rsidR="007B6994" w:rsidRPr="00F65359">
              <w:rPr>
                <w:rFonts w:cs="Times New Roman"/>
                <w:sz w:val="22"/>
                <w:szCs w:val="22"/>
              </w:rPr>
              <w:t xml:space="preserve"> (trying to force people to become Baptists), chaplains could share the love of Christ and allow the Holy Spirit to do </w:t>
            </w:r>
            <w:r w:rsidR="002716D7" w:rsidRPr="00F65359">
              <w:rPr>
                <w:rFonts w:cs="Times New Roman"/>
                <w:sz w:val="22"/>
                <w:szCs w:val="22"/>
              </w:rPr>
              <w:t>H</w:t>
            </w:r>
            <w:r w:rsidR="007B6994" w:rsidRPr="00F65359">
              <w:rPr>
                <w:rFonts w:cs="Times New Roman"/>
                <w:sz w:val="22"/>
                <w:szCs w:val="22"/>
              </w:rPr>
              <w:t xml:space="preserve">is work. </w:t>
            </w:r>
            <w:r w:rsidRPr="00F65359">
              <w:rPr>
                <w:rFonts w:cs="Times New Roman"/>
                <w:sz w:val="22"/>
                <w:szCs w:val="22"/>
              </w:rPr>
              <w:t xml:space="preserve"> </w:t>
            </w:r>
            <w:r w:rsidR="00203815" w:rsidRPr="00F65359">
              <w:rPr>
                <w:rFonts w:cs="Times New Roman"/>
                <w:sz w:val="22"/>
                <w:szCs w:val="22"/>
              </w:rPr>
              <w:t>Chaplains</w:t>
            </w:r>
            <w:r w:rsidRPr="00F65359">
              <w:rPr>
                <w:rFonts w:cs="Times New Roman"/>
                <w:sz w:val="22"/>
                <w:szCs w:val="22"/>
              </w:rPr>
              <w:t xml:space="preserve"> must also beware of projecting attitudes of superiority (i.e., “I’ve responded to many disasters and seen lots of victims, so I know exactly what you’re going through, what you’re feeling, and what you need.”), uninvited familiarity (e.g., addressing victims as “honey,” “dear,” or “good buddy”), false imitation (e.g., attempting to more closely identify with African American victims by affecting speech patterns that are not “natural” to the non-African American </w:t>
            </w:r>
            <w:r w:rsidR="00203815" w:rsidRPr="00F65359">
              <w:rPr>
                <w:rFonts w:cs="Times New Roman"/>
                <w:sz w:val="22"/>
                <w:szCs w:val="22"/>
              </w:rPr>
              <w:t>chaplain</w:t>
            </w:r>
            <w:r w:rsidRPr="00F65359">
              <w:rPr>
                <w:rFonts w:cs="Times New Roman"/>
                <w:sz w:val="22"/>
                <w:szCs w:val="22"/>
              </w:rPr>
              <w:t xml:space="preserve">), and false assumptions (e.g., life without one’s home and possessions is better than not dying, a Muslim victim will reject ministry from a Baptist </w:t>
            </w:r>
            <w:r w:rsidR="00203815" w:rsidRPr="00F65359">
              <w:rPr>
                <w:rFonts w:cs="Times New Roman"/>
                <w:sz w:val="22"/>
                <w:szCs w:val="22"/>
              </w:rPr>
              <w:t>chaplain</w:t>
            </w:r>
            <w:r w:rsidRPr="00F65359">
              <w:rPr>
                <w:rFonts w:cs="Times New Roman"/>
                <w:sz w:val="22"/>
                <w:szCs w:val="22"/>
              </w:rPr>
              <w:t>, or a request for a “miracle” arises from a Christian value system).</w:t>
            </w:r>
          </w:p>
          <w:p w:rsidR="00523267" w:rsidRPr="00F65359" w:rsidRDefault="00523267" w:rsidP="00ED76B4">
            <w:pPr>
              <w:rPr>
                <w:rFonts w:cs="Times New Roman"/>
                <w:sz w:val="22"/>
                <w:szCs w:val="22"/>
              </w:rPr>
            </w:pPr>
          </w:p>
          <w:p w:rsidR="00523267" w:rsidRPr="00F65359" w:rsidRDefault="00523267" w:rsidP="00ED76B4">
            <w:pPr>
              <w:rPr>
                <w:rFonts w:cs="Times New Roman"/>
                <w:sz w:val="22"/>
                <w:szCs w:val="22"/>
              </w:rPr>
            </w:pPr>
          </w:p>
          <w:p w:rsidR="008508FF" w:rsidRPr="00F65359" w:rsidRDefault="00ED76B4" w:rsidP="00ED76B4">
            <w:pPr>
              <w:rPr>
                <w:rFonts w:cs="Times New Roman"/>
                <w:sz w:val="22"/>
                <w:szCs w:val="22"/>
              </w:rPr>
            </w:pPr>
            <w:r w:rsidRPr="00F65359">
              <w:rPr>
                <w:rFonts w:cs="Times New Roman"/>
                <w:b/>
                <w:sz w:val="22"/>
                <w:szCs w:val="22"/>
              </w:rPr>
              <w:t xml:space="preserve">“Relief” for the </w:t>
            </w:r>
            <w:r w:rsidR="00203815" w:rsidRPr="00F65359">
              <w:rPr>
                <w:rFonts w:cs="Times New Roman"/>
                <w:b/>
                <w:sz w:val="22"/>
                <w:szCs w:val="22"/>
              </w:rPr>
              <w:t>Chaplain</w:t>
            </w:r>
            <w:r w:rsidR="008508FF" w:rsidRPr="00F65359">
              <w:rPr>
                <w:rFonts w:cs="Times New Roman"/>
                <w:b/>
                <w:sz w:val="22"/>
                <w:szCs w:val="22"/>
              </w:rPr>
              <w:t xml:space="preserve"> </w:t>
            </w:r>
            <w:r w:rsidRPr="00F65359">
              <w:rPr>
                <w:rFonts w:cs="Times New Roman"/>
                <w:b/>
                <w:sz w:val="22"/>
                <w:szCs w:val="22"/>
              </w:rPr>
              <w:t xml:space="preserve">in the Context of </w:t>
            </w:r>
            <w:r w:rsidR="008508FF" w:rsidRPr="00F65359">
              <w:rPr>
                <w:rFonts w:cs="Times New Roman"/>
                <w:b/>
                <w:sz w:val="22"/>
                <w:szCs w:val="22"/>
              </w:rPr>
              <w:t xml:space="preserve">Cultural and Religious </w:t>
            </w:r>
            <w:r w:rsidRPr="00F65359">
              <w:rPr>
                <w:rFonts w:cs="Times New Roman"/>
                <w:b/>
                <w:sz w:val="22"/>
                <w:szCs w:val="22"/>
              </w:rPr>
              <w:t>Diversity</w:t>
            </w:r>
            <w:r w:rsidRPr="00F65359">
              <w:rPr>
                <w:rFonts w:cs="Times New Roman"/>
                <w:sz w:val="22"/>
                <w:szCs w:val="22"/>
              </w:rPr>
              <w:tab/>
            </w:r>
          </w:p>
          <w:p w:rsidR="00ED76B4" w:rsidRPr="00F65359" w:rsidRDefault="00ED76B4" w:rsidP="00ED76B4">
            <w:pPr>
              <w:rPr>
                <w:rFonts w:cs="Times New Roman"/>
                <w:sz w:val="22"/>
                <w:szCs w:val="22"/>
              </w:rPr>
            </w:pPr>
            <w:r w:rsidRPr="00F65359">
              <w:rPr>
                <w:rFonts w:cs="Times New Roman"/>
                <w:sz w:val="22"/>
                <w:szCs w:val="22"/>
              </w:rPr>
              <w:t xml:space="preserve">        There is natural anxiety associated with providing </w:t>
            </w:r>
            <w:r w:rsidR="00BC6381" w:rsidRPr="00F65359">
              <w:rPr>
                <w:rFonts w:cs="Times New Roman"/>
                <w:sz w:val="22"/>
                <w:szCs w:val="22"/>
              </w:rPr>
              <w:t>spiritual</w:t>
            </w:r>
            <w:r w:rsidRPr="00F65359">
              <w:rPr>
                <w:rFonts w:cs="Times New Roman"/>
                <w:sz w:val="22"/>
                <w:szCs w:val="22"/>
              </w:rPr>
              <w:t xml:space="preserve"> care in the context of cultural and religious diversity.  </w:t>
            </w:r>
            <w:r w:rsidR="00203815" w:rsidRPr="00F65359">
              <w:rPr>
                <w:rFonts w:cs="Times New Roman"/>
                <w:sz w:val="22"/>
                <w:szCs w:val="22"/>
              </w:rPr>
              <w:t>Chaplains</w:t>
            </w:r>
            <w:r w:rsidRPr="00F65359">
              <w:rPr>
                <w:rFonts w:cs="Times New Roman"/>
                <w:sz w:val="22"/>
                <w:szCs w:val="22"/>
              </w:rPr>
              <w:t xml:space="preserve"> may be concerned about whether or not they will be accepted or whether or not they will want to provide intervention in some situations.  These are natural concerns and most care providers must address these issues before arriving on the field of service.  Some issues to be considered are: </w:t>
            </w:r>
          </w:p>
          <w:p w:rsidR="00ED76B4" w:rsidRPr="00F65359" w:rsidRDefault="00ED76B4" w:rsidP="00F65359">
            <w:pPr>
              <w:numPr>
                <w:ilvl w:val="0"/>
                <w:numId w:val="33"/>
              </w:numPr>
              <w:rPr>
                <w:rFonts w:cs="Times New Roman"/>
                <w:sz w:val="22"/>
                <w:szCs w:val="22"/>
              </w:rPr>
            </w:pPr>
            <w:r w:rsidRPr="00F65359">
              <w:rPr>
                <w:rFonts w:cs="Times New Roman"/>
                <w:sz w:val="22"/>
                <w:szCs w:val="22"/>
              </w:rPr>
              <w:lastRenderedPageBreak/>
              <w:t>Redefining one’s ministry as a spiritual care provider in diversity</w:t>
            </w:r>
          </w:p>
          <w:p w:rsidR="00ED76B4" w:rsidRPr="00F65359" w:rsidRDefault="00ED76B4" w:rsidP="00F65359">
            <w:pPr>
              <w:numPr>
                <w:ilvl w:val="0"/>
                <w:numId w:val="33"/>
              </w:numPr>
              <w:rPr>
                <w:rFonts w:cs="Times New Roman"/>
                <w:sz w:val="22"/>
                <w:szCs w:val="22"/>
              </w:rPr>
            </w:pPr>
            <w:r w:rsidRPr="00F65359">
              <w:rPr>
                <w:rFonts w:cs="Times New Roman"/>
                <w:sz w:val="22"/>
                <w:szCs w:val="22"/>
              </w:rPr>
              <w:t>Respecting cultural and religious differences without compromising one’s personal beliefs</w:t>
            </w:r>
          </w:p>
          <w:p w:rsidR="00ED76B4" w:rsidRPr="00F65359" w:rsidRDefault="00ED76B4" w:rsidP="00F65359">
            <w:pPr>
              <w:numPr>
                <w:ilvl w:val="0"/>
                <w:numId w:val="33"/>
              </w:numPr>
              <w:rPr>
                <w:rFonts w:cs="Times New Roman"/>
                <w:sz w:val="22"/>
                <w:szCs w:val="22"/>
              </w:rPr>
            </w:pPr>
            <w:r w:rsidRPr="00F65359">
              <w:rPr>
                <w:rFonts w:cs="Times New Roman"/>
                <w:sz w:val="22"/>
                <w:szCs w:val="22"/>
              </w:rPr>
              <w:t>Providing the freedom to the victim or client</w:t>
            </w:r>
            <w:r w:rsidR="008B5E2E" w:rsidRPr="00F65359">
              <w:rPr>
                <w:rFonts w:cs="Times New Roman"/>
                <w:sz w:val="22"/>
                <w:szCs w:val="22"/>
              </w:rPr>
              <w:t xml:space="preserve"> to choose or decline ministry</w:t>
            </w:r>
          </w:p>
          <w:p w:rsidR="00ED76B4" w:rsidRPr="00F65359" w:rsidRDefault="00ED76B4" w:rsidP="00F65359">
            <w:pPr>
              <w:numPr>
                <w:ilvl w:val="0"/>
                <w:numId w:val="33"/>
              </w:numPr>
              <w:rPr>
                <w:rFonts w:cs="Times New Roman"/>
                <w:sz w:val="22"/>
                <w:szCs w:val="22"/>
              </w:rPr>
            </w:pPr>
            <w:r w:rsidRPr="00F65359">
              <w:rPr>
                <w:rFonts w:cs="Times New Roman"/>
                <w:sz w:val="22"/>
                <w:szCs w:val="22"/>
              </w:rPr>
              <w:t>Avoiding false assumptions regarding perceived needs</w:t>
            </w:r>
          </w:p>
          <w:p w:rsidR="00ED76B4" w:rsidRPr="00F65359" w:rsidRDefault="00ED76B4" w:rsidP="00F65359">
            <w:pPr>
              <w:numPr>
                <w:ilvl w:val="0"/>
                <w:numId w:val="33"/>
              </w:numPr>
              <w:rPr>
                <w:rFonts w:cs="Times New Roman"/>
                <w:sz w:val="22"/>
                <w:szCs w:val="22"/>
              </w:rPr>
            </w:pPr>
            <w:r w:rsidRPr="00F65359">
              <w:rPr>
                <w:rFonts w:cs="Times New Roman"/>
                <w:sz w:val="22"/>
                <w:szCs w:val="22"/>
              </w:rPr>
              <w:t>Knowing and understanding the priorities of one’s own faith when ministering to diversity of religious traditions</w:t>
            </w:r>
          </w:p>
          <w:p w:rsidR="00ED76B4" w:rsidRPr="00F65359" w:rsidRDefault="00ED76B4" w:rsidP="00F65359">
            <w:pPr>
              <w:numPr>
                <w:ilvl w:val="0"/>
                <w:numId w:val="33"/>
              </w:numPr>
              <w:rPr>
                <w:rFonts w:cs="Times New Roman"/>
                <w:sz w:val="22"/>
                <w:szCs w:val="22"/>
              </w:rPr>
            </w:pPr>
            <w:r w:rsidRPr="00F65359">
              <w:rPr>
                <w:rFonts w:cs="Times New Roman"/>
                <w:sz w:val="22"/>
                <w:szCs w:val="22"/>
              </w:rPr>
              <w:t xml:space="preserve">Accepting “being” as appropriate ministry when “doing” </w:t>
            </w:r>
            <w:r w:rsidRPr="00F65359">
              <w:rPr>
                <w:rFonts w:cs="Times New Roman"/>
                <w:i/>
                <w:iCs/>
                <w:sz w:val="22"/>
                <w:szCs w:val="22"/>
              </w:rPr>
              <w:t>something</w:t>
            </w:r>
            <w:r w:rsidRPr="00F65359">
              <w:rPr>
                <w:rFonts w:cs="Times New Roman"/>
                <w:sz w:val="22"/>
                <w:szCs w:val="22"/>
              </w:rPr>
              <w:t xml:space="preserve"> is impossible.</w:t>
            </w:r>
            <w:r w:rsidRPr="00F65359">
              <w:rPr>
                <w:rFonts w:cs="Times New Roman"/>
                <w:sz w:val="22"/>
                <w:szCs w:val="22"/>
                <w:vertAlign w:val="superscript"/>
              </w:rPr>
              <w:endnoteReference w:id="86"/>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p>
          <w:p w:rsidR="00ED76B4" w:rsidRPr="00F65359" w:rsidRDefault="00ED76B4" w:rsidP="00ED76B4">
            <w:pPr>
              <w:rPr>
                <w:rFonts w:cs="Times New Roman"/>
                <w:b/>
                <w:sz w:val="22"/>
                <w:szCs w:val="22"/>
              </w:rPr>
            </w:pPr>
            <w:r w:rsidRPr="00F65359">
              <w:rPr>
                <w:rFonts w:cs="Times New Roman"/>
                <w:b/>
                <w:sz w:val="22"/>
                <w:szCs w:val="22"/>
              </w:rPr>
              <w:t>Principles for Ministering in Diversity</w:t>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Culture is more than national identity or racial origin and is influenced by many elements: ethnicity, age, gender, family of origin, nuclear family, marital status, education, language, occupation, art, music, economic status, social status, physical characteristics, handicaps or special needs, religion and spiritual beliefs, geography, climate, environment,  perceptions of time and space, dress, food, recreation</w:t>
            </w:r>
            <w:r w:rsidR="004D19D6" w:rsidRPr="00F65359">
              <w:rPr>
                <w:rFonts w:cs="Times New Roman"/>
                <w:sz w:val="22"/>
                <w:szCs w:val="22"/>
              </w:rPr>
              <w:t>,</w:t>
            </w:r>
            <w:r w:rsidRPr="00F65359">
              <w:rPr>
                <w:rFonts w:cs="Times New Roman"/>
                <w:sz w:val="22"/>
                <w:szCs w:val="22"/>
              </w:rPr>
              <w:t xml:space="preserve"> and play.  While there are many influences that create identity, most victims will be rightfully or wrongfully “classified” by some uniquely identifying characteristics.  These are usually based on observable ethnicity, language, gender, and age.  However, for the </w:t>
            </w:r>
            <w:r w:rsidR="00203815" w:rsidRPr="00F65359">
              <w:rPr>
                <w:rFonts w:cs="Times New Roman"/>
                <w:sz w:val="22"/>
                <w:szCs w:val="22"/>
              </w:rPr>
              <w:t>chaplain</w:t>
            </w:r>
            <w:r w:rsidRPr="00F65359">
              <w:rPr>
                <w:rFonts w:cs="Times New Roman"/>
                <w:sz w:val="22"/>
                <w:szCs w:val="22"/>
              </w:rPr>
              <w:t xml:space="preserve"> in disasters, there are many other issues that could be considered.  It is helpful to be aware of some general principles that apply in diversity.</w:t>
            </w:r>
          </w:p>
          <w:p w:rsidR="00ED76B4" w:rsidRPr="00F65359" w:rsidRDefault="00ED76B4" w:rsidP="00ED76B4">
            <w:pPr>
              <w:rPr>
                <w:rFonts w:cs="Times New Roman"/>
                <w:sz w:val="22"/>
                <w:szCs w:val="22"/>
              </w:rPr>
            </w:pPr>
          </w:p>
          <w:p w:rsidR="00BD2B5D" w:rsidRPr="00F65359" w:rsidRDefault="00BD2B5D" w:rsidP="00F65359">
            <w:pPr>
              <w:numPr>
                <w:ilvl w:val="0"/>
                <w:numId w:val="35"/>
              </w:numPr>
              <w:rPr>
                <w:rFonts w:cs="Times New Roman"/>
                <w:sz w:val="22"/>
                <w:szCs w:val="22"/>
              </w:rPr>
            </w:pPr>
            <w:r w:rsidRPr="00F65359">
              <w:rPr>
                <w:rFonts w:cs="Times New Roman"/>
                <w:sz w:val="22"/>
                <w:szCs w:val="22"/>
              </w:rPr>
              <w:t>There is wide diversity within some ethnic and national entities (e.g.</w:t>
            </w:r>
            <w:r w:rsidR="00C37ED9" w:rsidRPr="00F65359">
              <w:rPr>
                <w:rFonts w:cs="Times New Roman"/>
                <w:sz w:val="22"/>
                <w:szCs w:val="22"/>
              </w:rPr>
              <w:t>,</w:t>
            </w:r>
            <w:r w:rsidRPr="00F65359">
              <w:rPr>
                <w:rFonts w:cs="Times New Roman"/>
                <w:sz w:val="22"/>
                <w:szCs w:val="22"/>
              </w:rPr>
              <w:t xml:space="preserve"> not all Anglos are Christian and not all South Americans speak Spanish)</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Generalizations for all who fall within popularly used categories cannot be made (e.g.</w:t>
            </w:r>
            <w:r w:rsidR="00C37ED9" w:rsidRPr="00F65359">
              <w:rPr>
                <w:rFonts w:cs="Times New Roman"/>
                <w:sz w:val="22"/>
                <w:szCs w:val="22"/>
              </w:rPr>
              <w:t>,</w:t>
            </w:r>
            <w:r w:rsidRPr="00F65359">
              <w:rPr>
                <w:rFonts w:cs="Times New Roman"/>
                <w:sz w:val="22"/>
                <w:szCs w:val="22"/>
              </w:rPr>
              <w:t xml:space="preserve"> not all Asians are short nor are all accountants “geeks”)</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Most people are characterized by the intersection of multiple cultures (e.g.</w:t>
            </w:r>
            <w:r w:rsidR="00C37ED9" w:rsidRPr="00F65359">
              <w:rPr>
                <w:rFonts w:cs="Times New Roman"/>
                <w:sz w:val="22"/>
                <w:szCs w:val="22"/>
              </w:rPr>
              <w:t>,</w:t>
            </w:r>
            <w:r w:rsidRPr="00F65359">
              <w:rPr>
                <w:rFonts w:cs="Times New Roman"/>
                <w:sz w:val="22"/>
                <w:szCs w:val="22"/>
              </w:rPr>
              <w:t xml:space="preserve"> a woman could be a mother, a business executive, an athlete, an artist, a Jew, and a cancer survivor)</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The multiplicity of cultural sources may decrease the ability to develop a sense of safety and security (e.g.</w:t>
            </w:r>
            <w:r w:rsidR="00C37ED9" w:rsidRPr="00F65359">
              <w:rPr>
                <w:rFonts w:cs="Times New Roman"/>
                <w:sz w:val="22"/>
                <w:szCs w:val="22"/>
              </w:rPr>
              <w:t>,</w:t>
            </w:r>
            <w:r w:rsidRPr="00F65359">
              <w:rPr>
                <w:rFonts w:cs="Times New Roman"/>
                <w:sz w:val="22"/>
                <w:szCs w:val="22"/>
              </w:rPr>
              <w:t xml:space="preserve"> after 9/11, an Iranian Muslim airplane pilot endured many hostile looks from passengers when he stepped into the cockpit of an American plane)</w:t>
            </w:r>
            <w:r w:rsidR="00205229" w:rsidRPr="00F65359">
              <w:rPr>
                <w:rFonts w:cs="Times New Roman"/>
                <w:sz w:val="22"/>
                <w:szCs w:val="22"/>
              </w:rPr>
              <w:t>.</w:t>
            </w:r>
          </w:p>
          <w:p w:rsidR="001B4053" w:rsidRPr="00F65359" w:rsidRDefault="001B4053" w:rsidP="00F65359">
            <w:pPr>
              <w:numPr>
                <w:ilvl w:val="0"/>
                <w:numId w:val="35"/>
              </w:numPr>
              <w:rPr>
                <w:rFonts w:cs="Times New Roman"/>
                <w:sz w:val="22"/>
                <w:szCs w:val="22"/>
              </w:rPr>
            </w:pPr>
            <w:r w:rsidRPr="00F65359">
              <w:rPr>
                <w:rFonts w:cs="Times New Roman"/>
                <w:sz w:val="22"/>
                <w:szCs w:val="22"/>
              </w:rPr>
              <w:t>Exposure to numerous cultural influences and worldviews (during childhood, adolescence, and/or adulthood) may increase the capacity of individuals to respond to serious traumatic events by providing them with a broader, more multi-faceted understanding of an event(s), thus providing awareness of  alternative coping strategies</w:t>
            </w:r>
            <w:r w:rsidR="00C37ED9" w:rsidRPr="00F65359">
              <w:rPr>
                <w:rFonts w:cs="Times New Roman"/>
                <w:sz w:val="22"/>
                <w:szCs w:val="22"/>
              </w:rPr>
              <w:t>.</w:t>
            </w:r>
          </w:p>
          <w:p w:rsidR="00BD2B5D" w:rsidRPr="00F65359" w:rsidRDefault="001B4053" w:rsidP="00F65359">
            <w:pPr>
              <w:numPr>
                <w:ilvl w:val="0"/>
                <w:numId w:val="35"/>
              </w:numPr>
              <w:rPr>
                <w:rFonts w:cs="Times New Roman"/>
                <w:sz w:val="22"/>
                <w:szCs w:val="22"/>
              </w:rPr>
            </w:pPr>
            <w:r w:rsidRPr="00F65359">
              <w:rPr>
                <w:rFonts w:cs="Times New Roman"/>
                <w:sz w:val="22"/>
                <w:szCs w:val="22"/>
              </w:rPr>
              <w:t xml:space="preserve">Crisis interveners must quickly consider the sources of cultural identity for victims. </w:t>
            </w:r>
          </w:p>
          <w:p w:rsidR="00BD2B5D" w:rsidRPr="00F65359" w:rsidRDefault="00BD2B5D" w:rsidP="00F65359">
            <w:pPr>
              <w:numPr>
                <w:ilvl w:val="0"/>
                <w:numId w:val="35"/>
              </w:numPr>
              <w:rPr>
                <w:rFonts w:cs="Times New Roman"/>
                <w:sz w:val="22"/>
                <w:szCs w:val="22"/>
              </w:rPr>
            </w:pPr>
            <w:r w:rsidRPr="00F65359">
              <w:rPr>
                <w:rFonts w:cs="Times New Roman"/>
                <w:sz w:val="22"/>
                <w:szCs w:val="22"/>
              </w:rPr>
              <w:t>The intensity of traumatic events vary according to the individual’s ability to integrate such events into his or her experience (e.g.</w:t>
            </w:r>
            <w:r w:rsidR="00C37ED9" w:rsidRPr="00F65359">
              <w:rPr>
                <w:rFonts w:cs="Times New Roman"/>
                <w:sz w:val="22"/>
                <w:szCs w:val="22"/>
              </w:rPr>
              <w:t>,</w:t>
            </w:r>
            <w:r w:rsidRPr="00F65359">
              <w:rPr>
                <w:rFonts w:cs="Times New Roman"/>
                <w:sz w:val="22"/>
                <w:szCs w:val="22"/>
              </w:rPr>
              <w:t xml:space="preserve"> “I’ve been through many hurricanes so I know I can get through this one.”)</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Culture influences the perception of threat or trauma (e.g.</w:t>
            </w:r>
            <w:r w:rsidR="00C37ED9" w:rsidRPr="00F65359">
              <w:rPr>
                <w:rFonts w:cs="Times New Roman"/>
                <w:sz w:val="22"/>
                <w:szCs w:val="22"/>
              </w:rPr>
              <w:t>,</w:t>
            </w:r>
            <w:r w:rsidRPr="00F65359">
              <w:rPr>
                <w:rFonts w:cs="Times New Roman"/>
                <w:sz w:val="22"/>
                <w:szCs w:val="22"/>
              </w:rPr>
              <w:t xml:space="preserve"> CNN reporters realize that being on the scene does not necessarily mean it’s safe)</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lastRenderedPageBreak/>
              <w:t>Culture influences the expressions of traumatic reactions (e.g.</w:t>
            </w:r>
            <w:r w:rsidR="00C37ED9" w:rsidRPr="00F65359">
              <w:rPr>
                <w:rFonts w:cs="Times New Roman"/>
                <w:sz w:val="22"/>
                <w:szCs w:val="22"/>
              </w:rPr>
              <w:t>,</w:t>
            </w:r>
            <w:r w:rsidRPr="00F65359">
              <w:rPr>
                <w:rFonts w:cs="Times New Roman"/>
                <w:sz w:val="22"/>
                <w:szCs w:val="22"/>
              </w:rPr>
              <w:t xml:space="preserve"> some people “keep a stiff upper lip” and oth</w:t>
            </w:r>
            <w:r w:rsidR="00205229" w:rsidRPr="00F65359">
              <w:rPr>
                <w:rFonts w:cs="Times New Roman"/>
                <w:sz w:val="22"/>
                <w:szCs w:val="22"/>
              </w:rPr>
              <w:t>ers weep and wail hysterically).</w:t>
            </w:r>
          </w:p>
          <w:p w:rsidR="00BD2B5D" w:rsidRPr="00F65359" w:rsidRDefault="00BD2B5D" w:rsidP="00F65359">
            <w:pPr>
              <w:numPr>
                <w:ilvl w:val="0"/>
                <w:numId w:val="35"/>
              </w:numPr>
              <w:rPr>
                <w:rFonts w:cs="Times New Roman"/>
                <w:sz w:val="22"/>
                <w:szCs w:val="22"/>
              </w:rPr>
            </w:pPr>
            <w:r w:rsidRPr="00F65359">
              <w:rPr>
                <w:rFonts w:cs="Times New Roman"/>
                <w:sz w:val="22"/>
                <w:szCs w:val="22"/>
              </w:rPr>
              <w:t>Culture may condemn or exalt the response of victims (e.g.</w:t>
            </w:r>
            <w:r w:rsidR="00C37ED9" w:rsidRPr="00F65359">
              <w:rPr>
                <w:rFonts w:cs="Times New Roman"/>
                <w:sz w:val="22"/>
                <w:szCs w:val="22"/>
              </w:rPr>
              <w:t>,</w:t>
            </w:r>
            <w:r w:rsidRPr="00F65359">
              <w:rPr>
                <w:rFonts w:cs="Times New Roman"/>
                <w:sz w:val="22"/>
                <w:szCs w:val="22"/>
              </w:rPr>
              <w:t xml:space="preserve"> many Asian cultures expect people to be stoic in the mi</w:t>
            </w:r>
            <w:r w:rsidR="00205229" w:rsidRPr="00F65359">
              <w:rPr>
                <w:rFonts w:cs="Times New Roman"/>
                <w:sz w:val="22"/>
                <w:szCs w:val="22"/>
              </w:rPr>
              <w:t>dst of crisis).</w:t>
            </w:r>
          </w:p>
          <w:p w:rsidR="00BD2B5D" w:rsidRPr="00F65359" w:rsidRDefault="00BD2B5D" w:rsidP="00F65359">
            <w:pPr>
              <w:numPr>
                <w:ilvl w:val="0"/>
                <w:numId w:val="35"/>
              </w:numPr>
              <w:rPr>
                <w:rFonts w:cs="Times New Roman"/>
                <w:sz w:val="22"/>
                <w:szCs w:val="22"/>
              </w:rPr>
            </w:pPr>
            <w:r w:rsidRPr="00F65359">
              <w:rPr>
                <w:rFonts w:cs="Times New Roman"/>
                <w:sz w:val="22"/>
                <w:szCs w:val="22"/>
              </w:rPr>
              <w:t>Culture can provide healing after trauma (e.g.</w:t>
            </w:r>
            <w:r w:rsidR="00C37ED9" w:rsidRPr="00F65359">
              <w:rPr>
                <w:rFonts w:cs="Times New Roman"/>
                <w:sz w:val="22"/>
                <w:szCs w:val="22"/>
              </w:rPr>
              <w:t>,</w:t>
            </w:r>
            <w:r w:rsidRPr="00F65359">
              <w:rPr>
                <w:rFonts w:cs="Times New Roman"/>
                <w:sz w:val="22"/>
                <w:szCs w:val="22"/>
              </w:rPr>
              <w:t xml:space="preserve"> appropriating Christian forgiveness allows the perpetrator of the accident to move on with life even when he or she caused the loss of a life)</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Multiple cultural identities complicate trauma</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Cultural metaphors provide insights for interventions</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Language interpreters must also be able to interpret cultural responses and interventions</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Education is essential in effective ministry in cultural diversity</w:t>
            </w:r>
            <w:r w:rsidR="00205229" w:rsidRPr="00F65359">
              <w:rPr>
                <w:rFonts w:cs="Times New Roman"/>
                <w:sz w:val="22"/>
                <w:szCs w:val="22"/>
              </w:rPr>
              <w:t>.</w:t>
            </w:r>
          </w:p>
          <w:p w:rsidR="00BD2B5D" w:rsidRPr="00F65359" w:rsidRDefault="00BD2B5D" w:rsidP="00F65359">
            <w:pPr>
              <w:numPr>
                <w:ilvl w:val="0"/>
                <w:numId w:val="35"/>
              </w:numPr>
              <w:rPr>
                <w:rFonts w:cs="Times New Roman"/>
                <w:sz w:val="22"/>
                <w:szCs w:val="22"/>
              </w:rPr>
            </w:pPr>
            <w:r w:rsidRPr="00F65359">
              <w:rPr>
                <w:rFonts w:cs="Times New Roman"/>
                <w:sz w:val="22"/>
                <w:szCs w:val="22"/>
              </w:rPr>
              <w:t xml:space="preserve">Culturally focused education must be accomplished for the specific cultural identities in the </w:t>
            </w:r>
            <w:r w:rsidR="0082322F" w:rsidRPr="00F65359">
              <w:rPr>
                <w:rFonts w:cs="Times New Roman"/>
                <w:sz w:val="22"/>
                <w:szCs w:val="22"/>
              </w:rPr>
              <w:t>chaplain’s</w:t>
            </w:r>
            <w:r w:rsidRPr="00F65359">
              <w:rPr>
                <w:rFonts w:cs="Times New Roman"/>
                <w:sz w:val="22"/>
                <w:szCs w:val="22"/>
              </w:rPr>
              <w:t xml:space="preserve"> circle of responsibility</w:t>
            </w:r>
            <w:r w:rsidR="00205229" w:rsidRPr="00F65359">
              <w:rPr>
                <w:rFonts w:cs="Times New Roman"/>
                <w:sz w:val="22"/>
                <w:szCs w:val="22"/>
              </w:rPr>
              <w:t>.</w:t>
            </w:r>
          </w:p>
          <w:p w:rsidR="00BD2B5D" w:rsidRPr="00F65359" w:rsidRDefault="00BD2B5D" w:rsidP="00BD2B5D">
            <w:pPr>
              <w:rPr>
                <w:sz w:val="22"/>
                <w:szCs w:val="22"/>
              </w:rPr>
            </w:pPr>
          </w:p>
          <w:p w:rsidR="00BD2B5D" w:rsidRPr="00F65359" w:rsidRDefault="00BD2B5D" w:rsidP="00BD2B5D">
            <w:pPr>
              <w:rPr>
                <w:sz w:val="22"/>
                <w:szCs w:val="22"/>
              </w:rPr>
            </w:pPr>
            <w:r w:rsidRPr="00F65359">
              <w:rPr>
                <w:b/>
                <w:sz w:val="22"/>
                <w:szCs w:val="22"/>
              </w:rPr>
              <w:t>Chaplains Must Recognize the “U</w:t>
            </w:r>
            <w:r w:rsidR="00517505" w:rsidRPr="00F65359">
              <w:rPr>
                <w:b/>
                <w:sz w:val="22"/>
                <w:szCs w:val="22"/>
              </w:rPr>
              <w:t>NKNOWN GOD</w:t>
            </w:r>
            <w:r w:rsidRPr="00F65359">
              <w:rPr>
                <w:b/>
                <w:sz w:val="22"/>
                <w:szCs w:val="22"/>
              </w:rPr>
              <w:t>” in Diversity</w:t>
            </w:r>
            <w:r w:rsidR="00AE40B5" w:rsidRPr="00F65359">
              <w:rPr>
                <w:rStyle w:val="EndnoteReference"/>
                <w:b/>
                <w:sz w:val="22"/>
                <w:szCs w:val="22"/>
              </w:rPr>
              <w:endnoteReference w:id="87"/>
            </w:r>
          </w:p>
          <w:p w:rsidR="00BD2B5D" w:rsidRPr="00F65359" w:rsidRDefault="00BD2B5D" w:rsidP="00F65359">
            <w:pPr>
              <w:autoSpaceDE w:val="0"/>
              <w:autoSpaceDN w:val="0"/>
              <w:adjustRightInd w:val="0"/>
              <w:rPr>
                <w:sz w:val="22"/>
                <w:szCs w:val="22"/>
                <w:lang w:bidi="he-IL"/>
              </w:rPr>
            </w:pPr>
          </w:p>
          <w:p w:rsidR="00517505" w:rsidRPr="00F65359" w:rsidRDefault="00BD2B5D" w:rsidP="00F65359">
            <w:pPr>
              <w:autoSpaceDE w:val="0"/>
              <w:autoSpaceDN w:val="0"/>
              <w:adjustRightInd w:val="0"/>
              <w:rPr>
                <w:sz w:val="22"/>
                <w:szCs w:val="22"/>
                <w:lang w:bidi="he-IL"/>
              </w:rPr>
            </w:pPr>
            <w:r w:rsidRPr="00F65359">
              <w:rPr>
                <w:sz w:val="22"/>
                <w:szCs w:val="22"/>
                <w:lang w:bidi="he-IL"/>
              </w:rPr>
              <w:t xml:space="preserve">      </w:t>
            </w:r>
            <w:r w:rsidR="00517505" w:rsidRPr="00F65359">
              <w:rPr>
                <w:sz w:val="22"/>
                <w:szCs w:val="22"/>
                <w:lang w:bidi="he-IL"/>
              </w:rPr>
              <w:t xml:space="preserve">Paul’s ministry demonstrates that one can be true to the command of the Great Commission even while being sensitive to the pluralistic qualities of a listener’s or groups’ cultural setting.  At </w:t>
            </w:r>
            <w:smartTag w:uri="urn:schemas-microsoft-com:office:smarttags" w:element="place">
              <w:smartTag w:uri="urn:schemas-microsoft-com:office:smarttags" w:element="City">
                <w:r w:rsidR="00517505" w:rsidRPr="00F65359">
                  <w:rPr>
                    <w:sz w:val="22"/>
                    <w:szCs w:val="22"/>
                    <w:lang w:bidi="he-IL"/>
                  </w:rPr>
                  <w:t>Athens</w:t>
                </w:r>
              </w:smartTag>
            </w:smartTag>
            <w:r w:rsidR="00517505" w:rsidRPr="00F65359">
              <w:rPr>
                <w:sz w:val="22"/>
                <w:szCs w:val="22"/>
                <w:lang w:bidi="he-IL"/>
              </w:rPr>
              <w:t>, as recorded in Acts 17:16-34, Paul used one approach with the Jews, often going to the synagogue</w:t>
            </w:r>
            <w:r w:rsidR="00C37ED9" w:rsidRPr="00F65359">
              <w:rPr>
                <w:sz w:val="22"/>
                <w:szCs w:val="22"/>
                <w:lang w:bidi="he-IL"/>
              </w:rPr>
              <w:t>,</w:t>
            </w:r>
            <w:r w:rsidR="00517505" w:rsidRPr="00F65359">
              <w:rPr>
                <w:sz w:val="22"/>
                <w:szCs w:val="22"/>
                <w:lang w:bidi="he-IL"/>
              </w:rPr>
              <w:t xml:space="preserve"> and a quite different approach with the Gentiles—approaching them in the market.  The chaplain must be able to exercise such spiritual astuteness in diverse settings and be bold in approaching people wherever they are accessible.  This boldness may involve providing ministry at a shelter, at a food distribution center, in the parking lot where people gather to receive information about their disaster dilemma, at a memorial service, or even before community leaders who may disagree with your theological precepts.</w:t>
            </w:r>
          </w:p>
          <w:p w:rsidR="00517505" w:rsidRPr="00F65359" w:rsidRDefault="00517505" w:rsidP="00F65359">
            <w:pPr>
              <w:autoSpaceDE w:val="0"/>
              <w:autoSpaceDN w:val="0"/>
              <w:adjustRightInd w:val="0"/>
              <w:rPr>
                <w:sz w:val="22"/>
                <w:szCs w:val="22"/>
                <w:lang w:bidi="he-IL"/>
              </w:rPr>
            </w:pPr>
          </w:p>
          <w:p w:rsidR="00517505" w:rsidRPr="00F65359" w:rsidRDefault="00AF4F87" w:rsidP="00F65359">
            <w:pPr>
              <w:autoSpaceDE w:val="0"/>
              <w:autoSpaceDN w:val="0"/>
              <w:adjustRightInd w:val="0"/>
              <w:rPr>
                <w:sz w:val="22"/>
                <w:szCs w:val="22"/>
                <w:lang w:bidi="he-IL"/>
              </w:rPr>
            </w:pPr>
            <w:r w:rsidRPr="00F65359">
              <w:rPr>
                <w:sz w:val="22"/>
                <w:szCs w:val="22"/>
                <w:lang w:bidi="he-IL"/>
              </w:rPr>
              <w:t xml:space="preserve">       </w:t>
            </w:r>
            <w:r w:rsidR="00517505" w:rsidRPr="00F65359">
              <w:rPr>
                <w:sz w:val="22"/>
                <w:szCs w:val="22"/>
                <w:lang w:bidi="he-IL"/>
              </w:rPr>
              <w:t>Paul depicts that a tremendous compassion, concern, and respect for those who hear the good news about the “UNKOWN GOD” is vital for sharing the Gospel with persons from another culture.  He exemplifies that a chaplain can be culturally sensitive and still remain true to one’s own beliefs.  Be aware that in seeking this balance, Paul often found himself in life-threatening situations throughout his ministry.</w:t>
            </w:r>
          </w:p>
          <w:p w:rsidR="00517505" w:rsidRPr="00F65359" w:rsidRDefault="00517505" w:rsidP="00F65359">
            <w:pPr>
              <w:autoSpaceDE w:val="0"/>
              <w:autoSpaceDN w:val="0"/>
              <w:adjustRightInd w:val="0"/>
              <w:rPr>
                <w:sz w:val="22"/>
                <w:szCs w:val="22"/>
                <w:lang w:bidi="he-IL"/>
              </w:rPr>
            </w:pPr>
          </w:p>
          <w:p w:rsidR="00517505" w:rsidRPr="00F65359" w:rsidRDefault="00AF4F87" w:rsidP="00F65359">
            <w:pPr>
              <w:autoSpaceDE w:val="0"/>
              <w:autoSpaceDN w:val="0"/>
              <w:adjustRightInd w:val="0"/>
              <w:rPr>
                <w:sz w:val="22"/>
                <w:szCs w:val="22"/>
                <w:lang w:bidi="he-IL"/>
              </w:rPr>
            </w:pPr>
            <w:r w:rsidRPr="00F65359">
              <w:rPr>
                <w:sz w:val="22"/>
                <w:szCs w:val="22"/>
                <w:lang w:bidi="he-IL"/>
              </w:rPr>
              <w:t xml:space="preserve">       </w:t>
            </w:r>
            <w:r w:rsidR="00517505" w:rsidRPr="00F65359">
              <w:rPr>
                <w:sz w:val="22"/>
                <w:szCs w:val="22"/>
                <w:lang w:bidi="he-IL"/>
              </w:rPr>
              <w:t xml:space="preserve">Paul’s ministry style also shows the importance of how timing and pace can impact ministry. </w:t>
            </w:r>
            <w:r w:rsidR="0097140E" w:rsidRPr="00F65359">
              <w:rPr>
                <w:sz w:val="22"/>
                <w:szCs w:val="22"/>
                <w:lang w:bidi="he-IL"/>
              </w:rPr>
              <w:t xml:space="preserve">In </w:t>
            </w:r>
            <w:r w:rsidR="00517505" w:rsidRPr="00F65359">
              <w:rPr>
                <w:sz w:val="22"/>
                <w:szCs w:val="22"/>
                <w:lang w:bidi="he-IL"/>
              </w:rPr>
              <w:t xml:space="preserve">Acts 27, the record of his shipwreck on the way to </w:t>
            </w:r>
            <w:smartTag w:uri="urn:schemas-microsoft-com:office:smarttags" w:element="place">
              <w:smartTag w:uri="urn:schemas-microsoft-com:office:smarttags" w:element="City">
                <w:r w:rsidR="00517505" w:rsidRPr="00F65359">
                  <w:rPr>
                    <w:sz w:val="22"/>
                    <w:szCs w:val="22"/>
                    <w:lang w:bidi="he-IL"/>
                  </w:rPr>
                  <w:t>Rome</w:t>
                </w:r>
              </w:smartTag>
            </w:smartTag>
            <w:r w:rsidR="0097140E" w:rsidRPr="00F65359">
              <w:rPr>
                <w:sz w:val="22"/>
                <w:szCs w:val="22"/>
                <w:lang w:bidi="he-IL"/>
              </w:rPr>
              <w:t xml:space="preserve"> </w:t>
            </w:r>
            <w:r w:rsidR="00517505" w:rsidRPr="00F65359">
              <w:rPr>
                <w:sz w:val="22"/>
                <w:szCs w:val="22"/>
                <w:lang w:bidi="he-IL"/>
              </w:rPr>
              <w:t>represents how initiative, godly counsel, and compassion can play a significant role in crisis response.  Paul led his traveling companions to trust him and eventually follow spiritual guidance acquired from an “unknown God” in order to preserve their lives.  Chaplains must also cultivate the capacity to take such initiative, develop trust, and yet maintain a humble spirit.  In doing so, one must search for the right time to express spiritual insights and be willing to submit to proper authority, even when they respond in a manner that contradicts your understanding.  Though the chaplain is a representative and ambassador for God, he or she is not and will never be God. As such, spiritual care agents cannot decide for anyone how to think, believe, or act—even Jesus did not force others to follow him.</w:t>
            </w:r>
          </w:p>
          <w:p w:rsidR="00AF4F87" w:rsidRPr="00F65359" w:rsidRDefault="00AF4F87" w:rsidP="00F65359">
            <w:pPr>
              <w:autoSpaceDE w:val="0"/>
              <w:autoSpaceDN w:val="0"/>
              <w:adjustRightInd w:val="0"/>
              <w:rPr>
                <w:sz w:val="22"/>
                <w:szCs w:val="22"/>
              </w:rPr>
            </w:pPr>
          </w:p>
          <w:p w:rsidR="003E5445" w:rsidRPr="00F65359" w:rsidRDefault="003E5445" w:rsidP="00F65359">
            <w:pPr>
              <w:autoSpaceDE w:val="0"/>
              <w:autoSpaceDN w:val="0"/>
              <w:adjustRightInd w:val="0"/>
              <w:rPr>
                <w:sz w:val="22"/>
                <w:szCs w:val="22"/>
              </w:rPr>
            </w:pPr>
          </w:p>
          <w:p w:rsidR="00523267" w:rsidRPr="00F65359" w:rsidRDefault="00AF4F87" w:rsidP="00ED76B4">
            <w:pPr>
              <w:rPr>
                <w:sz w:val="22"/>
                <w:lang w:bidi="he-IL"/>
              </w:rPr>
            </w:pPr>
            <w:r w:rsidRPr="00F65359">
              <w:rPr>
                <w:sz w:val="22"/>
                <w:lang w:bidi="he-IL"/>
              </w:rPr>
              <w:t xml:space="preserve">       </w:t>
            </w:r>
            <w:r w:rsidR="00517505" w:rsidRPr="00F65359">
              <w:rPr>
                <w:sz w:val="22"/>
                <w:lang w:bidi="he-IL"/>
              </w:rPr>
              <w:t>Closely following the above mentioned qualities are the needs for a chaplain to have a good understanding of the identified audience, a significant understanding of one’s own faith and beliefs, patience to wait for the right time to speak, and the ability to draw analogies from various cultures to illustrate one’s religious convictions.  These are just a few of the prominent qualities that need development in responding to crisis situations.  Above all, the chaplain must demonstrate compassion for all persons and be prepared to engage first in tangible ministry action in order to sometimes gain a better hearing of the Gospel.</w:t>
            </w:r>
          </w:p>
          <w:p w:rsidR="00AF4F87" w:rsidRPr="00F65359" w:rsidRDefault="00AF4F87" w:rsidP="00ED76B4">
            <w:pPr>
              <w:rPr>
                <w:rFonts w:cs="Times New Roman"/>
                <w:b/>
                <w:sz w:val="22"/>
                <w:szCs w:val="22"/>
              </w:rPr>
            </w:pPr>
          </w:p>
          <w:p w:rsidR="00ED76B4" w:rsidRPr="00F65359" w:rsidRDefault="00ED76B4" w:rsidP="00ED76B4">
            <w:pPr>
              <w:rPr>
                <w:rFonts w:cs="Times New Roman"/>
                <w:b/>
                <w:sz w:val="22"/>
                <w:szCs w:val="22"/>
              </w:rPr>
            </w:pPr>
            <w:r w:rsidRPr="00F65359">
              <w:rPr>
                <w:rFonts w:cs="Times New Roman"/>
                <w:b/>
                <w:sz w:val="22"/>
                <w:szCs w:val="22"/>
              </w:rPr>
              <w:t>Clarifying Cultural Needs</w:t>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Many reactions to crisis events and death are cross culturally similar.  However, </w:t>
            </w:r>
            <w:r w:rsidR="006D354C" w:rsidRPr="00F65359">
              <w:rPr>
                <w:rFonts w:cs="Times New Roman"/>
                <w:sz w:val="22"/>
                <w:szCs w:val="22"/>
              </w:rPr>
              <w:t>chaplains</w:t>
            </w:r>
            <w:r w:rsidRPr="00F65359">
              <w:rPr>
                <w:rFonts w:cs="Times New Roman"/>
                <w:sz w:val="22"/>
                <w:szCs w:val="22"/>
              </w:rPr>
              <w:t xml:space="preserve"> may experience some anxiety as they approach victims whose cultural identity is unfamiliar or different.  With a desire to help, not harm, </w:t>
            </w:r>
            <w:r w:rsidR="006D354C" w:rsidRPr="00F65359">
              <w:rPr>
                <w:rFonts w:cs="Times New Roman"/>
                <w:sz w:val="22"/>
                <w:szCs w:val="22"/>
              </w:rPr>
              <w:t>chaplains</w:t>
            </w:r>
            <w:r w:rsidRPr="00F65359">
              <w:rPr>
                <w:rFonts w:cs="Times New Roman"/>
                <w:sz w:val="22"/>
                <w:szCs w:val="22"/>
              </w:rPr>
              <w:t xml:space="preserve"> hesitantly enter the relationship.  Clarification is an important aspect of diagnosis and preparation.  Helping survivors and families deal with traumatic death is based on respect and care.</w:t>
            </w:r>
          </w:p>
          <w:p w:rsidR="00ED76B4" w:rsidRPr="00F65359" w:rsidRDefault="00ED76B4" w:rsidP="00ED76B4">
            <w:pPr>
              <w:rPr>
                <w:rFonts w:cs="Times New Roman"/>
                <w:sz w:val="22"/>
                <w:szCs w:val="22"/>
              </w:rPr>
            </w:pPr>
          </w:p>
          <w:p w:rsidR="00ED76B4" w:rsidRPr="00F65359" w:rsidRDefault="00ED76B4" w:rsidP="00ED76B4">
            <w:pPr>
              <w:rPr>
                <w:rFonts w:cs="Times New Roman"/>
                <w:sz w:val="22"/>
                <w:szCs w:val="22"/>
              </w:rPr>
            </w:pPr>
            <w:r w:rsidRPr="00F65359">
              <w:rPr>
                <w:rFonts w:cs="Times New Roman"/>
                <w:sz w:val="22"/>
                <w:szCs w:val="22"/>
              </w:rPr>
              <w:t xml:space="preserve">        Clarification questions could be very helpful after initial contact is made.  Some questions might include:</w:t>
            </w:r>
          </w:p>
          <w:p w:rsidR="00ED76B4" w:rsidRPr="00F65359" w:rsidRDefault="00ED76B4" w:rsidP="00ED76B4">
            <w:pPr>
              <w:rPr>
                <w:rFonts w:cs="Times New Roman"/>
                <w:sz w:val="22"/>
                <w:szCs w:val="22"/>
              </w:rPr>
            </w:pPr>
          </w:p>
          <w:p w:rsidR="00ED76B4" w:rsidRPr="00F65359" w:rsidRDefault="00ED76B4" w:rsidP="00F65359">
            <w:pPr>
              <w:numPr>
                <w:ilvl w:val="0"/>
                <w:numId w:val="36"/>
              </w:numPr>
              <w:rPr>
                <w:rFonts w:cs="Times New Roman"/>
                <w:sz w:val="22"/>
                <w:szCs w:val="22"/>
              </w:rPr>
            </w:pPr>
            <w:r w:rsidRPr="00F65359">
              <w:rPr>
                <w:rFonts w:cs="Times New Roman"/>
                <w:sz w:val="22"/>
                <w:szCs w:val="22"/>
              </w:rPr>
              <w:t>Is there anything special you’d like me to know about how to help you through this crisis?</w:t>
            </w:r>
          </w:p>
          <w:p w:rsidR="00ED76B4" w:rsidRPr="00F65359" w:rsidRDefault="00ED76B4" w:rsidP="00F65359">
            <w:pPr>
              <w:numPr>
                <w:ilvl w:val="0"/>
                <w:numId w:val="36"/>
              </w:numPr>
              <w:rPr>
                <w:rFonts w:cs="Times New Roman"/>
                <w:sz w:val="22"/>
                <w:szCs w:val="22"/>
              </w:rPr>
            </w:pPr>
            <w:r w:rsidRPr="00F65359">
              <w:rPr>
                <w:rFonts w:cs="Times New Roman"/>
                <w:sz w:val="22"/>
                <w:szCs w:val="22"/>
              </w:rPr>
              <w:t>What would be the most helpful thing I could do for you right now?</w:t>
            </w:r>
          </w:p>
          <w:p w:rsidR="00ED76B4" w:rsidRPr="00F65359" w:rsidRDefault="00ED76B4" w:rsidP="00F65359">
            <w:pPr>
              <w:numPr>
                <w:ilvl w:val="0"/>
                <w:numId w:val="36"/>
              </w:numPr>
              <w:rPr>
                <w:rFonts w:cs="Times New Roman"/>
                <w:sz w:val="22"/>
                <w:szCs w:val="22"/>
              </w:rPr>
            </w:pPr>
            <w:r w:rsidRPr="00F65359">
              <w:rPr>
                <w:rFonts w:cs="Times New Roman"/>
                <w:sz w:val="22"/>
                <w:szCs w:val="22"/>
              </w:rPr>
              <w:t>Is there anything special I could do for _______(deceased)?</w:t>
            </w:r>
          </w:p>
          <w:p w:rsidR="00ED76B4" w:rsidRPr="00F65359" w:rsidRDefault="00ED76B4" w:rsidP="00F65359">
            <w:pPr>
              <w:numPr>
                <w:ilvl w:val="0"/>
                <w:numId w:val="36"/>
              </w:numPr>
              <w:rPr>
                <w:rFonts w:cs="Times New Roman"/>
                <w:sz w:val="22"/>
                <w:szCs w:val="22"/>
              </w:rPr>
            </w:pPr>
            <w:r w:rsidRPr="00F65359">
              <w:rPr>
                <w:rFonts w:cs="Times New Roman"/>
                <w:sz w:val="22"/>
                <w:szCs w:val="22"/>
              </w:rPr>
              <w:t>Is there anything special I could tell someone about how you would like __________’s body handled?</w:t>
            </w:r>
          </w:p>
          <w:p w:rsidR="00ED76B4" w:rsidRPr="00F65359" w:rsidRDefault="00ED76B4" w:rsidP="00F65359">
            <w:pPr>
              <w:numPr>
                <w:ilvl w:val="0"/>
                <w:numId w:val="36"/>
              </w:numPr>
              <w:rPr>
                <w:rFonts w:cs="Times New Roman"/>
                <w:sz w:val="22"/>
                <w:szCs w:val="22"/>
              </w:rPr>
            </w:pPr>
            <w:r w:rsidRPr="00F65359">
              <w:rPr>
                <w:rFonts w:cs="Times New Roman"/>
                <w:sz w:val="22"/>
                <w:szCs w:val="22"/>
              </w:rPr>
              <w:t>Do you have any special religious needs I could help you with?</w:t>
            </w:r>
          </w:p>
          <w:p w:rsidR="00ED76B4" w:rsidRPr="00F65359" w:rsidRDefault="00ED76B4" w:rsidP="00F65359">
            <w:pPr>
              <w:numPr>
                <w:ilvl w:val="0"/>
                <w:numId w:val="36"/>
              </w:numPr>
              <w:rPr>
                <w:rFonts w:cs="Times New Roman"/>
                <w:sz w:val="22"/>
                <w:szCs w:val="22"/>
              </w:rPr>
            </w:pPr>
            <w:r w:rsidRPr="00F65359">
              <w:rPr>
                <w:rFonts w:cs="Times New Roman"/>
                <w:sz w:val="22"/>
                <w:szCs w:val="22"/>
              </w:rPr>
              <w:t>Do you have any questions about what will be happening now?</w:t>
            </w:r>
          </w:p>
          <w:p w:rsidR="00ED76B4" w:rsidRPr="00F65359" w:rsidRDefault="00ED76B4" w:rsidP="00F65359">
            <w:pPr>
              <w:numPr>
                <w:ilvl w:val="0"/>
                <w:numId w:val="36"/>
              </w:numPr>
              <w:rPr>
                <w:rFonts w:cs="Times New Roman"/>
                <w:sz w:val="22"/>
                <w:szCs w:val="22"/>
              </w:rPr>
            </w:pPr>
            <w:r w:rsidRPr="00F65359">
              <w:rPr>
                <w:rFonts w:cs="Times New Roman"/>
                <w:sz w:val="22"/>
                <w:szCs w:val="22"/>
              </w:rPr>
              <w:t>Do you have any religious or cultural restrictions I should be aware of?</w:t>
            </w:r>
          </w:p>
          <w:p w:rsidR="00ED76B4" w:rsidRPr="00F65359" w:rsidRDefault="00ED76B4" w:rsidP="00ED76B4">
            <w:pPr>
              <w:rPr>
                <w:rFonts w:cs="Times New Roman"/>
                <w:sz w:val="22"/>
                <w:szCs w:val="22"/>
              </w:rPr>
            </w:pPr>
          </w:p>
          <w:p w:rsidR="00523267" w:rsidRPr="00F65359" w:rsidRDefault="00523267" w:rsidP="00ED76B4">
            <w:pPr>
              <w:rPr>
                <w:rFonts w:cs="Times New Roman"/>
                <w:sz w:val="22"/>
                <w:szCs w:val="22"/>
              </w:rPr>
            </w:pPr>
          </w:p>
          <w:p w:rsidR="00ED76B4" w:rsidRPr="00F65359" w:rsidRDefault="00ED76B4" w:rsidP="00ED76B4">
            <w:pPr>
              <w:rPr>
                <w:rFonts w:cs="Times New Roman"/>
                <w:b/>
                <w:sz w:val="22"/>
                <w:szCs w:val="22"/>
              </w:rPr>
            </w:pPr>
            <w:r w:rsidRPr="00F65359">
              <w:rPr>
                <w:rFonts w:cs="Times New Roman"/>
                <w:b/>
                <w:sz w:val="22"/>
                <w:szCs w:val="22"/>
              </w:rPr>
              <w:t>Summary</w:t>
            </w:r>
          </w:p>
          <w:p w:rsidR="00ED76B4" w:rsidRPr="00F65359" w:rsidRDefault="00ED76B4" w:rsidP="00ED76B4">
            <w:pPr>
              <w:rPr>
                <w:rFonts w:cs="Times New Roman"/>
                <w:i/>
                <w:sz w:val="22"/>
                <w:szCs w:val="22"/>
              </w:rPr>
            </w:pPr>
          </w:p>
          <w:p w:rsidR="00A74871" w:rsidRPr="00F65359" w:rsidRDefault="00ED76B4" w:rsidP="00ED76B4">
            <w:pPr>
              <w:rPr>
                <w:rFonts w:cs="Times New Roman"/>
                <w:sz w:val="22"/>
                <w:szCs w:val="22"/>
              </w:rPr>
            </w:pPr>
            <w:r w:rsidRPr="00F65359">
              <w:rPr>
                <w:rFonts w:cs="Times New Roman"/>
                <w:sz w:val="22"/>
                <w:szCs w:val="22"/>
              </w:rPr>
              <w:t xml:space="preserve">        “Cultures vary in their attitude toward time, toward property, how they share resources, how family and community are defined, in division of labor between the sexes, in how they teach their children, how they play, and in many other ways.”</w:t>
            </w:r>
            <w:r w:rsidRPr="00F65359">
              <w:rPr>
                <w:rFonts w:cs="Times New Roman"/>
                <w:sz w:val="22"/>
                <w:szCs w:val="22"/>
                <w:vertAlign w:val="superscript"/>
              </w:rPr>
              <w:endnoteReference w:id="88"/>
            </w:r>
            <w:r w:rsidRPr="00F65359">
              <w:rPr>
                <w:rFonts w:cs="Times New Roman"/>
                <w:sz w:val="22"/>
                <w:szCs w:val="22"/>
              </w:rPr>
              <w:t xml:space="preserve">  To minister effectively to victims of disasters and emergencies, </w:t>
            </w:r>
            <w:r w:rsidR="006D354C" w:rsidRPr="00F65359">
              <w:rPr>
                <w:rFonts w:cs="Times New Roman"/>
                <w:sz w:val="22"/>
                <w:szCs w:val="22"/>
              </w:rPr>
              <w:t>chaplains</w:t>
            </w:r>
            <w:r w:rsidRPr="00F65359">
              <w:rPr>
                <w:rFonts w:cs="Times New Roman"/>
                <w:sz w:val="22"/>
                <w:szCs w:val="22"/>
              </w:rPr>
              <w:t xml:space="preserve"> must contextualize ministry responses to respect cultural heritage, traditions, and values through an understanding of how culture affects trauma and recovery, by acknowledging and accommodating differences, and by maintaining their personal faith while ministering in the midst of cult</w:t>
            </w:r>
            <w:r w:rsidR="006D354C" w:rsidRPr="00F65359">
              <w:rPr>
                <w:rFonts w:cs="Times New Roman"/>
                <w:sz w:val="22"/>
                <w:szCs w:val="22"/>
              </w:rPr>
              <w:t>ural and religious diversity.  Chaplains</w:t>
            </w:r>
            <w:r w:rsidRPr="00F65359">
              <w:rPr>
                <w:rFonts w:cs="Times New Roman"/>
                <w:sz w:val="22"/>
                <w:szCs w:val="22"/>
              </w:rPr>
              <w:t xml:space="preserve"> must facilitate the practice of personal faith expressions for victims of many cultural entities while guarding their own personal beliefs and values.  The </w:t>
            </w:r>
            <w:r w:rsidR="006D354C" w:rsidRPr="00F65359">
              <w:rPr>
                <w:rFonts w:cs="Times New Roman"/>
                <w:sz w:val="22"/>
                <w:szCs w:val="22"/>
              </w:rPr>
              <w:t>chaplain</w:t>
            </w:r>
            <w:r w:rsidRPr="00F65359">
              <w:rPr>
                <w:rFonts w:cs="Times New Roman"/>
                <w:sz w:val="22"/>
                <w:szCs w:val="22"/>
              </w:rPr>
              <w:t xml:space="preserve"> who values his </w:t>
            </w:r>
            <w:r w:rsidR="000E790B" w:rsidRPr="00F65359">
              <w:rPr>
                <w:rFonts w:cs="Times New Roman"/>
                <w:sz w:val="22"/>
                <w:szCs w:val="22"/>
              </w:rPr>
              <w:t xml:space="preserve">or her </w:t>
            </w:r>
            <w:r w:rsidRPr="00F65359">
              <w:rPr>
                <w:rFonts w:cs="Times New Roman"/>
                <w:sz w:val="22"/>
                <w:szCs w:val="22"/>
              </w:rPr>
              <w:t>own personal faith is the one who is able to appreciate the faith of others.</w:t>
            </w:r>
          </w:p>
        </w:tc>
        <w:tc>
          <w:tcPr>
            <w:tcW w:w="2880" w:type="dxa"/>
          </w:tcPr>
          <w:p w:rsidR="00523267" w:rsidRPr="00F65359" w:rsidRDefault="00523267" w:rsidP="00ED76B4">
            <w:pPr>
              <w:rPr>
                <w:rFonts w:ascii="Arial Narrow" w:hAnsi="Arial Narrow"/>
                <w:b/>
                <w:i/>
                <w:sz w:val="22"/>
                <w:szCs w:val="22"/>
              </w:rPr>
            </w:pPr>
          </w:p>
          <w:p w:rsidR="00523267" w:rsidRPr="00F65359" w:rsidRDefault="00523267"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Culture is what identifies a group—physically, socially, relationally, intellectually, emotionally, behaviorally, and spiritually</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Multiple cultural identities help and hinder coping mechanisms in trauma</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Cultural diversity multiplies needs in crisis</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Culture interprets events as threatening or traumatic</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523267" w:rsidRPr="00F65359" w:rsidRDefault="00523267"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lastRenderedPageBreak/>
              <w:t>Culture influences the effects of traumatic events</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The world is characterized by a high level of cultural diversity</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203815" w:rsidP="00ED76B4">
            <w:pPr>
              <w:rPr>
                <w:rFonts w:ascii="Arial Narrow" w:hAnsi="Arial Narrow"/>
                <w:b/>
                <w:i/>
                <w:sz w:val="22"/>
                <w:szCs w:val="22"/>
              </w:rPr>
            </w:pPr>
            <w:r w:rsidRPr="00F65359">
              <w:rPr>
                <w:rFonts w:ascii="Arial Narrow" w:hAnsi="Arial Narrow"/>
                <w:b/>
                <w:i/>
                <w:sz w:val="22"/>
                <w:szCs w:val="22"/>
              </w:rPr>
              <w:t>Chaplains</w:t>
            </w:r>
            <w:r w:rsidR="00ED76B4" w:rsidRPr="00F65359">
              <w:rPr>
                <w:rFonts w:ascii="Arial Narrow" w:hAnsi="Arial Narrow"/>
                <w:b/>
                <w:i/>
                <w:sz w:val="22"/>
                <w:szCs w:val="22"/>
              </w:rPr>
              <w:t xml:space="preserve"> demonstrate respect for cultural differences by demonstrating cultural competence</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B649D3" w:rsidRPr="00F65359" w:rsidRDefault="00B649D3"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Ministry in diversity is not</w:t>
            </w: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a call to abandon or violate one’s personal faith</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115D74" w:rsidRPr="00F65359" w:rsidRDefault="00115D74" w:rsidP="00ED76B4">
            <w:pPr>
              <w:rPr>
                <w:rFonts w:ascii="Arial Narrow" w:hAnsi="Arial Narrow"/>
                <w:b/>
                <w:i/>
                <w:sz w:val="22"/>
                <w:szCs w:val="22"/>
              </w:rPr>
            </w:pPr>
          </w:p>
          <w:p w:rsidR="00115D74" w:rsidRPr="00F65359" w:rsidRDefault="00115D7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Red flag</w:t>
            </w:r>
            <w:r w:rsidR="004D19D6" w:rsidRPr="00F65359">
              <w:rPr>
                <w:rFonts w:ascii="Arial Narrow" w:hAnsi="Arial Narrow"/>
                <w:b/>
                <w:i/>
                <w:sz w:val="22"/>
                <w:szCs w:val="22"/>
              </w:rPr>
              <w:t>s I must be especially aware</w:t>
            </w:r>
            <w:r w:rsidR="00B649D3" w:rsidRPr="00F65359">
              <w:rPr>
                <w:rFonts w:ascii="Arial Narrow" w:hAnsi="Arial Narrow"/>
                <w:b/>
                <w:i/>
                <w:sz w:val="22"/>
                <w:szCs w:val="22"/>
              </w:rPr>
              <w:t xml:space="preserve"> of</w:t>
            </w:r>
            <w:r w:rsidR="004D19D6" w:rsidRPr="00F65359">
              <w:rPr>
                <w:rFonts w:ascii="Arial Narrow" w:hAnsi="Arial Narrow"/>
                <w:b/>
                <w:i/>
                <w:sz w:val="22"/>
                <w:szCs w:val="22"/>
              </w:rPr>
              <w:t xml:space="preserve"> . . .</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523267" w:rsidRPr="00F65359" w:rsidRDefault="00523267"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B649D3" w:rsidRPr="00F65359" w:rsidRDefault="00B649D3" w:rsidP="00ED76B4">
            <w:pPr>
              <w:rPr>
                <w:rFonts w:ascii="Arial Narrow" w:hAnsi="Arial Narrow"/>
                <w:b/>
                <w:i/>
                <w:sz w:val="22"/>
                <w:szCs w:val="22"/>
              </w:rPr>
            </w:pPr>
          </w:p>
          <w:p w:rsidR="00B649D3" w:rsidRPr="00F65359" w:rsidRDefault="00B649D3" w:rsidP="00ED76B4">
            <w:pPr>
              <w:rPr>
                <w:rFonts w:ascii="Arial Narrow" w:hAnsi="Arial Narrow"/>
                <w:b/>
                <w:i/>
                <w:sz w:val="22"/>
                <w:szCs w:val="22"/>
              </w:rPr>
            </w:pPr>
          </w:p>
          <w:p w:rsidR="00B649D3" w:rsidRPr="00F65359" w:rsidRDefault="00B649D3"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r w:rsidRPr="00F65359">
              <w:rPr>
                <w:rFonts w:ascii="Arial Narrow" w:hAnsi="Arial Narrow"/>
                <w:b/>
                <w:i/>
                <w:sz w:val="22"/>
                <w:szCs w:val="22"/>
              </w:rPr>
              <w:t>Give yourself some “grace” as you deal with sensitive personal issues</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B649D3" w:rsidRPr="00F65359" w:rsidRDefault="00B649D3"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ED76B4" w:rsidRPr="00F65359" w:rsidRDefault="004D19D6" w:rsidP="00ED76B4">
            <w:pPr>
              <w:rPr>
                <w:rFonts w:ascii="Arial Narrow" w:hAnsi="Arial Narrow"/>
                <w:b/>
                <w:i/>
                <w:sz w:val="22"/>
                <w:szCs w:val="22"/>
              </w:rPr>
            </w:pPr>
            <w:r w:rsidRPr="00F65359">
              <w:rPr>
                <w:rFonts w:ascii="Arial Narrow" w:hAnsi="Arial Narrow"/>
                <w:b/>
                <w:i/>
                <w:sz w:val="22"/>
                <w:szCs w:val="22"/>
              </w:rPr>
              <w:t>Some general principles . . .</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7F2483" w:rsidRPr="00F65359" w:rsidRDefault="007F2483"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3E5445" w:rsidRPr="00F65359" w:rsidRDefault="003E5445" w:rsidP="00ED76B4">
            <w:pPr>
              <w:rPr>
                <w:rFonts w:ascii="Arial Narrow" w:hAnsi="Arial Narrow"/>
                <w:b/>
                <w:i/>
                <w:sz w:val="22"/>
                <w:szCs w:val="22"/>
              </w:rPr>
            </w:pPr>
          </w:p>
          <w:p w:rsidR="00F15714" w:rsidRPr="00F65359" w:rsidRDefault="00F15714" w:rsidP="00ED76B4">
            <w:pPr>
              <w:rPr>
                <w:rFonts w:ascii="Arial Narrow" w:hAnsi="Arial Narrow"/>
                <w:b/>
                <w:i/>
                <w:sz w:val="22"/>
                <w:szCs w:val="22"/>
              </w:rPr>
            </w:pPr>
          </w:p>
          <w:p w:rsidR="003E5445" w:rsidRPr="00F65359" w:rsidRDefault="003E5445" w:rsidP="00ED76B4">
            <w:pPr>
              <w:rPr>
                <w:rFonts w:ascii="Arial Narrow" w:hAnsi="Arial Narrow"/>
                <w:b/>
                <w:i/>
                <w:sz w:val="22"/>
                <w:szCs w:val="22"/>
              </w:rPr>
            </w:pPr>
          </w:p>
          <w:p w:rsidR="00115D74" w:rsidRPr="00F65359" w:rsidRDefault="00115D74" w:rsidP="00ED76B4">
            <w:pPr>
              <w:rPr>
                <w:rFonts w:ascii="Arial Narrow" w:hAnsi="Arial Narrow"/>
                <w:b/>
                <w:i/>
                <w:sz w:val="22"/>
                <w:szCs w:val="22"/>
              </w:rPr>
            </w:pPr>
          </w:p>
          <w:p w:rsidR="00ED76B4" w:rsidRPr="00F65359" w:rsidRDefault="006D354C" w:rsidP="00ED76B4">
            <w:pPr>
              <w:rPr>
                <w:rFonts w:ascii="Arial Narrow" w:hAnsi="Arial Narrow"/>
                <w:b/>
                <w:i/>
                <w:sz w:val="22"/>
                <w:szCs w:val="22"/>
              </w:rPr>
            </w:pPr>
            <w:r w:rsidRPr="00F65359">
              <w:rPr>
                <w:rFonts w:ascii="Arial Narrow" w:hAnsi="Arial Narrow"/>
                <w:b/>
                <w:i/>
                <w:sz w:val="22"/>
                <w:szCs w:val="22"/>
              </w:rPr>
              <w:t xml:space="preserve">Disaster </w:t>
            </w:r>
            <w:r w:rsidR="000E790B" w:rsidRPr="00F65359">
              <w:rPr>
                <w:rFonts w:ascii="Arial Narrow" w:hAnsi="Arial Narrow"/>
                <w:b/>
                <w:i/>
                <w:sz w:val="22"/>
                <w:szCs w:val="22"/>
              </w:rPr>
              <w:t>c</w:t>
            </w:r>
            <w:r w:rsidRPr="00F65359">
              <w:rPr>
                <w:rFonts w:ascii="Arial Narrow" w:hAnsi="Arial Narrow"/>
                <w:b/>
                <w:i/>
                <w:sz w:val="22"/>
                <w:szCs w:val="22"/>
              </w:rPr>
              <w:t>haplains</w:t>
            </w:r>
            <w:r w:rsidR="00ED76B4" w:rsidRPr="00F65359">
              <w:rPr>
                <w:rFonts w:ascii="Arial Narrow" w:hAnsi="Arial Narrow"/>
                <w:b/>
                <w:i/>
                <w:sz w:val="22"/>
                <w:szCs w:val="22"/>
              </w:rPr>
              <w:t xml:space="preserve"> could ask clarifying questions</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D42DCA" w:rsidRPr="00F65359" w:rsidRDefault="00D42DCA" w:rsidP="00ED76B4">
            <w:pPr>
              <w:rPr>
                <w:rFonts w:ascii="Arial Narrow" w:hAnsi="Arial Narrow"/>
                <w:b/>
                <w:i/>
                <w:sz w:val="22"/>
                <w:szCs w:val="22"/>
              </w:rPr>
            </w:pPr>
          </w:p>
          <w:p w:rsidR="00115D74" w:rsidRPr="00F65359" w:rsidRDefault="00115D74" w:rsidP="00ED76B4">
            <w:pPr>
              <w:rPr>
                <w:rFonts w:ascii="Arial Narrow" w:hAnsi="Arial Narrow"/>
                <w:b/>
                <w:i/>
                <w:sz w:val="22"/>
                <w:szCs w:val="22"/>
              </w:rPr>
            </w:pPr>
          </w:p>
          <w:p w:rsidR="00631344" w:rsidRPr="00F65359" w:rsidRDefault="00631344" w:rsidP="00ED76B4">
            <w:pPr>
              <w:rPr>
                <w:rFonts w:ascii="Arial Narrow" w:hAnsi="Arial Narrow"/>
                <w:b/>
                <w:i/>
                <w:sz w:val="22"/>
                <w:szCs w:val="22"/>
              </w:rPr>
            </w:pPr>
          </w:p>
          <w:p w:rsidR="00ED76B4" w:rsidRPr="00F65359" w:rsidRDefault="006D354C" w:rsidP="00ED76B4">
            <w:pPr>
              <w:rPr>
                <w:rFonts w:ascii="Arial Narrow" w:hAnsi="Arial Narrow"/>
                <w:b/>
                <w:i/>
                <w:sz w:val="22"/>
                <w:szCs w:val="22"/>
              </w:rPr>
            </w:pPr>
            <w:r w:rsidRPr="00F65359">
              <w:rPr>
                <w:rFonts w:ascii="Arial Narrow" w:hAnsi="Arial Narrow"/>
                <w:b/>
                <w:i/>
                <w:sz w:val="22"/>
                <w:szCs w:val="22"/>
              </w:rPr>
              <w:t>Chaplains in disasters</w:t>
            </w:r>
            <w:r w:rsidR="00613D24" w:rsidRPr="00F65359">
              <w:rPr>
                <w:rFonts w:ascii="Arial Narrow" w:hAnsi="Arial Narrow"/>
                <w:b/>
                <w:i/>
                <w:sz w:val="22"/>
                <w:szCs w:val="22"/>
              </w:rPr>
              <w:t xml:space="preserve"> </w:t>
            </w:r>
            <w:r w:rsidR="00ED76B4" w:rsidRPr="00F65359">
              <w:rPr>
                <w:rFonts w:ascii="Arial Narrow" w:hAnsi="Arial Narrow"/>
                <w:b/>
                <w:i/>
                <w:sz w:val="22"/>
                <w:szCs w:val="22"/>
              </w:rPr>
              <w:t>must contextualize ministry</w:t>
            </w: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p w:rsidR="00ED76B4" w:rsidRPr="00F65359" w:rsidRDefault="00ED76B4" w:rsidP="00ED76B4">
            <w:pPr>
              <w:rPr>
                <w:rFonts w:ascii="Arial Narrow" w:hAnsi="Arial Narrow"/>
                <w:b/>
                <w:i/>
                <w:sz w:val="22"/>
                <w:szCs w:val="22"/>
              </w:rPr>
            </w:pPr>
          </w:p>
        </w:tc>
      </w:tr>
    </w:tbl>
    <w:p w:rsidR="00A74871" w:rsidRPr="00B962DF" w:rsidRDefault="00A74871" w:rsidP="00E436D7">
      <w:pPr>
        <w:rPr>
          <w:rFonts w:cs="Times New Roman"/>
        </w:rPr>
        <w:sectPr w:rsidR="00A74871" w:rsidRPr="00B962DF" w:rsidSect="002D5D72">
          <w:endnotePr>
            <w:numFmt w:val="decimal"/>
          </w:endnotePr>
          <w:type w:val="continuous"/>
          <w:pgSz w:w="12240" w:h="15840"/>
          <w:pgMar w:top="1440" w:right="1440" w:bottom="1440" w:left="1440" w:header="1008" w:footer="720" w:gutter="0"/>
          <w:cols w:space="720"/>
          <w:docGrid w:linePitch="360"/>
        </w:sectPr>
      </w:pPr>
    </w:p>
    <w:p w:rsidR="00A74871" w:rsidRPr="00B962DF" w:rsidRDefault="00A74871" w:rsidP="00C43D24">
      <w:pPr>
        <w:rPr>
          <w:b/>
          <w:sz w:val="28"/>
          <w:szCs w:val="28"/>
        </w:rPr>
      </w:pPr>
      <w:r w:rsidRPr="00B962DF">
        <w:rPr>
          <w:b/>
          <w:sz w:val="28"/>
          <w:szCs w:val="28"/>
        </w:rPr>
        <w:lastRenderedPageBreak/>
        <w:t>Common Religious and Cultural Customs Concerning Death</w:t>
      </w:r>
      <w:r w:rsidRPr="00B962DF">
        <w:rPr>
          <w:rStyle w:val="EndnoteReference"/>
        </w:rPr>
        <w:endnoteReference w:id="8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8"/>
        <w:gridCol w:w="2700"/>
        <w:gridCol w:w="2790"/>
        <w:gridCol w:w="2880"/>
        <w:gridCol w:w="3330"/>
      </w:tblGrid>
      <w:tr w:rsidR="00F65359" w:rsidRPr="00F65359" w:rsidTr="00F65359">
        <w:tc>
          <w:tcPr>
            <w:tcW w:w="2538" w:type="dxa"/>
          </w:tcPr>
          <w:p w:rsidR="00A74871" w:rsidRPr="00F65359" w:rsidRDefault="00A74871" w:rsidP="00F65359">
            <w:pPr>
              <w:jc w:val="center"/>
              <w:rPr>
                <w:b/>
              </w:rPr>
            </w:pPr>
            <w:r w:rsidRPr="00F65359">
              <w:rPr>
                <w:b/>
              </w:rPr>
              <w:t>African American</w:t>
            </w:r>
          </w:p>
        </w:tc>
        <w:tc>
          <w:tcPr>
            <w:tcW w:w="2700" w:type="dxa"/>
          </w:tcPr>
          <w:p w:rsidR="00A74871" w:rsidRPr="00F65359" w:rsidRDefault="00A74871" w:rsidP="00F65359">
            <w:pPr>
              <w:jc w:val="center"/>
              <w:rPr>
                <w:b/>
              </w:rPr>
            </w:pPr>
            <w:r w:rsidRPr="00F65359">
              <w:rPr>
                <w:b/>
              </w:rPr>
              <w:t>Mexican American</w:t>
            </w:r>
          </w:p>
        </w:tc>
        <w:tc>
          <w:tcPr>
            <w:tcW w:w="2790" w:type="dxa"/>
          </w:tcPr>
          <w:p w:rsidR="00A74871" w:rsidRPr="00F65359" w:rsidRDefault="00A74871" w:rsidP="00F65359">
            <w:pPr>
              <w:jc w:val="center"/>
              <w:rPr>
                <w:b/>
              </w:rPr>
            </w:pPr>
            <w:r w:rsidRPr="00F65359">
              <w:rPr>
                <w:b/>
              </w:rPr>
              <w:t>Native American</w:t>
            </w:r>
          </w:p>
        </w:tc>
        <w:tc>
          <w:tcPr>
            <w:tcW w:w="2880" w:type="dxa"/>
          </w:tcPr>
          <w:p w:rsidR="00A74871" w:rsidRPr="00F65359" w:rsidRDefault="00A74871" w:rsidP="00F65359">
            <w:pPr>
              <w:jc w:val="center"/>
              <w:rPr>
                <w:b/>
              </w:rPr>
            </w:pPr>
            <w:r w:rsidRPr="00F65359">
              <w:rPr>
                <w:b/>
              </w:rPr>
              <w:t>Asian American</w:t>
            </w:r>
          </w:p>
        </w:tc>
        <w:tc>
          <w:tcPr>
            <w:tcW w:w="3330" w:type="dxa"/>
          </w:tcPr>
          <w:p w:rsidR="00A74871" w:rsidRPr="00F65359" w:rsidRDefault="00A74871" w:rsidP="00F65359">
            <w:pPr>
              <w:jc w:val="center"/>
              <w:rPr>
                <w:b/>
              </w:rPr>
            </w:pPr>
            <w:r w:rsidRPr="00F65359">
              <w:rPr>
                <w:b/>
              </w:rPr>
              <w:t>Anglo American</w:t>
            </w:r>
          </w:p>
        </w:tc>
      </w:tr>
      <w:tr w:rsidR="00F65359" w:rsidRPr="00F65359" w:rsidTr="00F65359">
        <w:tc>
          <w:tcPr>
            <w:tcW w:w="2538" w:type="dxa"/>
          </w:tcPr>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High involvement of funeral director</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Friends and family gather at home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Wake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Worship service – “Home Going”</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Shared meal after wake and funeral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Funeral service and burial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Cremation less accepted</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Deep religious faith and integration of church observances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Memorial service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Commemorative gifts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Grief expression very emotional</w:t>
            </w:r>
          </w:p>
          <w:p w:rsidR="00A74871" w:rsidRPr="00F65359" w:rsidRDefault="00A74871" w:rsidP="00C71D93">
            <w:pPr>
              <w:rPr>
                <w:rFonts w:ascii="Arial Narrow" w:hAnsi="Arial Narrow"/>
                <w:sz w:val="20"/>
                <w:szCs w:val="20"/>
              </w:rPr>
            </w:pPr>
          </w:p>
        </w:tc>
        <w:tc>
          <w:tcPr>
            <w:tcW w:w="2700" w:type="dxa"/>
          </w:tcPr>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High involvement of the priest in funeral plans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Family and friends encouraged to be a part of the commemoration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Rosary said by survivors at the home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say rosary each night for 9 nights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say rosary every month for a year</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say rosary on each anniversary</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Catholic funerals include a Mass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Many commemorate the loss with promises or commitments – taken very seriously and failure to honor them is considered a sin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Money gifts to help pay for funeral and burial typical</w:t>
            </w:r>
          </w:p>
        </w:tc>
        <w:tc>
          <w:tcPr>
            <w:tcW w:w="2790" w:type="dxa"/>
          </w:tcPr>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Medicine man, shaman, or spiritual leader moderate</w:t>
            </w:r>
            <w:r w:rsidR="00C37ED9" w:rsidRPr="00F65359">
              <w:rPr>
                <w:rFonts w:ascii="Arial Narrow" w:hAnsi="Arial Narrow"/>
                <w:sz w:val="20"/>
                <w:szCs w:val="20"/>
              </w:rPr>
              <w:t>s</w:t>
            </w:r>
            <w:r w:rsidRPr="00F65359">
              <w:rPr>
                <w:rFonts w:ascii="Arial Narrow" w:hAnsi="Arial Narrow"/>
                <w:sz w:val="20"/>
                <w:szCs w:val="20"/>
              </w:rPr>
              <w:t xml:space="preserve"> the funeral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burials are non traditional – some resistance to laws of burial or cremation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Call on ancestors to help deceased in transition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Embalming not common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Dismemberment and mutilation outside natural deterioration is taboo</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Sentimental things and gifts are buried with the body</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Burial must be in native homeland or reservation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Pipes are smoked at gravesite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significance with symbolic reference to circle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significance in non-burial for natural passage</w:t>
            </w:r>
          </w:p>
        </w:tc>
        <w:tc>
          <w:tcPr>
            <w:tcW w:w="2880" w:type="dxa"/>
          </w:tcPr>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Family elders assume responsibility for funeral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Great respect for the body</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Warm clothes for burial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Watertight caskets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Stoic attitudes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Grief internalized – often results in depression</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Open casket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Poems in calligraphy left for deceased</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Cooked chicken placed by casket and buried with body (Chinese)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 xml:space="preserve">Music used </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Band accompanies casket to cemetery</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Funeral route very important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Location of burial plot important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Monument important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Some groups, sacrifices at gravesite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Meal and gathering of family and friends after funeral</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Picture or plaque displayed in home as shrine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Commemoration at 49 days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Ceremony twice a year at grave or home shrine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Blue is color of mourning</w:t>
            </w:r>
          </w:p>
        </w:tc>
        <w:tc>
          <w:tcPr>
            <w:tcW w:w="3330" w:type="dxa"/>
          </w:tcPr>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Nuclear family plans funeral with minister</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Family and friends gather at home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Wake or Viewing</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Usually open casket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Funeral or memorial service to commemorate the life of the deceased</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Services include music and eulogies or testimonials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Cremation is acceptable</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Black is appropriate dress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Flowers and donations are acceptable to honor</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Confession, communion, prayers prior (RC)</w:t>
            </w:r>
            <w:r w:rsidR="00C37ED9" w:rsidRPr="00F65359">
              <w:rPr>
                <w:rFonts w:ascii="Arial Narrow" w:hAnsi="Arial Narrow"/>
                <w:sz w:val="20"/>
                <w:szCs w:val="20"/>
              </w:rPr>
              <w: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Wake and Rosary (RC)</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Mass (RC)</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Anniversaries celebrated with Mass</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Autopsies and embalming generally prohibited (J)</w:t>
            </w:r>
            <w:r w:rsidR="00C37ED9" w:rsidRPr="00F65359">
              <w:rPr>
                <w:rFonts w:ascii="Arial Narrow" w:hAnsi="Arial Narrow"/>
                <w:sz w:val="20"/>
                <w:szCs w:val="20"/>
              </w:rPr>
              <w:t>**</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No viewing of corpse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No funeral on Sabbath or major religious holidays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Music and flowers not encouraged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Eulogies by rabbis, family, friends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Family members put shovel of dirt on casket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Mourning for one year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Sitting shiva – 7 day mourning for family(J)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No visitors for 3 days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Torn garment or ribbon for a week (J)</w:t>
            </w:r>
          </w:p>
          <w:p w:rsidR="00A74871" w:rsidRPr="00F65359" w:rsidRDefault="00A74871" w:rsidP="00F65359">
            <w:pPr>
              <w:numPr>
                <w:ilvl w:val="0"/>
                <w:numId w:val="51"/>
              </w:numPr>
              <w:rPr>
                <w:rFonts w:ascii="Arial Narrow" w:hAnsi="Arial Narrow"/>
                <w:sz w:val="20"/>
                <w:szCs w:val="20"/>
              </w:rPr>
            </w:pPr>
            <w:r w:rsidRPr="00F65359">
              <w:rPr>
                <w:rFonts w:ascii="Arial Narrow" w:hAnsi="Arial Narrow"/>
                <w:sz w:val="20"/>
                <w:szCs w:val="20"/>
              </w:rPr>
              <w:t>First anniversary marked by unveiling of tombstone at special ceremony (J)</w:t>
            </w:r>
          </w:p>
        </w:tc>
      </w:tr>
    </w:tbl>
    <w:p w:rsidR="00A74871" w:rsidRPr="00B962DF" w:rsidRDefault="00A74871" w:rsidP="00A74871">
      <w:pPr>
        <w:rPr>
          <w:rFonts w:cs="Times New Roman"/>
          <w:sz w:val="22"/>
          <w:szCs w:val="22"/>
        </w:rPr>
      </w:pPr>
      <w:r w:rsidRPr="00B962DF">
        <w:rPr>
          <w:rFonts w:cs="Times New Roman"/>
          <w:sz w:val="22"/>
          <w:szCs w:val="22"/>
        </w:rPr>
        <w:t>Fig. 5. Naomi Paget, “Anglo American,” Marketplace Samaritans, Inc., 2002.</w:t>
      </w:r>
    </w:p>
    <w:p w:rsidR="00A74871" w:rsidRPr="00B962DF" w:rsidRDefault="00C37ED9" w:rsidP="00E436D7">
      <w:pPr>
        <w:rPr>
          <w:rFonts w:cs="Times New Roman"/>
        </w:rPr>
      </w:pPr>
      <w:r>
        <w:rPr>
          <w:rFonts w:cs="Times New Roman"/>
        </w:rPr>
        <w:t>*Roman Catholic</w:t>
      </w:r>
      <w:r w:rsidR="00C43D24">
        <w:rPr>
          <w:rFonts w:cs="Times New Roman"/>
        </w:rPr>
        <w:t xml:space="preserve">   </w:t>
      </w:r>
      <w:r>
        <w:rPr>
          <w:rFonts w:cs="Times New Roman"/>
        </w:rPr>
        <w:t>**Jewish</w:t>
      </w:r>
    </w:p>
    <w:p w:rsidR="00A74871" w:rsidRPr="00B962DF" w:rsidRDefault="00A74871" w:rsidP="00E436D7">
      <w:pPr>
        <w:rPr>
          <w:rFonts w:cs="Times New Roman"/>
        </w:rPr>
        <w:sectPr w:rsidR="00A74871" w:rsidRPr="00B962DF" w:rsidSect="00C43D24">
          <w:endnotePr>
            <w:numFmt w:val="decimal"/>
          </w:endnotePr>
          <w:pgSz w:w="15840" w:h="12240" w:orient="landscape"/>
          <w:pgMar w:top="720" w:right="720" w:bottom="720" w:left="720" w:header="1008" w:footer="576" w:gutter="0"/>
          <w:cols w:space="720"/>
          <w:docGrid w:linePitch="360"/>
        </w:sectPr>
      </w:pPr>
    </w:p>
    <w:p w:rsidR="00424915" w:rsidRPr="00B962DF" w:rsidRDefault="00424915" w:rsidP="00424915">
      <w:pPr>
        <w:jc w:val="center"/>
        <w:rPr>
          <w:rFonts w:cs="Times New Roman"/>
          <w:b/>
          <w:caps/>
          <w:sz w:val="28"/>
          <w:szCs w:val="28"/>
        </w:rPr>
      </w:pPr>
      <w:r>
        <w:rPr>
          <w:rFonts w:cs="Times New Roman"/>
          <w:b/>
          <w:caps/>
          <w:sz w:val="28"/>
          <w:szCs w:val="28"/>
        </w:rPr>
        <w:lastRenderedPageBreak/>
        <w:t>WHAT</w:t>
      </w:r>
      <w:r w:rsidR="00374A67">
        <w:rPr>
          <w:rFonts w:cs="Times New Roman"/>
          <w:b/>
          <w:caps/>
          <w:sz w:val="28"/>
          <w:szCs w:val="28"/>
        </w:rPr>
        <w:t xml:space="preserve"> To DO</w:t>
      </w:r>
      <w:r>
        <w:rPr>
          <w:rFonts w:cs="Times New Roman"/>
          <w:b/>
          <w:caps/>
          <w:sz w:val="28"/>
          <w:szCs w:val="28"/>
        </w:rPr>
        <w:t xml:space="preserve"> NEXT</w:t>
      </w:r>
    </w:p>
    <w:p w:rsidR="00424915" w:rsidRDefault="00424915" w:rsidP="00424915">
      <w:pPr>
        <w:jc w:val="center"/>
        <w:rPr>
          <w:rFonts w:cs="Times New Roman"/>
          <w:b/>
          <w:caps/>
          <w:sz w:val="28"/>
          <w:szCs w:val="28"/>
        </w:rPr>
      </w:pPr>
      <w:r w:rsidRPr="00B962DF">
        <w:rPr>
          <w:rFonts w:cs="Times New Roman"/>
          <w:b/>
          <w:caps/>
          <w:sz w:val="28"/>
          <w:szCs w:val="28"/>
        </w:rPr>
        <w:t xml:space="preserve">UNIT </w:t>
      </w:r>
      <w:r>
        <w:rPr>
          <w:rFonts w:cs="Times New Roman"/>
          <w:b/>
          <w:caps/>
          <w:sz w:val="28"/>
          <w:szCs w:val="28"/>
        </w:rPr>
        <w:t>1</w:t>
      </w:r>
      <w:r w:rsidRPr="00B962DF">
        <w:rPr>
          <w:rFonts w:cs="Times New Roman"/>
          <w:b/>
          <w:caps/>
          <w:sz w:val="28"/>
          <w:szCs w:val="28"/>
        </w:rPr>
        <w:t>1</w:t>
      </w:r>
    </w:p>
    <w:tbl>
      <w:tblPr>
        <w:tblW w:w="0" w:type="auto"/>
        <w:tblLook w:val="01E0" w:firstRow="1" w:lastRow="1" w:firstColumn="1" w:lastColumn="1" w:noHBand="0" w:noVBand="0"/>
      </w:tblPr>
      <w:tblGrid>
        <w:gridCol w:w="7308"/>
        <w:gridCol w:w="1980"/>
      </w:tblGrid>
      <w:tr w:rsidR="002D5D72" w:rsidRPr="00F65359" w:rsidTr="00F65359">
        <w:tc>
          <w:tcPr>
            <w:tcW w:w="7308" w:type="dxa"/>
          </w:tcPr>
          <w:p w:rsidR="0070660A" w:rsidRPr="00F65359" w:rsidRDefault="0070660A" w:rsidP="002D5D72">
            <w:pPr>
              <w:rPr>
                <w:rFonts w:cs="Times New Roman"/>
                <w:b/>
                <w:sz w:val="20"/>
                <w:szCs w:val="20"/>
              </w:rPr>
            </w:pPr>
          </w:p>
          <w:p w:rsidR="002D5D72" w:rsidRPr="00F65359" w:rsidRDefault="002D5D72" w:rsidP="002D5D72">
            <w:pPr>
              <w:rPr>
                <w:rFonts w:cs="Times New Roman"/>
                <w:sz w:val="20"/>
                <w:szCs w:val="20"/>
              </w:rPr>
            </w:pPr>
            <w:r w:rsidRPr="00F65359">
              <w:rPr>
                <w:rFonts w:cs="Times New Roman"/>
                <w:b/>
                <w:sz w:val="20"/>
                <w:szCs w:val="20"/>
              </w:rPr>
              <w:t>Pre-training requirements for approval as a Southern Baptist Disaster Relief chaplain</w:t>
            </w:r>
          </w:p>
          <w:p w:rsidR="002D5D72" w:rsidRPr="00F65359" w:rsidRDefault="002D5D72" w:rsidP="00F65359">
            <w:pPr>
              <w:numPr>
                <w:ilvl w:val="0"/>
                <w:numId w:val="52"/>
              </w:numPr>
              <w:rPr>
                <w:rFonts w:cs="Times New Roman"/>
                <w:sz w:val="20"/>
                <w:szCs w:val="20"/>
              </w:rPr>
            </w:pPr>
            <w:r w:rsidRPr="00F65359">
              <w:rPr>
                <w:rFonts w:cs="Times New Roman"/>
                <w:sz w:val="20"/>
                <w:szCs w:val="20"/>
              </w:rPr>
              <w:t>Read the Disaster Relief Chaplain Training Manual</w:t>
            </w:r>
            <w:r w:rsidR="00644E03" w:rsidRPr="00F65359">
              <w:rPr>
                <w:rFonts w:cs="Times New Roman"/>
                <w:sz w:val="20"/>
                <w:szCs w:val="20"/>
              </w:rPr>
              <w:t xml:space="preserve"> </w:t>
            </w:r>
          </w:p>
          <w:p w:rsidR="002D5D72" w:rsidRPr="00F65359" w:rsidRDefault="00A56DE0" w:rsidP="00F65359">
            <w:pPr>
              <w:numPr>
                <w:ilvl w:val="0"/>
                <w:numId w:val="57"/>
              </w:numPr>
              <w:rPr>
                <w:rFonts w:cs="Times New Roman"/>
                <w:sz w:val="20"/>
                <w:szCs w:val="20"/>
                <w:u w:val="single"/>
              </w:rPr>
            </w:pPr>
            <w:hyperlink r:id="rId23" w:history="1">
              <w:r w:rsidR="002D5D72" w:rsidRPr="00F65359">
                <w:rPr>
                  <w:rStyle w:val="Hyperlink"/>
                  <w:rFonts w:cs="Times New Roman"/>
                  <w:sz w:val="20"/>
                  <w:szCs w:val="20"/>
                </w:rPr>
                <w:t>www.namb.net/drchaplaintrainingmanual</w:t>
              </w:r>
            </w:hyperlink>
          </w:p>
          <w:p w:rsidR="002D5D72" w:rsidRPr="00F65359" w:rsidRDefault="002D5D72" w:rsidP="00F65359">
            <w:pPr>
              <w:numPr>
                <w:ilvl w:val="0"/>
                <w:numId w:val="52"/>
              </w:numPr>
              <w:rPr>
                <w:rFonts w:cs="Times New Roman"/>
                <w:sz w:val="20"/>
                <w:szCs w:val="20"/>
              </w:rPr>
            </w:pPr>
            <w:r w:rsidRPr="00F65359">
              <w:rPr>
                <w:rFonts w:cs="Times New Roman"/>
                <w:sz w:val="20"/>
                <w:szCs w:val="20"/>
              </w:rPr>
              <w:t>Complete the Disaster Relief Chaplain Online Training Module and print the certificate (under development).</w:t>
            </w:r>
          </w:p>
          <w:p w:rsidR="002D5D72" w:rsidRPr="00F65359" w:rsidRDefault="002D5D72" w:rsidP="00F65359">
            <w:pPr>
              <w:numPr>
                <w:ilvl w:val="0"/>
                <w:numId w:val="52"/>
              </w:numPr>
              <w:rPr>
                <w:rFonts w:cs="Times New Roman"/>
                <w:sz w:val="20"/>
                <w:szCs w:val="20"/>
              </w:rPr>
            </w:pPr>
            <w:r w:rsidRPr="00F65359">
              <w:rPr>
                <w:rFonts w:cs="Times New Roman"/>
                <w:sz w:val="20"/>
                <w:szCs w:val="20"/>
              </w:rPr>
              <w:t>Register for the Disaster Relief Chaplain Basic Course.</w:t>
            </w:r>
          </w:p>
          <w:p w:rsidR="002D5D72" w:rsidRPr="00F65359" w:rsidRDefault="002D5D72" w:rsidP="002D5D72">
            <w:pPr>
              <w:rPr>
                <w:rFonts w:cs="Times New Roman"/>
                <w:b/>
                <w:sz w:val="20"/>
                <w:szCs w:val="20"/>
              </w:rPr>
            </w:pPr>
          </w:p>
          <w:p w:rsidR="002D5D72" w:rsidRPr="00F65359" w:rsidRDefault="002D5D72" w:rsidP="002D5D72">
            <w:pPr>
              <w:rPr>
                <w:rFonts w:cs="Times New Roman"/>
                <w:sz w:val="20"/>
                <w:szCs w:val="20"/>
              </w:rPr>
            </w:pPr>
            <w:r w:rsidRPr="00F65359">
              <w:rPr>
                <w:rFonts w:cs="Times New Roman"/>
                <w:b/>
                <w:sz w:val="20"/>
                <w:szCs w:val="20"/>
              </w:rPr>
              <w:t>Training requirements</w:t>
            </w:r>
            <w:r w:rsidRPr="00F65359">
              <w:rPr>
                <w:rFonts w:cs="Times New Roman"/>
                <w:sz w:val="20"/>
                <w:szCs w:val="20"/>
              </w:rPr>
              <w:t xml:space="preserve"> </w:t>
            </w:r>
            <w:r w:rsidRPr="00F65359">
              <w:rPr>
                <w:rFonts w:cs="Times New Roman"/>
                <w:b/>
                <w:sz w:val="20"/>
                <w:szCs w:val="20"/>
              </w:rPr>
              <w:t>for approval as a Southern Baptist Disaster Relief chaplain</w:t>
            </w:r>
          </w:p>
          <w:p w:rsidR="002D5D72" w:rsidRPr="00F65359" w:rsidRDefault="002D5D72" w:rsidP="00F65359">
            <w:pPr>
              <w:numPr>
                <w:ilvl w:val="0"/>
                <w:numId w:val="53"/>
              </w:numPr>
              <w:rPr>
                <w:rFonts w:cs="Times New Roman"/>
                <w:sz w:val="20"/>
                <w:szCs w:val="20"/>
              </w:rPr>
            </w:pPr>
            <w:r w:rsidRPr="00F65359">
              <w:rPr>
                <w:rFonts w:cs="Times New Roman"/>
                <w:sz w:val="20"/>
                <w:szCs w:val="20"/>
              </w:rPr>
              <w:t xml:space="preserve">Complete </w:t>
            </w:r>
            <w:r w:rsidRPr="00F65359">
              <w:rPr>
                <w:rFonts w:cs="Times New Roman"/>
                <w:i/>
                <w:sz w:val="20"/>
                <w:szCs w:val="20"/>
              </w:rPr>
              <w:t>Introducing Southern Baptists to Disaster Relief</w:t>
            </w:r>
            <w:r w:rsidRPr="00F65359">
              <w:rPr>
                <w:rFonts w:cs="Times New Roman"/>
                <w:sz w:val="20"/>
                <w:szCs w:val="20"/>
              </w:rPr>
              <w:t xml:space="preserve"> (provided </w:t>
            </w:r>
            <w:r w:rsidR="00644E03" w:rsidRPr="00F65359">
              <w:rPr>
                <w:rFonts w:cs="Times New Roman"/>
                <w:sz w:val="20"/>
                <w:szCs w:val="20"/>
              </w:rPr>
              <w:t>by your state disaster relief director</w:t>
            </w:r>
            <w:r w:rsidRPr="00F65359">
              <w:rPr>
                <w:rFonts w:cs="Times New Roman"/>
                <w:sz w:val="20"/>
                <w:szCs w:val="20"/>
              </w:rPr>
              <w:t>).</w:t>
            </w:r>
          </w:p>
          <w:p w:rsidR="002D5D72" w:rsidRPr="00F65359" w:rsidRDefault="002D5D72" w:rsidP="00F65359">
            <w:pPr>
              <w:numPr>
                <w:ilvl w:val="0"/>
                <w:numId w:val="53"/>
              </w:numPr>
              <w:rPr>
                <w:rFonts w:cs="Times New Roman"/>
                <w:sz w:val="20"/>
                <w:szCs w:val="20"/>
              </w:rPr>
            </w:pPr>
            <w:r w:rsidRPr="00F65359">
              <w:rPr>
                <w:rFonts w:cs="Times New Roman"/>
                <w:sz w:val="20"/>
                <w:szCs w:val="20"/>
              </w:rPr>
              <w:t>Complete the Disaster Relief Chaplain Basic Course (16 hours).</w:t>
            </w:r>
          </w:p>
          <w:p w:rsidR="002D5D72" w:rsidRPr="00F65359" w:rsidRDefault="002D5D72" w:rsidP="00F65359">
            <w:pPr>
              <w:ind w:left="720"/>
              <w:rPr>
                <w:rFonts w:cs="Times New Roman"/>
                <w:sz w:val="20"/>
                <w:szCs w:val="20"/>
              </w:rPr>
            </w:pPr>
            <w:r w:rsidRPr="00F65359">
              <w:rPr>
                <w:rFonts w:cs="Times New Roman"/>
                <w:sz w:val="20"/>
                <w:szCs w:val="20"/>
              </w:rPr>
              <w:t xml:space="preserve">      For course offerings:</w:t>
            </w:r>
          </w:p>
          <w:p w:rsidR="002D5D72" w:rsidRPr="00F65359" w:rsidRDefault="002D5D72" w:rsidP="00F65359">
            <w:pPr>
              <w:numPr>
                <w:ilvl w:val="1"/>
                <w:numId w:val="53"/>
              </w:numPr>
              <w:rPr>
                <w:rFonts w:cs="Times New Roman"/>
                <w:sz w:val="20"/>
                <w:szCs w:val="20"/>
              </w:rPr>
            </w:pPr>
            <w:r w:rsidRPr="00F65359">
              <w:rPr>
                <w:rFonts w:cs="Times New Roman"/>
                <w:sz w:val="20"/>
                <w:szCs w:val="20"/>
              </w:rPr>
              <w:t>Check with your state disaster relief director or state disaster relief chaplain.</w:t>
            </w:r>
          </w:p>
          <w:p w:rsidR="002D5D72" w:rsidRPr="00F65359" w:rsidRDefault="002D5D72" w:rsidP="00F65359">
            <w:pPr>
              <w:numPr>
                <w:ilvl w:val="1"/>
                <w:numId w:val="53"/>
              </w:numPr>
              <w:rPr>
                <w:rFonts w:cs="Times New Roman"/>
                <w:sz w:val="20"/>
                <w:szCs w:val="20"/>
              </w:rPr>
            </w:pPr>
            <w:r w:rsidRPr="00F65359">
              <w:rPr>
                <w:rFonts w:cs="Times New Roman"/>
                <w:sz w:val="20"/>
                <w:szCs w:val="20"/>
              </w:rPr>
              <w:t>Check with the national coordinator for disaster relief chaplaincy.</w:t>
            </w:r>
          </w:p>
          <w:p w:rsidR="002D5D72" w:rsidRPr="00F65359" w:rsidRDefault="002D5D72" w:rsidP="00F65359">
            <w:pPr>
              <w:numPr>
                <w:ilvl w:val="0"/>
                <w:numId w:val="53"/>
              </w:numPr>
              <w:rPr>
                <w:rFonts w:cs="Times New Roman"/>
                <w:sz w:val="20"/>
                <w:szCs w:val="20"/>
              </w:rPr>
            </w:pPr>
            <w:r w:rsidRPr="00F65359">
              <w:rPr>
                <w:rFonts w:cs="Times New Roman"/>
                <w:sz w:val="20"/>
                <w:szCs w:val="20"/>
              </w:rPr>
              <w:t xml:space="preserve">Complete a Critical Incident Stress Management (CISM) course (14 hours) </w:t>
            </w:r>
          </w:p>
          <w:p w:rsidR="002D5D72" w:rsidRPr="00F65359" w:rsidRDefault="002D5D72" w:rsidP="00F65359">
            <w:pPr>
              <w:ind w:left="720"/>
              <w:rPr>
                <w:rFonts w:cs="Times New Roman"/>
                <w:sz w:val="20"/>
                <w:szCs w:val="20"/>
              </w:rPr>
            </w:pPr>
            <w:r w:rsidRPr="00F65359">
              <w:rPr>
                <w:rFonts w:cs="Times New Roman"/>
                <w:sz w:val="20"/>
                <w:szCs w:val="20"/>
              </w:rPr>
              <w:t xml:space="preserve">      For course offerings:</w:t>
            </w:r>
          </w:p>
          <w:p w:rsidR="002D5D72" w:rsidRPr="00F65359" w:rsidRDefault="002D5D72" w:rsidP="00F65359">
            <w:pPr>
              <w:numPr>
                <w:ilvl w:val="1"/>
                <w:numId w:val="53"/>
              </w:numPr>
              <w:rPr>
                <w:rFonts w:cs="Times New Roman"/>
                <w:sz w:val="20"/>
                <w:szCs w:val="20"/>
              </w:rPr>
            </w:pPr>
            <w:r w:rsidRPr="00F65359">
              <w:rPr>
                <w:rFonts w:cs="Times New Roman"/>
                <w:sz w:val="20"/>
                <w:szCs w:val="20"/>
              </w:rPr>
              <w:t>Check the website of International Critical Incident Stress Foundation.</w:t>
            </w:r>
            <w:r w:rsidR="0070660A" w:rsidRPr="00F65359">
              <w:rPr>
                <w:rFonts w:cs="Times New Roman"/>
                <w:sz w:val="20"/>
                <w:szCs w:val="20"/>
              </w:rPr>
              <w:t xml:space="preserve"> </w:t>
            </w:r>
            <w:hyperlink r:id="rId24" w:history="1">
              <w:r w:rsidRPr="00F65359">
                <w:rPr>
                  <w:rStyle w:val="Hyperlink"/>
                  <w:rFonts w:cs="Times New Roman"/>
                  <w:sz w:val="20"/>
                  <w:szCs w:val="20"/>
                </w:rPr>
                <w:t>www.icisf.org</w:t>
              </w:r>
            </w:hyperlink>
          </w:p>
          <w:p w:rsidR="002D5D72" w:rsidRPr="00F65359" w:rsidRDefault="002D5D72" w:rsidP="00F65359">
            <w:pPr>
              <w:numPr>
                <w:ilvl w:val="1"/>
                <w:numId w:val="53"/>
              </w:numPr>
              <w:rPr>
                <w:rFonts w:cs="Times New Roman"/>
                <w:sz w:val="20"/>
                <w:szCs w:val="20"/>
              </w:rPr>
            </w:pPr>
            <w:r w:rsidRPr="00F65359">
              <w:rPr>
                <w:rFonts w:cs="Times New Roman"/>
                <w:sz w:val="20"/>
                <w:szCs w:val="20"/>
              </w:rPr>
              <w:t>Check with your state disaster relief chaplain or the national coordinator for disaster relief chaplaincy.</w:t>
            </w:r>
          </w:p>
          <w:p w:rsidR="002D5D72" w:rsidRPr="00F65359" w:rsidRDefault="002D5D72" w:rsidP="002D5D72">
            <w:pPr>
              <w:rPr>
                <w:rFonts w:cs="Times New Roman"/>
                <w:sz w:val="20"/>
                <w:szCs w:val="20"/>
              </w:rPr>
            </w:pPr>
            <w:r w:rsidRPr="00F65359">
              <w:rPr>
                <w:rFonts w:cs="Times New Roman"/>
                <w:i/>
                <w:sz w:val="20"/>
                <w:szCs w:val="20"/>
              </w:rPr>
              <w:t>Optional (highly recommended)</w:t>
            </w:r>
            <w:r w:rsidRPr="00F65359">
              <w:rPr>
                <w:rFonts w:cs="Times New Roman"/>
                <w:sz w:val="20"/>
                <w:szCs w:val="20"/>
              </w:rPr>
              <w:t xml:space="preserve">: </w:t>
            </w:r>
          </w:p>
          <w:p w:rsidR="002D5D72" w:rsidRPr="00F65359" w:rsidRDefault="002D5D72" w:rsidP="00F65359">
            <w:pPr>
              <w:numPr>
                <w:ilvl w:val="0"/>
                <w:numId w:val="59"/>
              </w:numPr>
              <w:rPr>
                <w:rFonts w:cs="Times New Roman"/>
                <w:sz w:val="20"/>
                <w:szCs w:val="20"/>
              </w:rPr>
            </w:pPr>
            <w:r w:rsidRPr="00F65359">
              <w:rPr>
                <w:rFonts w:cs="Times New Roman"/>
                <w:sz w:val="20"/>
                <w:szCs w:val="20"/>
              </w:rPr>
              <w:t xml:space="preserve">Complete the Emergency Management Institute’s “Introduction to Incident Command System” (ICS) 100 Module (available online at </w:t>
            </w:r>
            <w:hyperlink r:id="rId25"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2D5D72">
            <w:pPr>
              <w:rPr>
                <w:rFonts w:cs="Times New Roman"/>
                <w:b/>
                <w:sz w:val="20"/>
                <w:szCs w:val="20"/>
              </w:rPr>
            </w:pPr>
          </w:p>
          <w:p w:rsidR="002D5D72" w:rsidRPr="00F65359" w:rsidRDefault="002D5D72" w:rsidP="002D5D72">
            <w:pPr>
              <w:rPr>
                <w:rFonts w:cs="Times New Roman"/>
                <w:sz w:val="20"/>
                <w:szCs w:val="20"/>
              </w:rPr>
            </w:pPr>
            <w:r w:rsidRPr="00F65359">
              <w:rPr>
                <w:rFonts w:cs="Times New Roman"/>
                <w:b/>
                <w:sz w:val="20"/>
                <w:szCs w:val="20"/>
              </w:rPr>
              <w:t>Advanced training requirements</w:t>
            </w:r>
            <w:r w:rsidRPr="00F65359">
              <w:rPr>
                <w:rFonts w:cs="Times New Roman"/>
                <w:sz w:val="20"/>
                <w:szCs w:val="20"/>
              </w:rPr>
              <w:t xml:space="preserve"> </w:t>
            </w:r>
            <w:r w:rsidRPr="00F65359">
              <w:rPr>
                <w:rFonts w:cs="Times New Roman"/>
                <w:b/>
                <w:sz w:val="20"/>
                <w:szCs w:val="20"/>
              </w:rPr>
              <w:t>for approval as a Southern Baptist Disaster Relief chaplain site coordinator, quadrant coordinator, or regional coordinator</w:t>
            </w:r>
          </w:p>
          <w:p w:rsidR="002D5D72" w:rsidRPr="00F65359" w:rsidRDefault="002D5D72" w:rsidP="00F65359">
            <w:pPr>
              <w:numPr>
                <w:ilvl w:val="0"/>
                <w:numId w:val="54"/>
              </w:numPr>
              <w:rPr>
                <w:rFonts w:cs="Times New Roman"/>
                <w:sz w:val="20"/>
                <w:szCs w:val="20"/>
              </w:rPr>
            </w:pPr>
            <w:r w:rsidRPr="00F65359">
              <w:rPr>
                <w:rFonts w:cs="Times New Roman"/>
                <w:sz w:val="20"/>
                <w:szCs w:val="20"/>
              </w:rPr>
              <w:t>Complete all Disaster Relief Chaplain Basic Course requirements and accumulate significant experience.</w:t>
            </w:r>
          </w:p>
          <w:p w:rsidR="002D5D72" w:rsidRPr="00F65359" w:rsidRDefault="002D5D72" w:rsidP="00F65359">
            <w:pPr>
              <w:numPr>
                <w:ilvl w:val="0"/>
                <w:numId w:val="54"/>
              </w:numPr>
              <w:rPr>
                <w:rFonts w:cs="Times New Roman"/>
                <w:sz w:val="20"/>
                <w:szCs w:val="20"/>
              </w:rPr>
            </w:pPr>
            <w:r w:rsidRPr="00F65359">
              <w:rPr>
                <w:rFonts w:cs="Times New Roman"/>
                <w:sz w:val="20"/>
                <w:szCs w:val="20"/>
              </w:rPr>
              <w:t xml:space="preserve">Complete the Emergency Management Institute’s two ICS courses and print the certificates: </w:t>
            </w:r>
          </w:p>
          <w:p w:rsidR="002D5D72" w:rsidRPr="00F65359" w:rsidRDefault="002D5D72" w:rsidP="00F65359">
            <w:pPr>
              <w:numPr>
                <w:ilvl w:val="1"/>
                <w:numId w:val="54"/>
              </w:numPr>
              <w:rPr>
                <w:rFonts w:cs="Times New Roman"/>
                <w:sz w:val="20"/>
                <w:szCs w:val="20"/>
              </w:rPr>
            </w:pPr>
            <w:r w:rsidRPr="00F65359">
              <w:rPr>
                <w:rFonts w:cs="Times New Roman"/>
                <w:sz w:val="20"/>
                <w:szCs w:val="20"/>
              </w:rPr>
              <w:t xml:space="preserve">“Introduction to Incident Command System” (ICS) Level 100 Module (available online at </w:t>
            </w:r>
            <w:hyperlink r:id="rId26"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numPr>
                <w:ilvl w:val="1"/>
                <w:numId w:val="54"/>
              </w:numPr>
              <w:rPr>
                <w:rFonts w:cs="Times New Roman"/>
                <w:sz w:val="20"/>
                <w:szCs w:val="20"/>
              </w:rPr>
            </w:pPr>
            <w:r w:rsidRPr="00F65359">
              <w:rPr>
                <w:rFonts w:cs="Times New Roman"/>
                <w:sz w:val="20"/>
                <w:szCs w:val="20"/>
              </w:rPr>
              <w:t xml:space="preserve">“Incident Command System for Single Resources and Initial Action Incidents” (ICS) Level 200 Module (available online at </w:t>
            </w:r>
            <w:hyperlink r:id="rId27"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numPr>
                <w:ilvl w:val="0"/>
                <w:numId w:val="54"/>
              </w:numPr>
              <w:rPr>
                <w:rFonts w:cs="Times New Roman"/>
                <w:sz w:val="20"/>
                <w:szCs w:val="20"/>
              </w:rPr>
            </w:pPr>
            <w:r w:rsidRPr="00F65359">
              <w:rPr>
                <w:rFonts w:cs="Times New Roman"/>
                <w:sz w:val="20"/>
                <w:szCs w:val="20"/>
              </w:rPr>
              <w:t>Acquire a formal recommendation from your state disaster relief director.</w:t>
            </w:r>
          </w:p>
          <w:p w:rsidR="002D5D72" w:rsidRPr="00F65359" w:rsidRDefault="002D5D72" w:rsidP="00F65359">
            <w:pPr>
              <w:numPr>
                <w:ilvl w:val="0"/>
                <w:numId w:val="54"/>
              </w:numPr>
              <w:rPr>
                <w:rFonts w:cs="Times New Roman"/>
                <w:sz w:val="20"/>
                <w:szCs w:val="20"/>
              </w:rPr>
            </w:pPr>
            <w:r w:rsidRPr="00F65359">
              <w:rPr>
                <w:rFonts w:cs="Times New Roman"/>
                <w:sz w:val="20"/>
                <w:szCs w:val="20"/>
              </w:rPr>
              <w:t>Register for the Disaster Relief Chaplain Advanced Course.</w:t>
            </w:r>
          </w:p>
          <w:p w:rsidR="002D5D72" w:rsidRPr="00F65359" w:rsidRDefault="002D5D72" w:rsidP="00F65359">
            <w:pPr>
              <w:numPr>
                <w:ilvl w:val="1"/>
                <w:numId w:val="54"/>
              </w:numPr>
              <w:rPr>
                <w:rFonts w:cs="Times New Roman"/>
                <w:sz w:val="20"/>
                <w:szCs w:val="20"/>
              </w:rPr>
            </w:pPr>
            <w:r w:rsidRPr="00F65359">
              <w:rPr>
                <w:rFonts w:cs="Times New Roman"/>
                <w:sz w:val="20"/>
                <w:szCs w:val="20"/>
              </w:rPr>
              <w:t>Check with your state disaster relief chaplain or the national coordinator for disaster relief chaplaincy.</w:t>
            </w:r>
          </w:p>
          <w:p w:rsidR="002D5D72" w:rsidRPr="00F65359" w:rsidRDefault="002D5D72" w:rsidP="00F65359">
            <w:pPr>
              <w:numPr>
                <w:ilvl w:val="1"/>
                <w:numId w:val="54"/>
              </w:numPr>
              <w:rPr>
                <w:rFonts w:cs="Times New Roman"/>
                <w:sz w:val="20"/>
                <w:szCs w:val="20"/>
              </w:rPr>
            </w:pPr>
            <w:r w:rsidRPr="00F65359">
              <w:rPr>
                <w:rFonts w:cs="Times New Roman"/>
                <w:sz w:val="20"/>
                <w:szCs w:val="20"/>
              </w:rPr>
              <w:t>Plans are to offer this course annually at the spring Disaster Relief Roundtable (held the last full week of April).</w:t>
            </w:r>
          </w:p>
          <w:p w:rsidR="002D5D72" w:rsidRPr="00F65359" w:rsidRDefault="002D5D72" w:rsidP="00F65359">
            <w:pPr>
              <w:numPr>
                <w:ilvl w:val="0"/>
                <w:numId w:val="54"/>
              </w:numPr>
              <w:rPr>
                <w:rFonts w:cs="Times New Roman"/>
                <w:sz w:val="20"/>
                <w:szCs w:val="20"/>
              </w:rPr>
            </w:pPr>
            <w:r w:rsidRPr="00F65359">
              <w:rPr>
                <w:rFonts w:cs="Times New Roman"/>
                <w:sz w:val="20"/>
                <w:szCs w:val="20"/>
              </w:rPr>
              <w:t>Complete the Disaster Relief Chaplain Advanced Course (6 hours).</w:t>
            </w:r>
          </w:p>
          <w:p w:rsidR="002D5D72" w:rsidRPr="00F65359" w:rsidRDefault="002D5D72" w:rsidP="002D5D72">
            <w:pPr>
              <w:rPr>
                <w:rFonts w:cs="Times New Roman"/>
                <w:sz w:val="20"/>
                <w:szCs w:val="20"/>
              </w:rPr>
            </w:pPr>
            <w:r w:rsidRPr="00F65359">
              <w:rPr>
                <w:rFonts w:cs="Times New Roman"/>
                <w:i/>
                <w:sz w:val="20"/>
                <w:szCs w:val="20"/>
              </w:rPr>
              <w:t>Optional (highly recommended):</w:t>
            </w:r>
            <w:r w:rsidRPr="00F65359">
              <w:rPr>
                <w:rFonts w:cs="Times New Roman"/>
                <w:sz w:val="20"/>
                <w:szCs w:val="20"/>
              </w:rPr>
              <w:t xml:space="preserve"> </w:t>
            </w:r>
          </w:p>
          <w:p w:rsidR="002D5D72" w:rsidRPr="00F65359" w:rsidRDefault="002D5D72" w:rsidP="00F65359">
            <w:pPr>
              <w:ind w:left="630"/>
              <w:rPr>
                <w:rFonts w:cs="Times New Roman"/>
                <w:sz w:val="20"/>
                <w:szCs w:val="20"/>
              </w:rPr>
            </w:pPr>
            <w:r w:rsidRPr="00F65359">
              <w:rPr>
                <w:rFonts w:cs="Times New Roman"/>
                <w:sz w:val="20"/>
                <w:szCs w:val="20"/>
              </w:rPr>
              <w:t>Complete the following Emergency Management Institute courses:</w:t>
            </w:r>
          </w:p>
          <w:p w:rsidR="002D5D72" w:rsidRPr="00F65359" w:rsidRDefault="002D5D72" w:rsidP="00F65359">
            <w:pPr>
              <w:numPr>
                <w:ilvl w:val="0"/>
                <w:numId w:val="60"/>
              </w:numPr>
              <w:rPr>
                <w:rFonts w:cs="Times New Roman"/>
                <w:sz w:val="20"/>
                <w:szCs w:val="20"/>
              </w:rPr>
            </w:pPr>
            <w:r w:rsidRPr="00F65359">
              <w:rPr>
                <w:rFonts w:cs="Times New Roman"/>
                <w:sz w:val="20"/>
                <w:szCs w:val="20"/>
              </w:rPr>
              <w:t xml:space="preserve">“National Incident Management System (NIMS), An Introduction” Level 700 Module (available online at </w:t>
            </w:r>
            <w:hyperlink r:id="rId28"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numPr>
                <w:ilvl w:val="0"/>
                <w:numId w:val="60"/>
              </w:numPr>
              <w:rPr>
                <w:rFonts w:cs="Times New Roman"/>
                <w:sz w:val="20"/>
                <w:szCs w:val="20"/>
              </w:rPr>
            </w:pPr>
            <w:r w:rsidRPr="00F65359">
              <w:rPr>
                <w:rFonts w:cs="Times New Roman"/>
                <w:sz w:val="20"/>
                <w:szCs w:val="20"/>
              </w:rPr>
              <w:t xml:space="preserve">“National Response Plan (NRP), An Introduction”(changing to “Framework”/NRF) Level 800 Module (available online at </w:t>
            </w:r>
            <w:hyperlink r:id="rId29"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ind w:left="990"/>
              <w:rPr>
                <w:rFonts w:cs="Times New Roman"/>
                <w:sz w:val="20"/>
                <w:szCs w:val="20"/>
              </w:rPr>
            </w:pPr>
            <w:r w:rsidRPr="00F65359">
              <w:rPr>
                <w:rFonts w:cs="Times New Roman"/>
                <w:sz w:val="20"/>
                <w:szCs w:val="20"/>
              </w:rPr>
              <w:t xml:space="preserve"> </w:t>
            </w:r>
          </w:p>
          <w:p w:rsidR="002D5D72" w:rsidRPr="00F65359" w:rsidRDefault="002D5D72" w:rsidP="002D5D72">
            <w:pPr>
              <w:rPr>
                <w:rFonts w:cs="Times New Roman"/>
                <w:b/>
                <w:sz w:val="20"/>
                <w:szCs w:val="20"/>
              </w:rPr>
            </w:pPr>
          </w:p>
          <w:p w:rsidR="002D5D72" w:rsidRPr="00F65359" w:rsidRDefault="002D5D72" w:rsidP="002D5D72">
            <w:pPr>
              <w:rPr>
                <w:rFonts w:cs="Times New Roman"/>
                <w:b/>
                <w:sz w:val="20"/>
                <w:szCs w:val="20"/>
              </w:rPr>
            </w:pPr>
            <w:r w:rsidRPr="00F65359">
              <w:rPr>
                <w:rFonts w:cs="Times New Roman"/>
                <w:b/>
                <w:sz w:val="20"/>
                <w:szCs w:val="20"/>
              </w:rPr>
              <w:t>Train-the-Trainer requirements</w:t>
            </w:r>
            <w:r w:rsidRPr="00F65359">
              <w:rPr>
                <w:rFonts w:cs="Times New Roman"/>
                <w:sz w:val="20"/>
                <w:szCs w:val="20"/>
              </w:rPr>
              <w:t xml:space="preserve"> </w:t>
            </w:r>
            <w:r w:rsidRPr="00F65359">
              <w:rPr>
                <w:rFonts w:cs="Times New Roman"/>
                <w:b/>
                <w:sz w:val="20"/>
                <w:szCs w:val="20"/>
              </w:rPr>
              <w:t>for approval as a Southern Baptist Disaster Relief chaplain trainer</w:t>
            </w:r>
          </w:p>
          <w:p w:rsidR="002D5D72" w:rsidRPr="00F65359" w:rsidRDefault="002D5D72" w:rsidP="00F65359">
            <w:pPr>
              <w:numPr>
                <w:ilvl w:val="0"/>
                <w:numId w:val="55"/>
              </w:numPr>
              <w:rPr>
                <w:rFonts w:cs="Times New Roman"/>
                <w:sz w:val="20"/>
                <w:szCs w:val="20"/>
              </w:rPr>
            </w:pPr>
            <w:r w:rsidRPr="00F65359">
              <w:rPr>
                <w:rFonts w:cs="Times New Roman"/>
                <w:sz w:val="20"/>
                <w:szCs w:val="20"/>
              </w:rPr>
              <w:t>Complete the Disaster Relief Chaplain Basic Course and Disaster Relief Chaplain Advanced Course requirements.</w:t>
            </w:r>
          </w:p>
          <w:p w:rsidR="002D5D72" w:rsidRPr="00F65359" w:rsidRDefault="002D5D72" w:rsidP="00F65359">
            <w:pPr>
              <w:numPr>
                <w:ilvl w:val="0"/>
                <w:numId w:val="55"/>
              </w:numPr>
              <w:rPr>
                <w:rFonts w:cs="Times New Roman"/>
                <w:sz w:val="20"/>
                <w:szCs w:val="20"/>
              </w:rPr>
            </w:pPr>
            <w:r w:rsidRPr="00F65359">
              <w:rPr>
                <w:rFonts w:cs="Times New Roman"/>
                <w:sz w:val="20"/>
                <w:szCs w:val="20"/>
              </w:rPr>
              <w:t>Complete the Emergency Management Institute’s two national level courses and print certificates:</w:t>
            </w:r>
          </w:p>
          <w:p w:rsidR="002D5D72" w:rsidRPr="00F65359" w:rsidRDefault="002D5D72" w:rsidP="00F65359">
            <w:pPr>
              <w:numPr>
                <w:ilvl w:val="1"/>
                <w:numId w:val="55"/>
              </w:numPr>
              <w:rPr>
                <w:rFonts w:cs="Times New Roman"/>
                <w:sz w:val="20"/>
                <w:szCs w:val="20"/>
              </w:rPr>
            </w:pPr>
            <w:r w:rsidRPr="00F65359">
              <w:rPr>
                <w:rFonts w:cs="Times New Roman"/>
                <w:sz w:val="20"/>
                <w:szCs w:val="20"/>
              </w:rPr>
              <w:t xml:space="preserve">“National Incident Management System (NIMS), An Introduction” Level 700 Module (available online at </w:t>
            </w:r>
            <w:hyperlink r:id="rId30"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numPr>
                <w:ilvl w:val="1"/>
                <w:numId w:val="55"/>
              </w:numPr>
              <w:tabs>
                <w:tab w:val="clear" w:pos="1440"/>
                <w:tab w:val="num" w:pos="-1980"/>
              </w:tabs>
              <w:rPr>
                <w:rFonts w:cs="Times New Roman"/>
                <w:sz w:val="20"/>
                <w:szCs w:val="20"/>
              </w:rPr>
            </w:pPr>
            <w:r w:rsidRPr="00F65359">
              <w:rPr>
                <w:rFonts w:cs="Times New Roman"/>
                <w:sz w:val="20"/>
                <w:szCs w:val="20"/>
              </w:rPr>
              <w:t xml:space="preserve">   “National Response Plan (NRP), An Introduction” (changing to “Framework”/NRF) Level 800 Module (available online at </w:t>
            </w:r>
            <w:hyperlink r:id="rId31" w:history="1">
              <w:r w:rsidRPr="00F65359">
                <w:rPr>
                  <w:rStyle w:val="Hyperlink"/>
                  <w:rFonts w:cs="Times New Roman"/>
                  <w:sz w:val="20"/>
                  <w:szCs w:val="20"/>
                </w:rPr>
                <w:t>www.fema.gov</w:t>
              </w:r>
            </w:hyperlink>
            <w:r w:rsidRPr="00F65359">
              <w:rPr>
                <w:rFonts w:cs="Times New Roman"/>
                <w:sz w:val="20"/>
                <w:szCs w:val="20"/>
              </w:rPr>
              <w:t>)</w:t>
            </w:r>
          </w:p>
          <w:p w:rsidR="002D5D72" w:rsidRPr="00F65359" w:rsidRDefault="002D5D72" w:rsidP="00F65359">
            <w:pPr>
              <w:numPr>
                <w:ilvl w:val="0"/>
                <w:numId w:val="55"/>
              </w:numPr>
              <w:rPr>
                <w:rFonts w:cs="Times New Roman"/>
                <w:sz w:val="20"/>
                <w:szCs w:val="20"/>
              </w:rPr>
            </w:pPr>
            <w:r w:rsidRPr="00F65359">
              <w:rPr>
                <w:rFonts w:cs="Times New Roman"/>
                <w:sz w:val="20"/>
                <w:szCs w:val="20"/>
              </w:rPr>
              <w:t>Demonstrate adequate training capabilities and experience.</w:t>
            </w:r>
          </w:p>
          <w:p w:rsidR="002D5D72" w:rsidRPr="00F65359" w:rsidRDefault="002D5D72" w:rsidP="00F65359">
            <w:pPr>
              <w:numPr>
                <w:ilvl w:val="0"/>
                <w:numId w:val="55"/>
              </w:numPr>
              <w:rPr>
                <w:rFonts w:cs="Times New Roman"/>
                <w:sz w:val="20"/>
                <w:szCs w:val="20"/>
              </w:rPr>
            </w:pPr>
            <w:r w:rsidRPr="00F65359">
              <w:rPr>
                <w:rFonts w:cs="Times New Roman"/>
                <w:sz w:val="20"/>
                <w:szCs w:val="20"/>
              </w:rPr>
              <w:t>Acquire a formal recommendation from your state disaster relief director and two other ministry-based references.</w:t>
            </w:r>
          </w:p>
          <w:p w:rsidR="002D5D72" w:rsidRPr="00F65359" w:rsidRDefault="002D5D72" w:rsidP="00F65359">
            <w:pPr>
              <w:numPr>
                <w:ilvl w:val="0"/>
                <w:numId w:val="55"/>
              </w:numPr>
              <w:rPr>
                <w:rFonts w:cs="Times New Roman"/>
                <w:sz w:val="20"/>
                <w:szCs w:val="20"/>
              </w:rPr>
            </w:pPr>
            <w:r w:rsidRPr="00F65359">
              <w:rPr>
                <w:rFonts w:cs="Times New Roman"/>
                <w:sz w:val="20"/>
                <w:szCs w:val="20"/>
              </w:rPr>
              <w:t>Register for the Disaster Relief Chaplain Train-the-Trainer Course.</w:t>
            </w:r>
          </w:p>
          <w:p w:rsidR="002D5D72" w:rsidRPr="00F65359" w:rsidRDefault="002D5D72" w:rsidP="00F65359">
            <w:pPr>
              <w:numPr>
                <w:ilvl w:val="1"/>
                <w:numId w:val="55"/>
              </w:numPr>
              <w:rPr>
                <w:rFonts w:cs="Times New Roman"/>
                <w:sz w:val="20"/>
                <w:szCs w:val="20"/>
              </w:rPr>
            </w:pPr>
            <w:r w:rsidRPr="00F65359">
              <w:rPr>
                <w:rFonts w:cs="Times New Roman"/>
                <w:sz w:val="20"/>
                <w:szCs w:val="20"/>
              </w:rPr>
              <w:t>Check with your state disaster relief chaplain or the national coordinator for disaster relief chaplaincy.</w:t>
            </w:r>
          </w:p>
          <w:p w:rsidR="002D5D72" w:rsidRPr="00F65359" w:rsidRDefault="002D5D72" w:rsidP="00F65359">
            <w:pPr>
              <w:numPr>
                <w:ilvl w:val="1"/>
                <w:numId w:val="55"/>
              </w:numPr>
              <w:rPr>
                <w:rFonts w:cs="Times New Roman"/>
                <w:sz w:val="20"/>
                <w:szCs w:val="20"/>
              </w:rPr>
            </w:pPr>
            <w:r w:rsidRPr="00F65359">
              <w:rPr>
                <w:rFonts w:cs="Times New Roman"/>
                <w:sz w:val="20"/>
                <w:szCs w:val="20"/>
              </w:rPr>
              <w:t>Plans are to offer this course annually at the spring Disaster Relief Roundtable (held the last week of April).</w:t>
            </w:r>
          </w:p>
          <w:p w:rsidR="002D5D72" w:rsidRPr="00F65359" w:rsidRDefault="002D5D72" w:rsidP="00F65359">
            <w:pPr>
              <w:numPr>
                <w:ilvl w:val="0"/>
                <w:numId w:val="55"/>
              </w:numPr>
              <w:rPr>
                <w:rFonts w:cs="Times New Roman"/>
                <w:sz w:val="20"/>
                <w:szCs w:val="20"/>
              </w:rPr>
            </w:pPr>
            <w:r w:rsidRPr="00F65359">
              <w:rPr>
                <w:rFonts w:cs="Times New Roman"/>
                <w:sz w:val="20"/>
                <w:szCs w:val="20"/>
              </w:rPr>
              <w:t>Complete the Disaster Relief Chaplain Train-the-Trainer Course (14 hours).</w:t>
            </w:r>
          </w:p>
          <w:p w:rsidR="002D5D72" w:rsidRPr="00F65359" w:rsidRDefault="002D5D72" w:rsidP="002D5D72">
            <w:pPr>
              <w:rPr>
                <w:rFonts w:cs="Times New Roman"/>
                <w:i/>
                <w:sz w:val="20"/>
                <w:szCs w:val="20"/>
              </w:rPr>
            </w:pPr>
            <w:r w:rsidRPr="00F65359">
              <w:rPr>
                <w:rFonts w:cs="Times New Roman"/>
                <w:i/>
                <w:sz w:val="20"/>
                <w:szCs w:val="20"/>
              </w:rPr>
              <w:t>Optional(highly recommended):</w:t>
            </w:r>
          </w:p>
          <w:p w:rsidR="002D5D72" w:rsidRPr="00F65359" w:rsidRDefault="002D5D72" w:rsidP="00F65359">
            <w:pPr>
              <w:numPr>
                <w:ilvl w:val="0"/>
                <w:numId w:val="56"/>
              </w:numPr>
              <w:rPr>
                <w:rFonts w:cs="Times New Roman"/>
                <w:sz w:val="20"/>
                <w:szCs w:val="20"/>
              </w:rPr>
            </w:pPr>
            <w:r w:rsidRPr="00F65359">
              <w:rPr>
                <w:rFonts w:cs="Times New Roman"/>
                <w:sz w:val="20"/>
                <w:szCs w:val="20"/>
              </w:rPr>
              <w:t>Read NYDIS Manual for New York City Religious Leaders: Spiritual Care and Mental Health for Disaster Response and Recovery (see also “NYDIS Tip Sheets”) (available online).</w:t>
            </w:r>
          </w:p>
          <w:p w:rsidR="002D5D72" w:rsidRPr="00F65359" w:rsidRDefault="002D5D72" w:rsidP="00F65359">
            <w:pPr>
              <w:numPr>
                <w:ilvl w:val="0"/>
                <w:numId w:val="56"/>
              </w:numPr>
              <w:rPr>
                <w:rFonts w:cs="Times New Roman"/>
                <w:sz w:val="20"/>
                <w:szCs w:val="20"/>
              </w:rPr>
            </w:pPr>
            <w:r w:rsidRPr="00F65359">
              <w:rPr>
                <w:rFonts w:cs="Times New Roman"/>
                <w:sz w:val="20"/>
                <w:szCs w:val="20"/>
              </w:rPr>
              <w:t>Read The Salvation Army (TSA) “Emotional and Spiritual Care in Disasters Training Guide.</w:t>
            </w:r>
          </w:p>
          <w:p w:rsidR="002D5D72" w:rsidRPr="00F65359" w:rsidRDefault="002D5D72" w:rsidP="00F65359">
            <w:pPr>
              <w:numPr>
                <w:ilvl w:val="0"/>
                <w:numId w:val="56"/>
              </w:numPr>
              <w:rPr>
                <w:rFonts w:cs="Times New Roman"/>
                <w:sz w:val="20"/>
                <w:szCs w:val="20"/>
              </w:rPr>
            </w:pPr>
            <w:r w:rsidRPr="00F65359">
              <w:rPr>
                <w:rFonts w:cs="Times New Roman"/>
                <w:sz w:val="20"/>
                <w:szCs w:val="20"/>
              </w:rPr>
              <w:t xml:space="preserve">Read National Voluntary Organizations Active in Disaster (NVOAD) “Light Our Way”(online at </w:t>
            </w:r>
            <w:hyperlink r:id="rId32" w:history="1">
              <w:r w:rsidRPr="00F65359">
                <w:rPr>
                  <w:rStyle w:val="Hyperlink"/>
                  <w:rFonts w:cs="Times New Roman"/>
                  <w:sz w:val="20"/>
                  <w:szCs w:val="20"/>
                </w:rPr>
                <w:t>www.nvoad.org</w:t>
              </w:r>
            </w:hyperlink>
            <w:r w:rsidRPr="00F65359">
              <w:rPr>
                <w:rFonts w:cs="Times New Roman"/>
                <w:sz w:val="20"/>
                <w:szCs w:val="20"/>
              </w:rPr>
              <w:t>).</w:t>
            </w:r>
          </w:p>
          <w:p w:rsidR="002D5D72" w:rsidRPr="00F65359" w:rsidRDefault="002D5D72" w:rsidP="00F65359">
            <w:pPr>
              <w:numPr>
                <w:ilvl w:val="0"/>
                <w:numId w:val="56"/>
              </w:numPr>
              <w:rPr>
                <w:rFonts w:cs="Times New Roman"/>
                <w:sz w:val="20"/>
                <w:szCs w:val="20"/>
              </w:rPr>
            </w:pPr>
            <w:r w:rsidRPr="00F65359">
              <w:rPr>
                <w:rFonts w:cs="Times New Roman"/>
                <w:sz w:val="20"/>
                <w:szCs w:val="20"/>
              </w:rPr>
              <w:t>Read Billy Graham Evangelistic Association (BGEA) “His Presence in Crisis” Rapid Response training curriculum.</w:t>
            </w:r>
          </w:p>
          <w:p w:rsidR="002D5D72" w:rsidRPr="00F65359" w:rsidRDefault="002D5D72" w:rsidP="002D5D72">
            <w:pPr>
              <w:rPr>
                <w:rFonts w:cs="Times New Roman"/>
                <w:b/>
                <w:caps/>
                <w:sz w:val="20"/>
                <w:szCs w:val="20"/>
              </w:rPr>
            </w:pPr>
          </w:p>
        </w:tc>
        <w:tc>
          <w:tcPr>
            <w:tcW w:w="1980" w:type="dxa"/>
          </w:tcPr>
          <w:p w:rsidR="002D5D72" w:rsidRPr="00F65359" w:rsidRDefault="002D5D72" w:rsidP="002D5D72">
            <w:pPr>
              <w:rPr>
                <w:rFonts w:cs="Times New Roman"/>
                <w:caps/>
                <w:sz w:val="20"/>
                <w:szCs w:val="20"/>
              </w:rPr>
            </w:pPr>
          </w:p>
          <w:p w:rsidR="0070660A" w:rsidRPr="00F65359" w:rsidRDefault="0070660A" w:rsidP="0070660A">
            <w:pPr>
              <w:rPr>
                <w:rFonts w:cs="Times New Roman"/>
                <w:caps/>
                <w:sz w:val="20"/>
                <w:szCs w:val="20"/>
              </w:rPr>
            </w:pPr>
            <w:r w:rsidRPr="00F65359">
              <w:rPr>
                <w:rFonts w:cs="Times New Roman"/>
                <w:sz w:val="20"/>
                <w:szCs w:val="20"/>
              </w:rPr>
              <w:t>Date Completed</w:t>
            </w:r>
          </w:p>
          <w:p w:rsidR="002D5D72" w:rsidRPr="00F65359" w:rsidRDefault="0070660A" w:rsidP="002D5D72">
            <w:pPr>
              <w:rPr>
                <w:rFonts w:cs="Times New Roman"/>
                <w:caps/>
                <w:sz w:val="20"/>
                <w:szCs w:val="20"/>
              </w:rPr>
            </w:pPr>
            <w:r w:rsidRPr="00F65359">
              <w:rPr>
                <w:rFonts w:cs="Times New Roman"/>
                <w:caps/>
                <w:sz w:val="20"/>
                <w:szCs w:val="20"/>
              </w:rPr>
              <w:br/>
            </w:r>
            <w:r w:rsidR="002D5D72" w:rsidRPr="00F65359">
              <w:rPr>
                <w:rFonts w:cs="Times New Roman"/>
                <w:caps/>
                <w:sz w:val="20"/>
                <w:szCs w:val="20"/>
              </w:rPr>
              <w:t>_____________</w:t>
            </w:r>
          </w:p>
          <w:p w:rsidR="002D5D72" w:rsidRPr="00F65359" w:rsidRDefault="002D5D72" w:rsidP="002D5D72">
            <w:pPr>
              <w:rPr>
                <w:rFonts w:cs="Times New Roman"/>
                <w:caps/>
                <w:sz w:val="20"/>
                <w:szCs w:val="20"/>
              </w:rPr>
            </w:pPr>
          </w:p>
          <w:p w:rsidR="002D5D72" w:rsidRPr="00F65359" w:rsidRDefault="002D5D72"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4905FB" w:rsidRPr="00F65359" w:rsidRDefault="004905FB"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4905FB" w:rsidRPr="00F65359" w:rsidRDefault="004905FB"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957D98" w:rsidRPr="00F65359" w:rsidRDefault="00957D98"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957D98" w:rsidRPr="00F65359" w:rsidRDefault="00957D98"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957D98" w:rsidRPr="00F65359" w:rsidRDefault="00957D98"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4905FB" w:rsidRPr="00F65359" w:rsidRDefault="004905FB"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r w:rsidRPr="00F65359">
              <w:rPr>
                <w:rFonts w:cs="Times New Roman"/>
                <w:caps/>
                <w:sz w:val="20"/>
                <w:szCs w:val="20"/>
              </w:rPr>
              <w:t>_____________</w:t>
            </w:r>
          </w:p>
          <w:p w:rsidR="0070660A" w:rsidRPr="00F65359" w:rsidRDefault="0070660A" w:rsidP="002D5D72">
            <w:pPr>
              <w:rPr>
                <w:rFonts w:cs="Times New Roman"/>
                <w:caps/>
                <w:sz w:val="20"/>
                <w:szCs w:val="20"/>
              </w:rPr>
            </w:pPr>
          </w:p>
          <w:p w:rsidR="0070660A" w:rsidRPr="00F65359" w:rsidRDefault="0070660A" w:rsidP="002D5D72">
            <w:pPr>
              <w:rPr>
                <w:rFonts w:cs="Times New Roman"/>
                <w:caps/>
                <w:sz w:val="20"/>
                <w:szCs w:val="20"/>
              </w:rPr>
            </w:pPr>
          </w:p>
        </w:tc>
      </w:tr>
    </w:tbl>
    <w:p w:rsidR="002D5D72" w:rsidRDefault="002D5D72" w:rsidP="002D5D72">
      <w:pPr>
        <w:rPr>
          <w:rFonts w:cs="Times New Roman"/>
          <w:b/>
          <w:caps/>
          <w:sz w:val="28"/>
          <w:szCs w:val="28"/>
        </w:rPr>
      </w:pPr>
    </w:p>
    <w:p w:rsidR="00424915" w:rsidRDefault="00424915" w:rsidP="00424915">
      <w:pPr>
        <w:jc w:val="center"/>
        <w:rPr>
          <w:rFonts w:cs="Times New Roman"/>
          <w:b/>
          <w:caps/>
          <w:sz w:val="22"/>
          <w:szCs w:val="22"/>
        </w:rPr>
      </w:pPr>
    </w:p>
    <w:p w:rsidR="001B06CC" w:rsidRDefault="001B06CC" w:rsidP="001B06CC">
      <w:pPr>
        <w:rPr>
          <w:rFonts w:cs="Times New Roman"/>
          <w:b/>
          <w:sz w:val="22"/>
          <w:szCs w:val="22"/>
          <w:u w:val="single"/>
        </w:rPr>
      </w:pPr>
    </w:p>
    <w:p w:rsidR="00424915" w:rsidRPr="001B06CC" w:rsidRDefault="00424915" w:rsidP="00424915">
      <w:pPr>
        <w:rPr>
          <w:rFonts w:cs="Times New Roman"/>
          <w:b/>
          <w:caps/>
          <w:sz w:val="22"/>
          <w:szCs w:val="22"/>
        </w:rPr>
      </w:pPr>
    </w:p>
    <w:p w:rsidR="00B965E8" w:rsidRPr="00B962DF" w:rsidRDefault="00424915" w:rsidP="004D05F7">
      <w:pPr>
        <w:pStyle w:val="Subtitle"/>
        <w:ind w:left="0"/>
        <w:jc w:val="center"/>
        <w:rPr>
          <w:rFonts w:ascii="Times New Roman" w:hAnsi="Times New Roman" w:cs="Times New Roman"/>
          <w:iCs/>
          <w:caps/>
          <w:sz w:val="28"/>
          <w:szCs w:val="28"/>
        </w:rPr>
      </w:pPr>
      <w:r w:rsidRPr="001B06CC">
        <w:rPr>
          <w:rFonts w:ascii="Times New Roman" w:hAnsi="Times New Roman" w:cs="Times New Roman"/>
          <w:iCs/>
          <w:caps/>
          <w:sz w:val="28"/>
          <w:szCs w:val="28"/>
        </w:rPr>
        <w:br w:type="page"/>
      </w:r>
      <w:r w:rsidR="00B965E8" w:rsidRPr="00B962DF">
        <w:rPr>
          <w:rFonts w:ascii="Times New Roman" w:hAnsi="Times New Roman" w:cs="Times New Roman"/>
          <w:iCs/>
          <w:caps/>
          <w:sz w:val="28"/>
          <w:szCs w:val="28"/>
        </w:rPr>
        <w:lastRenderedPageBreak/>
        <w:t xml:space="preserve">Resources FOR </w:t>
      </w:r>
      <w:r w:rsidR="00F540F8" w:rsidRPr="00B962DF">
        <w:rPr>
          <w:rFonts w:ascii="Times New Roman" w:hAnsi="Times New Roman" w:cs="Times New Roman"/>
          <w:iCs/>
          <w:caps/>
          <w:sz w:val="28"/>
          <w:szCs w:val="28"/>
        </w:rPr>
        <w:t xml:space="preserve">DISASTER </w:t>
      </w:r>
      <w:r w:rsidR="00B42723" w:rsidRPr="00B962DF">
        <w:rPr>
          <w:rFonts w:ascii="Times New Roman" w:hAnsi="Times New Roman" w:cs="Times New Roman"/>
          <w:iCs/>
          <w:caps/>
          <w:sz w:val="28"/>
          <w:szCs w:val="28"/>
        </w:rPr>
        <w:t xml:space="preserve">RELIEF </w:t>
      </w:r>
      <w:r w:rsidR="00F540F8" w:rsidRPr="00B962DF">
        <w:rPr>
          <w:rFonts w:ascii="Times New Roman" w:hAnsi="Times New Roman" w:cs="Times New Roman"/>
          <w:iCs/>
          <w:caps/>
          <w:sz w:val="28"/>
          <w:szCs w:val="28"/>
        </w:rPr>
        <w:t>CHAPLAINS</w:t>
      </w:r>
    </w:p>
    <w:p w:rsidR="00B965E8" w:rsidRPr="00B962DF" w:rsidRDefault="00B965E8" w:rsidP="004D05F7">
      <w:pPr>
        <w:pStyle w:val="Subtitle"/>
        <w:jc w:val="center"/>
        <w:rPr>
          <w:rFonts w:ascii="Times New Roman" w:hAnsi="Times New Roman" w:cs="Times New Roman"/>
          <w:iCs/>
          <w:sz w:val="28"/>
        </w:rPr>
      </w:pPr>
      <w:r w:rsidRPr="00B962DF">
        <w:rPr>
          <w:rFonts w:ascii="Times New Roman" w:hAnsi="Times New Roman" w:cs="Times New Roman"/>
          <w:iCs/>
          <w:sz w:val="28"/>
        </w:rPr>
        <w:t>UNIT 1</w:t>
      </w:r>
      <w:r w:rsidR="00424915">
        <w:rPr>
          <w:rFonts w:ascii="Times New Roman" w:hAnsi="Times New Roman" w:cs="Times New Roman"/>
          <w:iCs/>
          <w:sz w:val="28"/>
        </w:rPr>
        <w:t>2</w:t>
      </w:r>
    </w:p>
    <w:p w:rsidR="00B965E8" w:rsidRPr="00B962DF" w:rsidRDefault="00B965E8" w:rsidP="00B965E8">
      <w:pPr>
        <w:pStyle w:val="Subtitle"/>
        <w:rPr>
          <w:sz w:val="22"/>
          <w:szCs w:val="22"/>
        </w:rPr>
      </w:pPr>
    </w:p>
    <w:p w:rsidR="00B965E8" w:rsidRPr="00B962DF" w:rsidRDefault="00B965E8" w:rsidP="00B965E8">
      <w:pPr>
        <w:pStyle w:val="Subtitle"/>
        <w:rPr>
          <w:sz w:val="22"/>
          <w:szCs w:val="22"/>
        </w:rPr>
      </w:pPr>
    </w:p>
    <w:tbl>
      <w:tblPr>
        <w:tblW w:w="10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7383"/>
        <w:gridCol w:w="2925"/>
      </w:tblGrid>
      <w:tr w:rsidR="00B965E8" w:rsidRPr="00F65359" w:rsidTr="00F65359">
        <w:tc>
          <w:tcPr>
            <w:tcW w:w="7383" w:type="dxa"/>
          </w:tcPr>
          <w:p w:rsidR="00B965E8" w:rsidRPr="00F65359" w:rsidRDefault="00613A87" w:rsidP="00F65359">
            <w:pPr>
              <w:pStyle w:val="Subtitle"/>
              <w:ind w:left="0"/>
              <w:rPr>
                <w:rFonts w:ascii="Times New Roman" w:hAnsi="Times New Roman" w:cs="Times New Roman"/>
                <w:szCs w:val="24"/>
              </w:rPr>
            </w:pPr>
            <w:r>
              <w:rPr>
                <w:rFonts w:ascii="Times New Roman" w:hAnsi="Times New Roman"/>
                <w:b w:val="0"/>
                <w:bCs w:val="0"/>
                <w:spacing w:val="0"/>
                <w:szCs w:val="24"/>
              </w:rPr>
              <w:br w:type="page"/>
            </w:r>
            <w:r w:rsidR="00B965E8" w:rsidRPr="00F65359">
              <w:rPr>
                <w:rFonts w:ascii="Times New Roman" w:hAnsi="Times New Roman" w:cs="Times New Roman"/>
                <w:szCs w:val="24"/>
              </w:rPr>
              <w:t>Agencies</w:t>
            </w:r>
          </w:p>
          <w:p w:rsidR="00B965E8" w:rsidRPr="00F65359" w:rsidRDefault="00B965E8" w:rsidP="00D60F76">
            <w:pPr>
              <w:pStyle w:val="Subtitle"/>
              <w:rPr>
                <w:rFonts w:ascii="Times New Roman" w:hAnsi="Times New Roman" w:cs="Times New Roman"/>
                <w:i/>
                <w:szCs w:val="24"/>
              </w:rPr>
            </w:pPr>
          </w:p>
          <w:p w:rsidR="00B965E8" w:rsidRPr="00F65359" w:rsidRDefault="00B42723" w:rsidP="00F65359">
            <w:pPr>
              <w:pStyle w:val="Subtitle"/>
              <w:ind w:left="720"/>
              <w:rPr>
                <w:rFonts w:ascii="Times New Roman" w:hAnsi="Times New Roman" w:cs="Times New Roman"/>
                <w:b w:val="0"/>
                <w:i/>
                <w:szCs w:val="24"/>
              </w:rPr>
            </w:pPr>
            <w:r w:rsidRPr="00F65359">
              <w:rPr>
                <w:rFonts w:ascii="Times New Roman" w:hAnsi="Times New Roman" w:cs="Times New Roman"/>
                <w:i/>
                <w:szCs w:val="24"/>
              </w:rPr>
              <w:t xml:space="preserve">North American </w:t>
            </w:r>
            <w:smartTag w:uri="urn:schemas-microsoft-com:office:smarttags" w:element="place">
              <w:r w:rsidRPr="00F65359">
                <w:rPr>
                  <w:rFonts w:ascii="Times New Roman" w:hAnsi="Times New Roman" w:cs="Times New Roman"/>
                  <w:i/>
                  <w:szCs w:val="24"/>
                </w:rPr>
                <w:t>Mission</w:t>
              </w:r>
            </w:smartTag>
            <w:r w:rsidRPr="00F65359">
              <w:rPr>
                <w:rFonts w:ascii="Times New Roman" w:hAnsi="Times New Roman" w:cs="Times New Roman"/>
                <w:i/>
                <w:szCs w:val="24"/>
              </w:rPr>
              <w:t xml:space="preserve"> Board</w:t>
            </w:r>
          </w:p>
          <w:p w:rsidR="00B965E8" w:rsidRPr="00F65359" w:rsidRDefault="00B42723"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Adult Volunteer Mobilization/Disaster Relief</w:t>
            </w:r>
          </w:p>
          <w:p w:rsidR="00B965E8" w:rsidRPr="00F65359" w:rsidRDefault="001E1A3A" w:rsidP="00F65359">
            <w:pPr>
              <w:pStyle w:val="Subtitle"/>
              <w:ind w:left="1440"/>
              <w:rPr>
                <w:rFonts w:ascii="Times New Roman" w:hAnsi="Times New Roman" w:cs="Times New Roman"/>
                <w:b w:val="0"/>
                <w:szCs w:val="24"/>
              </w:rPr>
            </w:pPr>
            <w:smartTag w:uri="urn:schemas-microsoft-com:office:smarttags" w:element="Street">
              <w:smartTag w:uri="urn:schemas-microsoft-com:office:smarttags" w:element="address">
                <w:r w:rsidRPr="00F65359">
                  <w:rPr>
                    <w:rFonts w:ascii="Times New Roman" w:hAnsi="Times New Roman" w:cs="Times New Roman"/>
                    <w:b w:val="0"/>
                    <w:szCs w:val="24"/>
                  </w:rPr>
                  <w:t>4200 North Point Pkwy.</w:t>
                </w:r>
              </w:smartTag>
            </w:smartTag>
          </w:p>
          <w:p w:rsidR="00B965E8" w:rsidRPr="00F65359" w:rsidRDefault="001E1A3A" w:rsidP="00F65359">
            <w:pPr>
              <w:pStyle w:val="Subtitle"/>
              <w:ind w:left="1440"/>
              <w:rPr>
                <w:rFonts w:ascii="Times New Roman" w:hAnsi="Times New Roman" w:cs="Times New Roman"/>
                <w:b w:val="0"/>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Alpharetta</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GA</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30022</w:t>
                </w:r>
              </w:smartTag>
            </w:smartTag>
          </w:p>
          <w:p w:rsidR="00B965E8" w:rsidRPr="00F65359" w:rsidRDefault="001E1A3A"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(770) </w:t>
            </w:r>
            <w:r w:rsidR="00B965E8" w:rsidRPr="00F65359">
              <w:rPr>
                <w:rFonts w:ascii="Times New Roman" w:hAnsi="Times New Roman" w:cs="Times New Roman"/>
                <w:b w:val="0"/>
                <w:szCs w:val="24"/>
              </w:rPr>
              <w:t>410-6000</w:t>
            </w:r>
          </w:p>
          <w:p w:rsidR="00B965E8" w:rsidRPr="00F65359" w:rsidRDefault="00A56DE0" w:rsidP="00F65359">
            <w:pPr>
              <w:pStyle w:val="Subtitle"/>
              <w:ind w:left="1440"/>
              <w:rPr>
                <w:rFonts w:ascii="Times New Roman" w:hAnsi="Times New Roman" w:cs="Times New Roman"/>
                <w:b w:val="0"/>
                <w:i/>
                <w:szCs w:val="24"/>
              </w:rPr>
            </w:pPr>
            <w:hyperlink r:id="rId33" w:history="1">
              <w:r w:rsidR="00B965E8" w:rsidRPr="00F65359">
                <w:rPr>
                  <w:rStyle w:val="Hyperlink"/>
                  <w:rFonts w:ascii="Times New Roman" w:hAnsi="Times New Roman" w:cs="Times New Roman"/>
                  <w:b w:val="0"/>
                  <w:color w:val="auto"/>
                  <w:szCs w:val="24"/>
                  <w:u w:val="none"/>
                </w:rPr>
                <w:t>www.namb.net</w:t>
              </w:r>
            </w:hyperlink>
          </w:p>
          <w:p w:rsidR="00B965E8" w:rsidRPr="00F65359" w:rsidRDefault="00B965E8" w:rsidP="00F65359">
            <w:pPr>
              <w:pStyle w:val="Subtitle"/>
              <w:ind w:left="1440"/>
              <w:rPr>
                <w:rFonts w:ascii="Times New Roman" w:hAnsi="Times New Roman" w:cs="Times New Roman"/>
                <w:b w:val="0"/>
                <w:i/>
                <w:szCs w:val="24"/>
              </w:rPr>
            </w:pP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American Red Cross</w:t>
            </w:r>
          </w:p>
          <w:p w:rsidR="00B965E8" w:rsidRPr="00B962DF" w:rsidRDefault="00B965E8" w:rsidP="00F65359">
            <w:pPr>
              <w:pStyle w:val="NormalWeb"/>
              <w:spacing w:before="0" w:beforeAutospacing="0" w:after="0" w:afterAutospacing="0"/>
              <w:ind w:left="1440"/>
            </w:pPr>
            <w:r w:rsidRPr="00B962DF">
              <w:t>American Red Cross National Headquarters</w:t>
            </w:r>
          </w:p>
          <w:p w:rsidR="00B965E8" w:rsidRPr="00B962DF" w:rsidRDefault="00B965E8" w:rsidP="00F65359">
            <w:pPr>
              <w:pStyle w:val="NormalWeb"/>
              <w:spacing w:before="0" w:beforeAutospacing="0" w:after="0" w:afterAutospacing="0"/>
              <w:ind w:left="1440"/>
            </w:pPr>
            <w:r w:rsidRPr="00B962DF">
              <w:t>Disaster Services</w:t>
            </w:r>
          </w:p>
          <w:p w:rsidR="00B965E8" w:rsidRPr="00B962DF" w:rsidRDefault="00B965E8" w:rsidP="00F65359">
            <w:pPr>
              <w:pStyle w:val="NormalWeb"/>
              <w:spacing w:before="0" w:beforeAutospacing="0" w:after="0" w:afterAutospacing="0"/>
              <w:ind w:left="1440"/>
            </w:pPr>
            <w:r w:rsidRPr="00B962DF">
              <w:t xml:space="preserve">2025 E </w:t>
            </w:r>
            <w:r w:rsidR="001E1A3A" w:rsidRPr="00B962DF">
              <w:t>St.</w:t>
            </w:r>
            <w:r w:rsidRPr="00B962DF">
              <w:t xml:space="preserve">, NW </w:t>
            </w:r>
            <w:r w:rsidRPr="00B962DF">
              <w:br/>
            </w:r>
            <w:smartTag w:uri="urn:schemas-microsoft-com:office:smarttags" w:element="place">
              <w:smartTag w:uri="urn:schemas-microsoft-com:office:smarttags" w:element="City">
                <w:r w:rsidRPr="00B962DF">
                  <w:t>Washington</w:t>
                </w:r>
              </w:smartTag>
              <w:r w:rsidRPr="00B962DF">
                <w:t xml:space="preserve">, </w:t>
              </w:r>
              <w:smartTag w:uri="urn:schemas-microsoft-com:office:smarttags" w:element="State">
                <w:r w:rsidRPr="00B962DF">
                  <w:t>DC</w:t>
                </w:r>
              </w:smartTag>
              <w:r w:rsidRPr="00B962DF">
                <w:t xml:space="preserve"> </w:t>
              </w:r>
              <w:smartTag w:uri="urn:schemas-microsoft-com:office:smarttags" w:element="PostalCode">
                <w:r w:rsidRPr="00B962DF">
                  <w:t>20006</w:t>
                </w:r>
              </w:smartTag>
            </w:smartTag>
            <w:r w:rsidRPr="00B962DF">
              <w:br/>
              <w:t>Phone: (202) 303-4498</w:t>
            </w:r>
          </w:p>
          <w:p w:rsidR="00B965E8" w:rsidRPr="00B962DF" w:rsidRDefault="00B965E8" w:rsidP="00F65359">
            <w:pPr>
              <w:pStyle w:val="NormalWeb"/>
              <w:spacing w:before="0" w:beforeAutospacing="0" w:after="0" w:afterAutospacing="0"/>
              <w:ind w:left="1440"/>
            </w:pPr>
            <w:r w:rsidRPr="00B962DF">
              <w:t>FAX: (202) 303-0241</w:t>
            </w:r>
          </w:p>
          <w:p w:rsidR="00B965E8" w:rsidRPr="00B962DF" w:rsidRDefault="00C716E7" w:rsidP="00F65359">
            <w:pPr>
              <w:pStyle w:val="NormalWeb"/>
              <w:spacing w:before="0" w:beforeAutospacing="0" w:after="0" w:afterAutospacing="0"/>
              <w:ind w:left="1440"/>
            </w:pPr>
            <w:r w:rsidRPr="00B962DF">
              <w:t>www.redcross.org</w:t>
            </w:r>
          </w:p>
          <w:p w:rsidR="00C716E7" w:rsidRPr="00B962DF" w:rsidRDefault="00C716E7" w:rsidP="00F65359">
            <w:pPr>
              <w:pStyle w:val="NormalWeb"/>
              <w:spacing w:before="0" w:beforeAutospacing="0" w:after="0" w:afterAutospacing="0"/>
              <w:ind w:left="1440"/>
            </w:pPr>
          </w:p>
          <w:p w:rsidR="00B965E8" w:rsidRPr="00F65359" w:rsidRDefault="00B965E8" w:rsidP="00F65359">
            <w:pPr>
              <w:pStyle w:val="NormalWeb"/>
              <w:spacing w:before="0" w:beforeAutospacing="0" w:after="0" w:afterAutospacing="0"/>
              <w:ind w:left="720"/>
              <w:rPr>
                <w:b/>
                <w:i/>
              </w:rPr>
            </w:pPr>
            <w:r w:rsidRPr="00B962DF">
              <w:t xml:space="preserve"> </w:t>
            </w:r>
            <w:r w:rsidRPr="00F65359">
              <w:rPr>
                <w:b/>
                <w:i/>
              </w:rPr>
              <w:t>Salvation Army</w:t>
            </w:r>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Disaster Services</w:t>
            </w:r>
          </w:p>
          <w:p w:rsidR="00B965E8" w:rsidRPr="00F65359" w:rsidRDefault="001E1A3A" w:rsidP="00F65359">
            <w:pPr>
              <w:pStyle w:val="Subtitle"/>
              <w:ind w:left="1440"/>
              <w:rPr>
                <w:rFonts w:ascii="Times New Roman" w:hAnsi="Times New Roman" w:cs="Times New Roman"/>
                <w:b w:val="0"/>
                <w:szCs w:val="24"/>
              </w:rPr>
            </w:pPr>
            <w:smartTag w:uri="urn:schemas-microsoft-com:office:smarttags" w:element="Street">
              <w:smartTag w:uri="urn:schemas-microsoft-com:office:smarttags" w:element="address">
                <w:r w:rsidRPr="00F65359">
                  <w:rPr>
                    <w:rFonts w:ascii="Times New Roman" w:hAnsi="Times New Roman" w:cs="Times New Roman"/>
                    <w:b w:val="0"/>
                    <w:szCs w:val="24"/>
                  </w:rPr>
                  <w:t>440 West Nyack Rd.</w:t>
                </w:r>
              </w:smartTag>
            </w:smartTag>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West </w:t>
            </w:r>
            <w:smartTag w:uri="urn:schemas-microsoft-com:office:smarttags" w:element="place">
              <w:smartTag w:uri="urn:schemas-microsoft-com:office:smarttags" w:element="City">
                <w:r w:rsidRPr="00F65359">
                  <w:rPr>
                    <w:rFonts w:ascii="Times New Roman" w:hAnsi="Times New Roman" w:cs="Times New Roman"/>
                    <w:b w:val="0"/>
                    <w:szCs w:val="24"/>
                  </w:rPr>
                  <w:t>Nyack</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NY</w:t>
                </w:r>
              </w:smartTag>
              <w:r w:rsidR="001E1A3A" w:rsidRPr="00F65359">
                <w:rPr>
                  <w:rFonts w:ascii="Times New Roman" w:hAnsi="Times New Roman" w:cs="Times New Roman"/>
                  <w:b w:val="0"/>
                  <w:szCs w:val="24"/>
                </w:rPr>
                <w:t xml:space="preserve"> </w:t>
              </w:r>
              <w:smartTag w:uri="urn:schemas-microsoft-com:office:smarttags" w:element="PostalCode">
                <w:r w:rsidR="001E1A3A" w:rsidRPr="00F65359">
                  <w:rPr>
                    <w:rFonts w:ascii="Times New Roman" w:hAnsi="Times New Roman" w:cs="Times New Roman"/>
                    <w:b w:val="0"/>
                    <w:szCs w:val="24"/>
                  </w:rPr>
                  <w:t>10994-1739</w:t>
                </w:r>
              </w:smartTag>
            </w:smartTag>
          </w:p>
          <w:p w:rsidR="00B965E8" w:rsidRPr="00F65359" w:rsidRDefault="001E1A3A"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Phone: (845) </w:t>
            </w:r>
            <w:r w:rsidR="00B965E8" w:rsidRPr="00F65359">
              <w:rPr>
                <w:rFonts w:ascii="Times New Roman" w:hAnsi="Times New Roman" w:cs="Times New Roman"/>
                <w:b w:val="0"/>
                <w:szCs w:val="24"/>
              </w:rPr>
              <w:t>620-7200</w:t>
            </w:r>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FAX: </w:t>
            </w:r>
            <w:r w:rsidR="001E1A3A" w:rsidRPr="00F65359">
              <w:rPr>
                <w:rFonts w:ascii="Times New Roman" w:hAnsi="Times New Roman" w:cs="Times New Roman"/>
                <w:b w:val="0"/>
                <w:szCs w:val="24"/>
              </w:rPr>
              <w:t xml:space="preserve">(845) </w:t>
            </w:r>
            <w:r w:rsidRPr="00F65359">
              <w:rPr>
                <w:rFonts w:ascii="Times New Roman" w:hAnsi="Times New Roman" w:cs="Times New Roman"/>
                <w:b w:val="0"/>
                <w:szCs w:val="24"/>
              </w:rPr>
              <w:t>620-7766</w:t>
            </w:r>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www.salvationarmy-usaeast.org</w:t>
            </w:r>
          </w:p>
          <w:p w:rsidR="00B965E8" w:rsidRPr="00F65359" w:rsidRDefault="00B965E8" w:rsidP="00F65359">
            <w:pPr>
              <w:pStyle w:val="Subtitle"/>
              <w:ind w:left="1440"/>
              <w:rPr>
                <w:rFonts w:ascii="Times New Roman" w:hAnsi="Times New Roman" w:cs="Times New Roman"/>
                <w:b w:val="0"/>
                <w:szCs w:val="24"/>
              </w:rPr>
            </w:pPr>
          </w:p>
          <w:p w:rsidR="00B965E8" w:rsidRPr="00F65359" w:rsidRDefault="00B965E8" w:rsidP="00F65359">
            <w:pPr>
              <w:pStyle w:val="Subtitle"/>
              <w:ind w:left="720"/>
              <w:rPr>
                <w:rFonts w:ascii="Times New Roman" w:hAnsi="Times New Roman" w:cs="Times New Roman"/>
                <w:b w:val="0"/>
                <w:i/>
                <w:szCs w:val="24"/>
              </w:rPr>
            </w:pPr>
            <w:r w:rsidRPr="00F65359">
              <w:rPr>
                <w:rFonts w:ascii="Times New Roman" w:hAnsi="Times New Roman" w:cs="Times New Roman"/>
                <w:i/>
                <w:szCs w:val="24"/>
              </w:rPr>
              <w:t>International Critical Incident Stress Foundation</w:t>
            </w:r>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10176 Baltimore National Pike, </w:t>
            </w:r>
            <w:smartTag w:uri="urn:schemas-microsoft-com:office:smarttags" w:element="address">
              <w:smartTag w:uri="urn:schemas-microsoft-com:office:smarttags" w:element="Street">
                <w:r w:rsidR="001E1A3A" w:rsidRPr="00F65359">
                  <w:rPr>
                    <w:rFonts w:ascii="Times New Roman" w:hAnsi="Times New Roman" w:cs="Times New Roman"/>
                    <w:b w:val="0"/>
                    <w:szCs w:val="24"/>
                  </w:rPr>
                  <w:t>Ste.</w:t>
                </w:r>
              </w:smartTag>
              <w:r w:rsidRPr="00F65359">
                <w:rPr>
                  <w:rFonts w:ascii="Times New Roman" w:hAnsi="Times New Roman" w:cs="Times New Roman"/>
                  <w:b w:val="0"/>
                  <w:szCs w:val="24"/>
                </w:rPr>
                <w:t xml:space="preserve"> 201</w:t>
              </w:r>
            </w:smartTag>
          </w:p>
          <w:p w:rsidR="00B965E8" w:rsidRPr="00F65359" w:rsidRDefault="00B965E8" w:rsidP="00F65359">
            <w:pPr>
              <w:pStyle w:val="Subtitle"/>
              <w:ind w:left="1440"/>
              <w:rPr>
                <w:rFonts w:ascii="Times New Roman" w:hAnsi="Times New Roman" w:cs="Times New Roman"/>
                <w:b w:val="0"/>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Ellicott City</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MD</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21042</w:t>
                </w:r>
                <w:r w:rsidR="001E1A3A" w:rsidRPr="00F65359">
                  <w:rPr>
                    <w:rFonts w:ascii="Times New Roman" w:hAnsi="Times New Roman" w:cs="Times New Roman"/>
                    <w:b w:val="0"/>
                    <w:szCs w:val="24"/>
                  </w:rPr>
                  <w:t>-3652</w:t>
                </w:r>
              </w:smartTag>
            </w:smartTag>
          </w:p>
          <w:p w:rsidR="00B965E8" w:rsidRPr="00F65359" w:rsidRDefault="001E1A3A"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 xml:space="preserve">Phone: (410) </w:t>
            </w:r>
            <w:r w:rsidR="00B965E8" w:rsidRPr="00F65359">
              <w:rPr>
                <w:rFonts w:ascii="Times New Roman" w:hAnsi="Times New Roman" w:cs="Times New Roman"/>
                <w:b w:val="0"/>
                <w:szCs w:val="24"/>
              </w:rPr>
              <w:t>750-9600</w:t>
            </w:r>
          </w:p>
          <w:p w:rsidR="00B965E8" w:rsidRPr="00F65359" w:rsidRDefault="001E1A3A"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FAX: (410) 750-9601</w:t>
            </w:r>
          </w:p>
          <w:p w:rsidR="00B965E8" w:rsidRPr="00F65359" w:rsidRDefault="00B965E8" w:rsidP="00F65359">
            <w:pPr>
              <w:pStyle w:val="Subtitle"/>
              <w:ind w:left="1440"/>
              <w:rPr>
                <w:rFonts w:ascii="Times New Roman" w:hAnsi="Times New Roman" w:cs="Times New Roman"/>
                <w:b w:val="0"/>
                <w:szCs w:val="24"/>
              </w:rPr>
            </w:pPr>
            <w:r w:rsidRPr="00F65359">
              <w:rPr>
                <w:rFonts w:ascii="Times New Roman" w:hAnsi="Times New Roman" w:cs="Times New Roman"/>
                <w:b w:val="0"/>
                <w:szCs w:val="24"/>
              </w:rPr>
              <w:t>www.icisf.org</w:t>
            </w:r>
          </w:p>
          <w:p w:rsidR="00B965E8" w:rsidRPr="00F65359" w:rsidRDefault="00B965E8" w:rsidP="00F65359">
            <w:pPr>
              <w:pStyle w:val="Subtitle"/>
              <w:ind w:left="720"/>
              <w:rPr>
                <w:rFonts w:ascii="Times New Roman" w:hAnsi="Times New Roman" w:cs="Times New Roman"/>
                <w:szCs w:val="24"/>
              </w:rPr>
            </w:pPr>
          </w:p>
          <w:p w:rsidR="00FC5191" w:rsidRPr="00F65359" w:rsidRDefault="00FC5191" w:rsidP="00F65359">
            <w:pPr>
              <w:pStyle w:val="Subtitle"/>
              <w:ind w:left="720"/>
              <w:rPr>
                <w:rFonts w:ascii="Times New Roman" w:hAnsi="Times New Roman" w:cs="Times New Roman"/>
                <w:b w:val="0"/>
                <w:bCs w:val="0"/>
                <w:i/>
                <w:iCs/>
                <w:szCs w:val="24"/>
              </w:rPr>
            </w:pPr>
          </w:p>
          <w:p w:rsidR="00560EE6" w:rsidRDefault="00560EE6"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Pr="00F65359" w:rsidRDefault="00613A87" w:rsidP="00F65359">
            <w:pPr>
              <w:pStyle w:val="Subtitle"/>
              <w:ind w:left="0"/>
              <w:rPr>
                <w:rFonts w:ascii="Times New Roman" w:hAnsi="Times New Roman" w:cs="Times New Roman"/>
                <w:szCs w:val="24"/>
              </w:rPr>
            </w:pPr>
          </w:p>
          <w:p w:rsidR="00B965E8" w:rsidRPr="00F65359" w:rsidRDefault="00B965E8" w:rsidP="00F65359">
            <w:pPr>
              <w:pStyle w:val="Subtitle"/>
              <w:ind w:left="0"/>
              <w:rPr>
                <w:rFonts w:ascii="Times New Roman" w:hAnsi="Times New Roman" w:cs="Times New Roman"/>
                <w:szCs w:val="24"/>
              </w:rPr>
            </w:pPr>
            <w:r w:rsidRPr="00F65359">
              <w:rPr>
                <w:rFonts w:ascii="Times New Roman" w:hAnsi="Times New Roman" w:cs="Times New Roman"/>
                <w:szCs w:val="24"/>
              </w:rPr>
              <w:lastRenderedPageBreak/>
              <w:t>Professional Organizations</w:t>
            </w:r>
          </w:p>
          <w:p w:rsidR="00B965E8" w:rsidRPr="00F65359" w:rsidRDefault="00B965E8" w:rsidP="00D60F76">
            <w:pPr>
              <w:pStyle w:val="Subtitle"/>
              <w:rPr>
                <w:rFonts w:ascii="Times New Roman" w:hAnsi="Times New Roman" w:cs="Times New Roman"/>
                <w:i/>
                <w:szCs w:val="24"/>
              </w:rPr>
            </w:pPr>
          </w:p>
          <w:p w:rsidR="00B965E8" w:rsidRPr="00F65359" w:rsidRDefault="00B965E8" w:rsidP="00F65359">
            <w:pPr>
              <w:pStyle w:val="Subtitle"/>
              <w:ind w:left="720"/>
              <w:rPr>
                <w:rFonts w:ascii="Times New Roman" w:hAnsi="Times New Roman" w:cs="Times New Roman"/>
                <w:bCs w:val="0"/>
                <w:i/>
                <w:iCs/>
                <w:szCs w:val="24"/>
              </w:rPr>
            </w:pPr>
            <w:r w:rsidRPr="00F65359">
              <w:rPr>
                <w:rFonts w:ascii="Times New Roman" w:hAnsi="Times New Roman" w:cs="Times New Roman"/>
                <w:bCs w:val="0"/>
                <w:i/>
                <w:iCs/>
                <w:szCs w:val="24"/>
              </w:rPr>
              <w:t>Association of Professional Chaplains</w:t>
            </w:r>
          </w:p>
          <w:p w:rsidR="00B965E8" w:rsidRPr="00F65359" w:rsidRDefault="00B965E8" w:rsidP="00F65359">
            <w:pPr>
              <w:pStyle w:val="Subtitle"/>
              <w:ind w:left="1296"/>
              <w:rPr>
                <w:rFonts w:ascii="Times New Roman" w:hAnsi="Times New Roman" w:cs="Times New Roman"/>
                <w:b w:val="0"/>
                <w:bCs w:val="0"/>
                <w:iCs/>
                <w:szCs w:val="24"/>
              </w:rPr>
            </w:pPr>
            <w:smartTag w:uri="urn:schemas-microsoft-com:office:smarttags" w:element="Street">
              <w:smartTag w:uri="urn:schemas-microsoft-com:office:smarttags" w:element="address">
                <w:r w:rsidRPr="00F65359">
                  <w:rPr>
                    <w:rFonts w:ascii="Times New Roman" w:hAnsi="Times New Roman" w:cs="Times New Roman"/>
                    <w:b w:val="0"/>
                    <w:bCs w:val="0"/>
                    <w:iCs/>
                    <w:szCs w:val="24"/>
                  </w:rPr>
                  <w:t>1701 E. Woodfield Rd</w:t>
                </w:r>
                <w:r w:rsidR="001E1A3A" w:rsidRPr="00F65359">
                  <w:rPr>
                    <w:rFonts w:ascii="Times New Roman" w:hAnsi="Times New Roman" w:cs="Times New Roman"/>
                    <w:b w:val="0"/>
                    <w:bCs w:val="0"/>
                    <w:iCs/>
                    <w:szCs w:val="24"/>
                  </w:rPr>
                  <w:t>., Ste.</w:t>
                </w:r>
                <w:r w:rsidRPr="00F65359">
                  <w:rPr>
                    <w:rFonts w:ascii="Times New Roman" w:hAnsi="Times New Roman" w:cs="Times New Roman"/>
                    <w:b w:val="0"/>
                    <w:bCs w:val="0"/>
                    <w:iCs/>
                    <w:szCs w:val="24"/>
                  </w:rPr>
                  <w:t xml:space="preserve"> 311</w:t>
                </w:r>
              </w:smartTag>
            </w:smartTag>
          </w:p>
          <w:p w:rsidR="00B965E8" w:rsidRPr="00F65359" w:rsidRDefault="00B965E8" w:rsidP="00F65359">
            <w:pPr>
              <w:pStyle w:val="Subtitle"/>
              <w:ind w:left="1296"/>
              <w:rPr>
                <w:rFonts w:ascii="Times New Roman" w:hAnsi="Times New Roman" w:cs="Times New Roman"/>
                <w:b w:val="0"/>
                <w:bCs w:val="0"/>
                <w:iCs/>
                <w:szCs w:val="24"/>
              </w:rPr>
            </w:pPr>
            <w:smartTag w:uri="urn:schemas-microsoft-com:office:smarttags" w:element="place">
              <w:smartTag w:uri="urn:schemas-microsoft-com:office:smarttags" w:element="City">
                <w:r w:rsidRPr="00F65359">
                  <w:rPr>
                    <w:rFonts w:ascii="Times New Roman" w:hAnsi="Times New Roman" w:cs="Times New Roman"/>
                    <w:b w:val="0"/>
                    <w:bCs w:val="0"/>
                    <w:iCs/>
                    <w:szCs w:val="24"/>
                  </w:rPr>
                  <w:t>Schaumburg</w:t>
                </w:r>
              </w:smartTag>
              <w:r w:rsidRPr="00F65359">
                <w:rPr>
                  <w:rFonts w:ascii="Times New Roman" w:hAnsi="Times New Roman" w:cs="Times New Roman"/>
                  <w:b w:val="0"/>
                  <w:bCs w:val="0"/>
                  <w:iCs/>
                  <w:szCs w:val="24"/>
                </w:rPr>
                <w:t xml:space="preserve">, </w:t>
              </w:r>
              <w:smartTag w:uri="urn:schemas-microsoft-com:office:smarttags" w:element="State">
                <w:r w:rsidRPr="00F65359">
                  <w:rPr>
                    <w:rFonts w:ascii="Times New Roman" w:hAnsi="Times New Roman" w:cs="Times New Roman"/>
                    <w:b w:val="0"/>
                    <w:bCs w:val="0"/>
                    <w:iCs/>
                    <w:szCs w:val="24"/>
                  </w:rPr>
                  <w:t>IL</w:t>
                </w:r>
              </w:smartTag>
              <w:r w:rsidRPr="00F65359">
                <w:rPr>
                  <w:rFonts w:ascii="Times New Roman" w:hAnsi="Times New Roman" w:cs="Times New Roman"/>
                  <w:b w:val="0"/>
                  <w:bCs w:val="0"/>
                  <w:iCs/>
                  <w:szCs w:val="24"/>
                </w:rPr>
                <w:t xml:space="preserve"> </w:t>
              </w:r>
              <w:smartTag w:uri="urn:schemas-microsoft-com:office:smarttags" w:element="PostalCode">
                <w:r w:rsidRPr="00F65359">
                  <w:rPr>
                    <w:rFonts w:ascii="Times New Roman" w:hAnsi="Times New Roman" w:cs="Times New Roman"/>
                    <w:b w:val="0"/>
                    <w:bCs w:val="0"/>
                    <w:iCs/>
                    <w:szCs w:val="24"/>
                  </w:rPr>
                  <w:t>60173</w:t>
                </w:r>
              </w:smartTag>
            </w:smartTag>
          </w:p>
          <w:p w:rsidR="00B965E8" w:rsidRPr="00F65359" w:rsidRDefault="001E1A3A" w:rsidP="00F65359">
            <w:pPr>
              <w:pStyle w:val="Subtitle"/>
              <w:ind w:left="1296"/>
              <w:rPr>
                <w:rFonts w:ascii="Times New Roman" w:hAnsi="Times New Roman" w:cs="Times New Roman"/>
                <w:b w:val="0"/>
                <w:bCs w:val="0"/>
                <w:iCs/>
                <w:szCs w:val="24"/>
              </w:rPr>
            </w:pPr>
            <w:r w:rsidRPr="00F65359">
              <w:rPr>
                <w:rFonts w:ascii="Times New Roman" w:hAnsi="Times New Roman" w:cs="Times New Roman"/>
                <w:b w:val="0"/>
                <w:bCs w:val="0"/>
                <w:iCs/>
                <w:szCs w:val="24"/>
              </w:rPr>
              <w:t xml:space="preserve">Phone: (847) </w:t>
            </w:r>
            <w:r w:rsidR="00B965E8" w:rsidRPr="00F65359">
              <w:rPr>
                <w:rFonts w:ascii="Times New Roman" w:hAnsi="Times New Roman" w:cs="Times New Roman"/>
                <w:b w:val="0"/>
                <w:bCs w:val="0"/>
                <w:iCs/>
                <w:szCs w:val="24"/>
              </w:rPr>
              <w:t>240-1014</w:t>
            </w:r>
          </w:p>
          <w:p w:rsidR="00B965E8" w:rsidRPr="00F65359" w:rsidRDefault="001E1A3A" w:rsidP="00F65359">
            <w:pPr>
              <w:pStyle w:val="Subtitle"/>
              <w:ind w:left="1296"/>
              <w:rPr>
                <w:rFonts w:ascii="Times New Roman" w:hAnsi="Times New Roman" w:cs="Times New Roman"/>
                <w:b w:val="0"/>
                <w:bCs w:val="0"/>
                <w:iCs/>
                <w:szCs w:val="24"/>
              </w:rPr>
            </w:pPr>
            <w:r w:rsidRPr="00F65359">
              <w:rPr>
                <w:rFonts w:ascii="Times New Roman" w:hAnsi="Times New Roman" w:cs="Times New Roman"/>
                <w:b w:val="0"/>
                <w:bCs w:val="0"/>
                <w:iCs/>
                <w:szCs w:val="24"/>
              </w:rPr>
              <w:t>FAX: (847) 240-1015</w:t>
            </w:r>
          </w:p>
          <w:p w:rsidR="00B965E8" w:rsidRPr="00F65359" w:rsidRDefault="00B965E8" w:rsidP="00F65359">
            <w:pPr>
              <w:pStyle w:val="Subtitle"/>
              <w:ind w:left="1296"/>
              <w:rPr>
                <w:rFonts w:ascii="Times New Roman" w:hAnsi="Times New Roman" w:cs="Times New Roman"/>
                <w:b w:val="0"/>
                <w:bCs w:val="0"/>
                <w:iCs/>
                <w:szCs w:val="24"/>
              </w:rPr>
            </w:pPr>
            <w:r w:rsidRPr="00F65359">
              <w:rPr>
                <w:rFonts w:ascii="Times New Roman" w:hAnsi="Times New Roman" w:cs="Times New Roman"/>
                <w:b w:val="0"/>
                <w:bCs w:val="0"/>
                <w:iCs/>
                <w:szCs w:val="24"/>
              </w:rPr>
              <w:t>www.professionalchaplains.org</w:t>
            </w:r>
          </w:p>
          <w:p w:rsidR="00B965E8" w:rsidRPr="00F65359" w:rsidRDefault="00B965E8" w:rsidP="00F65359">
            <w:pPr>
              <w:pStyle w:val="Subtitle"/>
              <w:ind w:left="720"/>
              <w:rPr>
                <w:rFonts w:ascii="Times New Roman" w:hAnsi="Times New Roman" w:cs="Times New Roman"/>
                <w:szCs w:val="24"/>
              </w:rPr>
            </w:pPr>
          </w:p>
          <w:p w:rsidR="00B965E8" w:rsidRPr="00F65359" w:rsidRDefault="00B965E8" w:rsidP="00F65359">
            <w:pPr>
              <w:pStyle w:val="Subtitle"/>
              <w:ind w:left="720"/>
              <w:rPr>
                <w:rFonts w:ascii="Times New Roman" w:hAnsi="Times New Roman" w:cs="Times New Roman"/>
                <w:b w:val="0"/>
                <w:bCs w:val="0"/>
                <w:i/>
                <w:iCs/>
                <w:szCs w:val="24"/>
              </w:rPr>
            </w:pPr>
            <w:r w:rsidRPr="00F65359">
              <w:rPr>
                <w:rFonts w:ascii="Times New Roman" w:hAnsi="Times New Roman" w:cs="Times New Roman"/>
                <w:bCs w:val="0"/>
                <w:i/>
                <w:iCs/>
                <w:szCs w:val="24"/>
              </w:rPr>
              <w:t>National Association of Catholic Chaplains</w:t>
            </w:r>
          </w:p>
          <w:p w:rsidR="00B965E8" w:rsidRPr="00F65359" w:rsidRDefault="00B965E8" w:rsidP="00F65359">
            <w:pPr>
              <w:pStyle w:val="Subtitle"/>
              <w:ind w:left="864"/>
              <w:rPr>
                <w:rFonts w:ascii="Times New Roman" w:hAnsi="Times New Roman" w:cs="Times New Roman"/>
                <w:b w:val="0"/>
                <w:bCs w:val="0"/>
                <w:iCs/>
                <w:szCs w:val="24"/>
              </w:rPr>
            </w:pPr>
            <w:r w:rsidRPr="00F65359">
              <w:rPr>
                <w:rFonts w:ascii="Times New Roman" w:hAnsi="Times New Roman" w:cs="Times New Roman"/>
                <w:b w:val="0"/>
                <w:bCs w:val="0"/>
                <w:i/>
                <w:iCs/>
                <w:szCs w:val="24"/>
              </w:rPr>
              <w:tab/>
            </w:r>
            <w:smartTag w:uri="urn:schemas-microsoft-com:office:smarttags" w:element="address">
              <w:smartTag w:uri="urn:schemas-microsoft-com:office:smarttags" w:element="Street">
                <w:r w:rsidR="001E1A3A" w:rsidRPr="00F65359">
                  <w:rPr>
                    <w:rFonts w:ascii="Times New Roman" w:hAnsi="Times New Roman" w:cs="Times New Roman"/>
                    <w:b w:val="0"/>
                    <w:bCs w:val="0"/>
                    <w:iCs/>
                    <w:szCs w:val="24"/>
                  </w:rPr>
                  <w:t>P.O.</w:t>
                </w:r>
                <w:r w:rsidRPr="00F65359">
                  <w:rPr>
                    <w:rFonts w:ascii="Times New Roman" w:hAnsi="Times New Roman" w:cs="Times New Roman"/>
                    <w:b w:val="0"/>
                    <w:bCs w:val="0"/>
                    <w:iCs/>
                    <w:szCs w:val="24"/>
                  </w:rPr>
                  <w:t xml:space="preserve"> Box</w:t>
                </w:r>
              </w:smartTag>
              <w:r w:rsidRPr="00F65359">
                <w:rPr>
                  <w:rFonts w:ascii="Times New Roman" w:hAnsi="Times New Roman" w:cs="Times New Roman"/>
                  <w:b w:val="0"/>
                  <w:bCs w:val="0"/>
                  <w:iCs/>
                  <w:szCs w:val="24"/>
                </w:rPr>
                <w:t xml:space="preserve"> 070473</w:t>
              </w:r>
            </w:smartTag>
          </w:p>
          <w:p w:rsidR="00B965E8" w:rsidRPr="00F65359" w:rsidRDefault="00B965E8" w:rsidP="00F65359">
            <w:pPr>
              <w:pStyle w:val="Subtitle"/>
              <w:ind w:left="864"/>
              <w:rPr>
                <w:rFonts w:ascii="Times New Roman" w:hAnsi="Times New Roman" w:cs="Times New Roman"/>
                <w:b w:val="0"/>
                <w:bCs w:val="0"/>
                <w:iCs/>
                <w:szCs w:val="24"/>
              </w:rPr>
            </w:pPr>
            <w:r w:rsidRPr="00F65359">
              <w:rPr>
                <w:rFonts w:ascii="Times New Roman" w:hAnsi="Times New Roman" w:cs="Times New Roman"/>
                <w:b w:val="0"/>
                <w:bCs w:val="0"/>
                <w:iCs/>
                <w:szCs w:val="24"/>
              </w:rPr>
              <w:tab/>
            </w:r>
            <w:smartTag w:uri="urn:schemas-microsoft-com:office:smarttags" w:element="place">
              <w:smartTag w:uri="urn:schemas-microsoft-com:office:smarttags" w:element="City">
                <w:r w:rsidRPr="00F65359">
                  <w:rPr>
                    <w:rFonts w:ascii="Times New Roman" w:hAnsi="Times New Roman" w:cs="Times New Roman"/>
                    <w:b w:val="0"/>
                    <w:bCs w:val="0"/>
                    <w:iCs/>
                    <w:szCs w:val="24"/>
                  </w:rPr>
                  <w:t>Milwaukee</w:t>
                </w:r>
              </w:smartTag>
              <w:r w:rsidRPr="00F65359">
                <w:rPr>
                  <w:rFonts w:ascii="Times New Roman" w:hAnsi="Times New Roman" w:cs="Times New Roman"/>
                  <w:b w:val="0"/>
                  <w:bCs w:val="0"/>
                  <w:iCs/>
                  <w:szCs w:val="24"/>
                </w:rPr>
                <w:t xml:space="preserve">, </w:t>
              </w:r>
              <w:smartTag w:uri="urn:schemas-microsoft-com:office:smarttags" w:element="State">
                <w:r w:rsidRPr="00F65359">
                  <w:rPr>
                    <w:rFonts w:ascii="Times New Roman" w:hAnsi="Times New Roman" w:cs="Times New Roman"/>
                    <w:b w:val="0"/>
                    <w:bCs w:val="0"/>
                    <w:iCs/>
                    <w:szCs w:val="24"/>
                  </w:rPr>
                  <w:t>WI</w:t>
                </w:r>
              </w:smartTag>
              <w:r w:rsidRPr="00F65359">
                <w:rPr>
                  <w:rFonts w:ascii="Times New Roman" w:hAnsi="Times New Roman" w:cs="Times New Roman"/>
                  <w:b w:val="0"/>
                  <w:bCs w:val="0"/>
                  <w:iCs/>
                  <w:szCs w:val="24"/>
                </w:rPr>
                <w:t xml:space="preserve"> </w:t>
              </w:r>
              <w:smartTag w:uri="urn:schemas-microsoft-com:office:smarttags" w:element="PostalCode">
                <w:r w:rsidRPr="00F65359">
                  <w:rPr>
                    <w:rFonts w:ascii="Times New Roman" w:hAnsi="Times New Roman" w:cs="Times New Roman"/>
                    <w:b w:val="0"/>
                    <w:bCs w:val="0"/>
                    <w:iCs/>
                    <w:szCs w:val="24"/>
                  </w:rPr>
                  <w:t>53207-0473</w:t>
                </w:r>
              </w:smartTag>
            </w:smartTag>
          </w:p>
          <w:p w:rsidR="00B965E8" w:rsidRPr="00F65359" w:rsidRDefault="00B965E8" w:rsidP="00F65359">
            <w:pPr>
              <w:pStyle w:val="Subtitle"/>
              <w:ind w:left="864"/>
              <w:rPr>
                <w:rFonts w:ascii="Times New Roman" w:hAnsi="Times New Roman" w:cs="Times New Roman"/>
                <w:b w:val="0"/>
                <w:bCs w:val="0"/>
                <w:iCs/>
                <w:szCs w:val="24"/>
              </w:rPr>
            </w:pPr>
            <w:r w:rsidRPr="00F65359">
              <w:rPr>
                <w:rFonts w:ascii="Times New Roman" w:hAnsi="Times New Roman" w:cs="Times New Roman"/>
                <w:b w:val="0"/>
                <w:bCs w:val="0"/>
                <w:iCs/>
                <w:szCs w:val="24"/>
              </w:rPr>
              <w:tab/>
            </w:r>
            <w:r w:rsidR="001E1A3A" w:rsidRPr="00F65359">
              <w:rPr>
                <w:rFonts w:ascii="Times New Roman" w:hAnsi="Times New Roman" w:cs="Times New Roman"/>
                <w:b w:val="0"/>
                <w:bCs w:val="0"/>
                <w:iCs/>
                <w:szCs w:val="24"/>
              </w:rPr>
              <w:t xml:space="preserve">Phone: (414) </w:t>
            </w:r>
            <w:r w:rsidRPr="00F65359">
              <w:rPr>
                <w:rFonts w:ascii="Times New Roman" w:hAnsi="Times New Roman" w:cs="Times New Roman"/>
                <w:b w:val="0"/>
                <w:bCs w:val="0"/>
                <w:iCs/>
                <w:szCs w:val="24"/>
              </w:rPr>
              <w:t>483-4898</w:t>
            </w:r>
          </w:p>
          <w:p w:rsidR="00B965E8" w:rsidRPr="00F65359" w:rsidRDefault="001E1A3A" w:rsidP="00F65359">
            <w:pPr>
              <w:pStyle w:val="Subtitle"/>
              <w:ind w:left="864"/>
              <w:rPr>
                <w:rFonts w:ascii="Times New Roman" w:hAnsi="Times New Roman" w:cs="Times New Roman"/>
                <w:b w:val="0"/>
                <w:bCs w:val="0"/>
                <w:iCs/>
                <w:szCs w:val="24"/>
              </w:rPr>
            </w:pPr>
            <w:r w:rsidRPr="00F65359">
              <w:rPr>
                <w:rFonts w:ascii="Times New Roman" w:hAnsi="Times New Roman" w:cs="Times New Roman"/>
                <w:b w:val="0"/>
                <w:bCs w:val="0"/>
                <w:iCs/>
                <w:szCs w:val="24"/>
              </w:rPr>
              <w:tab/>
              <w:t>FAX: (414) 483-6712</w:t>
            </w:r>
          </w:p>
          <w:p w:rsidR="00B965E8" w:rsidRPr="00F65359" w:rsidRDefault="001E1A3A" w:rsidP="00F65359">
            <w:pPr>
              <w:pStyle w:val="Subtitle"/>
              <w:ind w:left="864"/>
              <w:rPr>
                <w:rFonts w:ascii="Times New Roman" w:hAnsi="Times New Roman" w:cs="Times New Roman"/>
                <w:b w:val="0"/>
                <w:bCs w:val="0"/>
                <w:iCs/>
                <w:szCs w:val="24"/>
              </w:rPr>
            </w:pPr>
            <w:r w:rsidRPr="00F65359">
              <w:rPr>
                <w:rFonts w:ascii="Times New Roman" w:hAnsi="Times New Roman" w:cs="Times New Roman"/>
                <w:b w:val="0"/>
                <w:bCs w:val="0"/>
                <w:iCs/>
                <w:szCs w:val="24"/>
              </w:rPr>
              <w:tab/>
              <w:t>www.nacc.</w:t>
            </w:r>
            <w:r w:rsidR="00B965E8" w:rsidRPr="00F65359">
              <w:rPr>
                <w:rFonts w:ascii="Times New Roman" w:hAnsi="Times New Roman" w:cs="Times New Roman"/>
                <w:b w:val="0"/>
                <w:bCs w:val="0"/>
                <w:iCs/>
                <w:szCs w:val="24"/>
              </w:rPr>
              <w:t>org</w:t>
            </w:r>
          </w:p>
          <w:p w:rsidR="00B965E8" w:rsidRPr="00F65359" w:rsidRDefault="00B965E8" w:rsidP="00F65359">
            <w:pPr>
              <w:pStyle w:val="Subtitle"/>
              <w:ind w:left="720"/>
              <w:rPr>
                <w:rFonts w:ascii="Times New Roman" w:hAnsi="Times New Roman" w:cs="Times New Roman"/>
                <w:b w:val="0"/>
                <w:bCs w:val="0"/>
                <w:i/>
                <w:iCs/>
                <w:szCs w:val="24"/>
              </w:rPr>
            </w:pPr>
            <w:r w:rsidRPr="00F65359">
              <w:rPr>
                <w:rFonts w:ascii="Times New Roman" w:hAnsi="Times New Roman" w:cs="Times New Roman"/>
                <w:b w:val="0"/>
                <w:bCs w:val="0"/>
                <w:i/>
                <w:iCs/>
                <w:szCs w:val="24"/>
              </w:rPr>
              <w:tab/>
            </w:r>
          </w:p>
          <w:p w:rsidR="00B965E8" w:rsidRPr="00F65359" w:rsidRDefault="00B965E8" w:rsidP="00F65359">
            <w:pPr>
              <w:pStyle w:val="Subtitle"/>
              <w:ind w:left="720"/>
              <w:rPr>
                <w:rFonts w:ascii="Times New Roman" w:hAnsi="Times New Roman" w:cs="Times New Roman"/>
                <w:bCs w:val="0"/>
                <w:i/>
                <w:iCs/>
                <w:szCs w:val="24"/>
              </w:rPr>
            </w:pPr>
            <w:r w:rsidRPr="00F65359">
              <w:rPr>
                <w:rFonts w:ascii="Times New Roman" w:hAnsi="Times New Roman" w:cs="Times New Roman"/>
                <w:bCs w:val="0"/>
                <w:i/>
                <w:iCs/>
                <w:szCs w:val="24"/>
              </w:rPr>
              <w:t>National Association of Jewish Chaplains</w:t>
            </w:r>
          </w:p>
          <w:p w:rsidR="00B965E8" w:rsidRPr="00F65359" w:rsidRDefault="00B965E8" w:rsidP="00F65359">
            <w:pPr>
              <w:pStyle w:val="Subtitle"/>
              <w:ind w:left="720"/>
              <w:rPr>
                <w:rFonts w:ascii="Times New Roman" w:hAnsi="Times New Roman" w:cs="Times New Roman"/>
                <w:b w:val="0"/>
                <w:bCs w:val="0"/>
                <w:iCs/>
                <w:szCs w:val="24"/>
              </w:rPr>
            </w:pPr>
            <w:r w:rsidRPr="00F65359">
              <w:rPr>
                <w:rFonts w:ascii="Times New Roman" w:hAnsi="Times New Roman" w:cs="Times New Roman"/>
                <w:b w:val="0"/>
                <w:bCs w:val="0"/>
                <w:i/>
                <w:iCs/>
                <w:szCs w:val="24"/>
              </w:rPr>
              <w:tab/>
            </w:r>
            <w:r w:rsidR="00112281" w:rsidRPr="00F65359">
              <w:rPr>
                <w:rFonts w:ascii="Times New Roman" w:hAnsi="Times New Roman" w:cs="Times New Roman"/>
                <w:b w:val="0"/>
                <w:bCs w:val="0"/>
                <w:iCs/>
                <w:szCs w:val="24"/>
              </w:rPr>
              <w:t xml:space="preserve">        </w:t>
            </w:r>
            <w:r w:rsidRPr="00F65359">
              <w:rPr>
                <w:rFonts w:ascii="Times New Roman" w:hAnsi="Times New Roman" w:cs="Times New Roman"/>
                <w:b w:val="0"/>
                <w:bCs w:val="0"/>
                <w:iCs/>
                <w:szCs w:val="24"/>
              </w:rPr>
              <w:t>901 Route 10</w:t>
            </w:r>
          </w:p>
          <w:p w:rsidR="00B965E8" w:rsidRPr="00F65359" w:rsidRDefault="00B965E8" w:rsidP="00F65359">
            <w:pPr>
              <w:pStyle w:val="Subtitle"/>
              <w:ind w:left="1296"/>
              <w:rPr>
                <w:rFonts w:ascii="Times New Roman" w:hAnsi="Times New Roman" w:cs="Times New Roman"/>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Whippany</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N</w:t>
                </w:r>
                <w:r w:rsidR="001E1A3A" w:rsidRPr="00F65359">
                  <w:rPr>
                    <w:rFonts w:ascii="Times New Roman" w:hAnsi="Times New Roman" w:cs="Times New Roman"/>
                    <w:b w:val="0"/>
                    <w:szCs w:val="24"/>
                  </w:rPr>
                  <w:t>J</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07981-1156</w:t>
                </w:r>
              </w:smartTag>
            </w:smartTag>
            <w:r w:rsidRPr="00F65359">
              <w:rPr>
                <w:rFonts w:ascii="Times New Roman" w:hAnsi="Times New Roman" w:cs="Times New Roman"/>
                <w:szCs w:val="24"/>
              </w:rPr>
              <w:t xml:space="preserve"> </w:t>
            </w:r>
          </w:p>
          <w:p w:rsidR="00B965E8" w:rsidRPr="00F65359" w:rsidRDefault="001E1A3A"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Phone</w:t>
            </w:r>
            <w:r w:rsidR="00B965E8" w:rsidRPr="00F65359">
              <w:rPr>
                <w:rFonts w:ascii="Times New Roman" w:hAnsi="Times New Roman" w:cs="Times New Roman"/>
                <w:b w:val="0"/>
                <w:szCs w:val="24"/>
              </w:rPr>
              <w:t>/F</w:t>
            </w:r>
            <w:r w:rsidRPr="00F65359">
              <w:rPr>
                <w:rFonts w:ascii="Times New Roman" w:hAnsi="Times New Roman" w:cs="Times New Roman"/>
                <w:b w:val="0"/>
                <w:szCs w:val="24"/>
              </w:rPr>
              <w:t>AX</w:t>
            </w:r>
            <w:r w:rsidR="00B965E8" w:rsidRPr="00F65359">
              <w:rPr>
                <w:rFonts w:ascii="Times New Roman" w:hAnsi="Times New Roman" w:cs="Times New Roman"/>
                <w:b w:val="0"/>
                <w:szCs w:val="24"/>
              </w:rPr>
              <w:t>: (973) 736-9193</w:t>
            </w:r>
            <w:r w:rsidR="00B965E8" w:rsidRPr="00F65359">
              <w:rPr>
                <w:rFonts w:ascii="Times New Roman" w:hAnsi="Times New Roman" w:cs="Times New Roman"/>
                <w:b w:val="0"/>
                <w:szCs w:val="24"/>
              </w:rPr>
              <w:br/>
            </w:r>
            <w:hyperlink r:id="rId34" w:history="1">
              <w:r w:rsidR="00B965E8" w:rsidRPr="00F65359">
                <w:rPr>
                  <w:rStyle w:val="Hyperlink"/>
                  <w:rFonts w:ascii="Times New Roman" w:hAnsi="Times New Roman" w:cs="Times New Roman"/>
                  <w:b w:val="0"/>
                  <w:color w:val="auto"/>
                  <w:szCs w:val="24"/>
                  <w:u w:val="none"/>
                </w:rPr>
                <w:t>www.najc.org</w:t>
              </w:r>
            </w:hyperlink>
          </w:p>
          <w:p w:rsidR="00B965E8" w:rsidRPr="00F65359" w:rsidRDefault="00B965E8" w:rsidP="00D60F76">
            <w:pPr>
              <w:pStyle w:val="Subtitle"/>
              <w:rPr>
                <w:rFonts w:ascii="Times New Roman" w:hAnsi="Times New Roman" w:cs="Times New Roman"/>
                <w:i/>
                <w:szCs w:val="24"/>
              </w:rPr>
            </w:pPr>
          </w:p>
          <w:p w:rsidR="00B965E8" w:rsidRPr="00F65359" w:rsidRDefault="00B965E8" w:rsidP="00F65359">
            <w:pPr>
              <w:pStyle w:val="Subtitle"/>
              <w:ind w:left="720"/>
              <w:rPr>
                <w:rFonts w:ascii="Times New Roman" w:hAnsi="Times New Roman" w:cs="Times New Roman"/>
                <w:szCs w:val="24"/>
              </w:rPr>
            </w:pPr>
            <w:r w:rsidRPr="00F65359">
              <w:rPr>
                <w:rFonts w:ascii="Times New Roman" w:hAnsi="Times New Roman" w:cs="Times New Roman"/>
                <w:i/>
                <w:szCs w:val="24"/>
              </w:rPr>
              <w:t>Association for Clinical Pastoral Education, Inc</w:t>
            </w:r>
            <w:r w:rsidRPr="00F65359">
              <w:rPr>
                <w:rFonts w:ascii="Times New Roman" w:hAnsi="Times New Roman" w:cs="Times New Roman"/>
                <w:szCs w:val="24"/>
              </w:rPr>
              <w:t>.</w:t>
            </w:r>
          </w:p>
          <w:p w:rsidR="00B965E8" w:rsidRPr="00F65359" w:rsidRDefault="00B965E8" w:rsidP="00F65359">
            <w:pPr>
              <w:pStyle w:val="Subtitle"/>
              <w:ind w:left="1296"/>
              <w:rPr>
                <w:rFonts w:ascii="Times New Roman" w:hAnsi="Times New Roman" w:cs="Times New Roman"/>
                <w:b w:val="0"/>
                <w:szCs w:val="24"/>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F65359">
                      <w:rPr>
                        <w:rFonts w:ascii="Times New Roman" w:hAnsi="Times New Roman" w:cs="Times New Roman"/>
                        <w:b w:val="0"/>
                        <w:szCs w:val="24"/>
                      </w:rPr>
                      <w:t xml:space="preserve">1549 Clairmont </w:t>
                    </w:r>
                    <w:r w:rsidR="001E1A3A" w:rsidRPr="00F65359">
                      <w:rPr>
                        <w:rFonts w:ascii="Times New Roman" w:hAnsi="Times New Roman" w:cs="Times New Roman"/>
                        <w:b w:val="0"/>
                        <w:szCs w:val="24"/>
                      </w:rPr>
                      <w:t>Rd.</w:t>
                    </w:r>
                  </w:smartTag>
                </w:smartTag>
                <w:r w:rsidR="001E1A3A" w:rsidRPr="00F65359">
                  <w:rPr>
                    <w:rFonts w:ascii="Times New Roman" w:hAnsi="Times New Roman" w:cs="Times New Roman"/>
                    <w:b w:val="0"/>
                    <w:szCs w:val="24"/>
                  </w:rPr>
                  <w:t>, Ste.</w:t>
                </w:r>
                <w:r w:rsidRPr="00F65359">
                  <w:rPr>
                    <w:rFonts w:ascii="Times New Roman" w:hAnsi="Times New Roman" w:cs="Times New Roman"/>
                    <w:b w:val="0"/>
                    <w:szCs w:val="24"/>
                  </w:rPr>
                  <w:t xml:space="preserve"> 103</w:t>
                </w:r>
              </w:smartTag>
            </w:smartTag>
          </w:p>
          <w:p w:rsidR="00B965E8" w:rsidRPr="00F65359" w:rsidRDefault="00B965E8" w:rsidP="00F65359">
            <w:pPr>
              <w:pStyle w:val="Subtitle"/>
              <w:ind w:left="1296"/>
              <w:rPr>
                <w:rFonts w:ascii="Times New Roman" w:hAnsi="Times New Roman" w:cs="Times New Roman"/>
                <w:b w:val="0"/>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Decatur</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GA</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30033-4635</w:t>
                </w:r>
              </w:smartTag>
            </w:smartTag>
          </w:p>
          <w:p w:rsidR="00B965E8" w:rsidRPr="00F65359" w:rsidRDefault="001E1A3A"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 xml:space="preserve">Phone: (404) </w:t>
            </w:r>
            <w:r w:rsidR="00B965E8" w:rsidRPr="00F65359">
              <w:rPr>
                <w:rFonts w:ascii="Times New Roman" w:hAnsi="Times New Roman" w:cs="Times New Roman"/>
                <w:b w:val="0"/>
                <w:szCs w:val="24"/>
              </w:rPr>
              <w:t>320-1472</w:t>
            </w:r>
          </w:p>
          <w:p w:rsidR="00B965E8" w:rsidRPr="00F65359" w:rsidRDefault="001E1A3A"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FAX: (404) 320-0849</w:t>
            </w:r>
          </w:p>
          <w:p w:rsidR="00B965E8" w:rsidRPr="00F65359" w:rsidRDefault="00A56DE0" w:rsidP="00F65359">
            <w:pPr>
              <w:pStyle w:val="Subtitle"/>
              <w:ind w:left="1296"/>
              <w:rPr>
                <w:rFonts w:ascii="Times New Roman" w:hAnsi="Times New Roman" w:cs="Times New Roman"/>
                <w:b w:val="0"/>
                <w:szCs w:val="24"/>
              </w:rPr>
            </w:pPr>
            <w:hyperlink r:id="rId35" w:history="1">
              <w:r w:rsidR="00B965E8" w:rsidRPr="00F65359">
                <w:rPr>
                  <w:rStyle w:val="Hyperlink"/>
                  <w:rFonts w:ascii="Times New Roman" w:hAnsi="Times New Roman" w:cs="Times New Roman"/>
                  <w:b w:val="0"/>
                  <w:color w:val="auto"/>
                  <w:szCs w:val="24"/>
                  <w:u w:val="none"/>
                </w:rPr>
                <w:t>www.acpe.edu</w:t>
              </w:r>
            </w:hyperlink>
          </w:p>
          <w:p w:rsidR="003456EC" w:rsidRPr="00F65359" w:rsidRDefault="003456EC" w:rsidP="00F65359">
            <w:pPr>
              <w:pStyle w:val="Subtitle"/>
              <w:ind w:left="1440"/>
              <w:rPr>
                <w:rFonts w:ascii="Times New Roman" w:hAnsi="Times New Roman" w:cs="Times New Roman"/>
                <w:b w:val="0"/>
                <w:i/>
                <w:szCs w:val="24"/>
              </w:rPr>
            </w:pP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American Association of Pastoral Counselors</w:t>
            </w:r>
          </w:p>
          <w:p w:rsidR="00B965E8" w:rsidRPr="00F65359" w:rsidRDefault="00B965E8" w:rsidP="00F65359">
            <w:pPr>
              <w:pStyle w:val="Subtitle"/>
              <w:ind w:left="1296"/>
              <w:rPr>
                <w:rFonts w:ascii="Times New Roman" w:hAnsi="Times New Roman" w:cs="Times New Roman"/>
                <w:b w:val="0"/>
                <w:szCs w:val="24"/>
              </w:rPr>
            </w:pPr>
            <w:smartTag w:uri="urn:schemas-microsoft-com:office:smarttags" w:element="Street">
              <w:smartTag w:uri="urn:schemas-microsoft-com:office:smarttags" w:element="address">
                <w:r w:rsidRPr="00F65359">
                  <w:rPr>
                    <w:rFonts w:ascii="Times New Roman" w:hAnsi="Times New Roman" w:cs="Times New Roman"/>
                    <w:b w:val="0"/>
                    <w:szCs w:val="24"/>
                  </w:rPr>
                  <w:t>9504-A Lee H</w:t>
                </w:r>
                <w:r w:rsidR="001E1A3A" w:rsidRPr="00F65359">
                  <w:rPr>
                    <w:rFonts w:ascii="Times New Roman" w:hAnsi="Times New Roman" w:cs="Times New Roman"/>
                    <w:b w:val="0"/>
                    <w:szCs w:val="24"/>
                  </w:rPr>
                  <w:t>wy.</w:t>
                </w:r>
              </w:smartTag>
            </w:smartTag>
          </w:p>
          <w:p w:rsidR="00B965E8" w:rsidRPr="00F65359" w:rsidRDefault="00B965E8" w:rsidP="00F65359">
            <w:pPr>
              <w:pStyle w:val="Subtitle"/>
              <w:ind w:left="1296"/>
              <w:rPr>
                <w:rFonts w:ascii="Times New Roman" w:hAnsi="Times New Roman" w:cs="Times New Roman"/>
                <w:b w:val="0"/>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Fairfax</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VA</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22031-2303</w:t>
                </w:r>
              </w:smartTag>
            </w:smartTag>
          </w:p>
          <w:p w:rsidR="00B965E8" w:rsidRPr="00F65359" w:rsidRDefault="001E1A3A"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 xml:space="preserve">Phone: (703) </w:t>
            </w:r>
            <w:r w:rsidR="00B965E8" w:rsidRPr="00F65359">
              <w:rPr>
                <w:rFonts w:ascii="Times New Roman" w:hAnsi="Times New Roman" w:cs="Times New Roman"/>
                <w:b w:val="0"/>
                <w:szCs w:val="24"/>
              </w:rPr>
              <w:t>385-6967</w:t>
            </w:r>
          </w:p>
          <w:p w:rsidR="00B965E8" w:rsidRPr="00F65359" w:rsidRDefault="001E1A3A"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FAX: (703) 352-7725</w:t>
            </w:r>
          </w:p>
          <w:p w:rsidR="00B965E8" w:rsidRPr="00F65359" w:rsidRDefault="00A56DE0" w:rsidP="00F65359">
            <w:pPr>
              <w:pStyle w:val="Subtitle"/>
              <w:ind w:left="1296"/>
              <w:rPr>
                <w:rFonts w:ascii="Times New Roman" w:hAnsi="Times New Roman" w:cs="Times New Roman"/>
                <w:b w:val="0"/>
                <w:i/>
                <w:szCs w:val="24"/>
              </w:rPr>
            </w:pPr>
            <w:hyperlink r:id="rId36" w:history="1">
              <w:r w:rsidR="00B965E8" w:rsidRPr="00F65359">
                <w:rPr>
                  <w:rStyle w:val="Hyperlink"/>
                  <w:rFonts w:ascii="Times New Roman" w:hAnsi="Times New Roman" w:cs="Times New Roman"/>
                  <w:b w:val="0"/>
                  <w:color w:val="auto"/>
                  <w:szCs w:val="24"/>
                  <w:u w:val="none"/>
                </w:rPr>
                <w:t>www.aapc.org</w:t>
              </w:r>
            </w:hyperlink>
          </w:p>
          <w:p w:rsidR="00B965E8" w:rsidRPr="00F65359" w:rsidRDefault="00B965E8" w:rsidP="00F65359">
            <w:pPr>
              <w:pStyle w:val="Subtitle"/>
              <w:ind w:left="1440"/>
              <w:rPr>
                <w:rFonts w:ascii="Times New Roman" w:hAnsi="Times New Roman" w:cs="Times New Roman"/>
                <w:b w:val="0"/>
                <w:i/>
                <w:szCs w:val="24"/>
              </w:rPr>
            </w:pPr>
          </w:p>
          <w:p w:rsidR="00B965E8" w:rsidRPr="00F65359" w:rsidRDefault="00112281" w:rsidP="00F65359">
            <w:pPr>
              <w:pStyle w:val="Subtitle"/>
              <w:ind w:left="0"/>
              <w:rPr>
                <w:rFonts w:ascii="Times New Roman" w:hAnsi="Times New Roman" w:cs="Times New Roman"/>
                <w:i/>
                <w:szCs w:val="24"/>
              </w:rPr>
            </w:pPr>
            <w:r w:rsidRPr="00F65359">
              <w:rPr>
                <w:rFonts w:ascii="Times New Roman" w:hAnsi="Times New Roman" w:cs="Times New Roman"/>
                <w:b w:val="0"/>
                <w:i/>
                <w:szCs w:val="24"/>
              </w:rPr>
              <w:t xml:space="preserve">           </w:t>
            </w:r>
            <w:r w:rsidRPr="00F65359">
              <w:rPr>
                <w:rFonts w:ascii="Times New Roman" w:hAnsi="Times New Roman" w:cs="Times New Roman"/>
                <w:i/>
                <w:szCs w:val="24"/>
              </w:rPr>
              <w:t>American Association of Christian Counselors</w:t>
            </w:r>
          </w:p>
          <w:p w:rsidR="00112281" w:rsidRPr="00F65359" w:rsidRDefault="00112281" w:rsidP="00F65359">
            <w:pPr>
              <w:pStyle w:val="Subtitle"/>
              <w:ind w:left="1296"/>
              <w:rPr>
                <w:rFonts w:ascii="Times New Roman" w:hAnsi="Times New Roman" w:cs="Times New Roman"/>
                <w:b w:val="0"/>
                <w:szCs w:val="24"/>
              </w:rPr>
            </w:pPr>
            <w:smartTag w:uri="urn:schemas-microsoft-com:office:smarttags" w:element="address">
              <w:smartTag w:uri="urn:schemas-microsoft-com:office:smarttags" w:element="Street">
                <w:r w:rsidRPr="00F65359">
                  <w:rPr>
                    <w:rFonts w:ascii="Times New Roman" w:hAnsi="Times New Roman" w:cs="Times New Roman"/>
                    <w:b w:val="0"/>
                    <w:szCs w:val="24"/>
                  </w:rPr>
                  <w:t>P.O. Box</w:t>
                </w:r>
              </w:smartTag>
              <w:r w:rsidRPr="00F65359">
                <w:rPr>
                  <w:rFonts w:ascii="Times New Roman" w:hAnsi="Times New Roman" w:cs="Times New Roman"/>
                  <w:b w:val="0"/>
                  <w:szCs w:val="24"/>
                </w:rPr>
                <w:t xml:space="preserve"> 739</w:t>
              </w:r>
            </w:smartTag>
          </w:p>
          <w:p w:rsidR="00112281" w:rsidRPr="00F65359" w:rsidRDefault="00112281" w:rsidP="00F65359">
            <w:pPr>
              <w:pStyle w:val="Subtitle"/>
              <w:ind w:left="1296"/>
              <w:rPr>
                <w:rFonts w:ascii="Times New Roman" w:hAnsi="Times New Roman" w:cs="Times New Roman"/>
                <w:b w:val="0"/>
                <w:szCs w:val="24"/>
              </w:rPr>
            </w:pPr>
            <w:smartTag w:uri="urn:schemas-microsoft-com:office:smarttags" w:element="place">
              <w:smartTag w:uri="urn:schemas-microsoft-com:office:smarttags" w:element="City">
                <w:r w:rsidRPr="00F65359">
                  <w:rPr>
                    <w:rFonts w:ascii="Times New Roman" w:hAnsi="Times New Roman" w:cs="Times New Roman"/>
                    <w:b w:val="0"/>
                    <w:szCs w:val="24"/>
                  </w:rPr>
                  <w:t>Forest</w:t>
                </w:r>
              </w:smartTag>
              <w:r w:rsidRPr="00F65359">
                <w:rPr>
                  <w:rFonts w:ascii="Times New Roman" w:hAnsi="Times New Roman" w:cs="Times New Roman"/>
                  <w:b w:val="0"/>
                  <w:szCs w:val="24"/>
                </w:rPr>
                <w:t xml:space="preserve">, </w:t>
              </w:r>
              <w:smartTag w:uri="urn:schemas-microsoft-com:office:smarttags" w:element="State">
                <w:r w:rsidRPr="00F65359">
                  <w:rPr>
                    <w:rFonts w:ascii="Times New Roman" w:hAnsi="Times New Roman" w:cs="Times New Roman"/>
                    <w:b w:val="0"/>
                    <w:szCs w:val="24"/>
                  </w:rPr>
                  <w:t>VA</w:t>
                </w:r>
              </w:smartTag>
              <w:r w:rsidRPr="00F65359">
                <w:rPr>
                  <w:rFonts w:ascii="Times New Roman" w:hAnsi="Times New Roman" w:cs="Times New Roman"/>
                  <w:b w:val="0"/>
                  <w:szCs w:val="24"/>
                </w:rPr>
                <w:t xml:space="preserve"> </w:t>
              </w:r>
              <w:smartTag w:uri="urn:schemas-microsoft-com:office:smarttags" w:element="PostalCode">
                <w:r w:rsidRPr="00F65359">
                  <w:rPr>
                    <w:rFonts w:ascii="Times New Roman" w:hAnsi="Times New Roman" w:cs="Times New Roman"/>
                    <w:b w:val="0"/>
                    <w:szCs w:val="24"/>
                  </w:rPr>
                  <w:t>24551</w:t>
                </w:r>
              </w:smartTag>
            </w:smartTag>
          </w:p>
          <w:p w:rsidR="00112281" w:rsidRPr="00F65359" w:rsidRDefault="00484E9F"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 xml:space="preserve">1 800 </w:t>
            </w:r>
            <w:r w:rsidR="00112281" w:rsidRPr="00F65359">
              <w:rPr>
                <w:rFonts w:ascii="Times New Roman" w:hAnsi="Times New Roman" w:cs="Times New Roman"/>
                <w:b w:val="0"/>
                <w:szCs w:val="24"/>
              </w:rPr>
              <w:t>526-8673</w:t>
            </w:r>
          </w:p>
          <w:p w:rsidR="00112281" w:rsidRPr="00F65359" w:rsidRDefault="00112281" w:rsidP="00F65359">
            <w:pPr>
              <w:pStyle w:val="Subtitle"/>
              <w:ind w:left="1296"/>
              <w:rPr>
                <w:rFonts w:ascii="Times New Roman" w:hAnsi="Times New Roman" w:cs="Times New Roman"/>
                <w:b w:val="0"/>
                <w:szCs w:val="24"/>
              </w:rPr>
            </w:pPr>
            <w:r w:rsidRPr="00F65359">
              <w:rPr>
                <w:rFonts w:ascii="Times New Roman" w:hAnsi="Times New Roman" w:cs="Times New Roman"/>
                <w:b w:val="0"/>
                <w:szCs w:val="24"/>
              </w:rPr>
              <w:t>www.AACC.net</w:t>
            </w:r>
          </w:p>
          <w:p w:rsidR="00112281" w:rsidRPr="00F65359" w:rsidRDefault="00112281" w:rsidP="00F65359">
            <w:pPr>
              <w:pStyle w:val="Subtitle"/>
              <w:ind w:left="0"/>
              <w:rPr>
                <w:rFonts w:ascii="Times New Roman" w:hAnsi="Times New Roman" w:cs="Times New Roman"/>
                <w:b w:val="0"/>
                <w:i/>
                <w:szCs w:val="24"/>
              </w:rPr>
            </w:pPr>
          </w:p>
          <w:p w:rsidR="00F10277" w:rsidRPr="00F65359" w:rsidRDefault="00F10277" w:rsidP="00F65359">
            <w:pPr>
              <w:pStyle w:val="Subtitle"/>
              <w:ind w:left="0"/>
              <w:rPr>
                <w:rFonts w:ascii="Times New Roman" w:hAnsi="Times New Roman" w:cs="Times New Roman"/>
                <w:b w:val="0"/>
                <w:i/>
                <w:szCs w:val="24"/>
              </w:rPr>
            </w:pPr>
          </w:p>
          <w:p w:rsidR="00560EE6" w:rsidRDefault="00560EE6" w:rsidP="00F65359">
            <w:pPr>
              <w:pStyle w:val="Subtitle"/>
              <w:ind w:left="0"/>
              <w:rPr>
                <w:rFonts w:ascii="Times New Roman" w:hAnsi="Times New Roman" w:cs="Times New Roman"/>
                <w:szCs w:val="24"/>
              </w:rPr>
            </w:pPr>
          </w:p>
          <w:p w:rsidR="00613A87" w:rsidRDefault="00613A87" w:rsidP="00F65359">
            <w:pPr>
              <w:pStyle w:val="Subtitle"/>
              <w:ind w:left="0"/>
              <w:rPr>
                <w:rFonts w:ascii="Times New Roman" w:hAnsi="Times New Roman" w:cs="Times New Roman"/>
                <w:szCs w:val="24"/>
              </w:rPr>
            </w:pPr>
          </w:p>
          <w:p w:rsidR="00613A87" w:rsidRPr="00F65359" w:rsidRDefault="00613A87" w:rsidP="00F65359">
            <w:pPr>
              <w:pStyle w:val="Subtitle"/>
              <w:ind w:left="0"/>
              <w:rPr>
                <w:rFonts w:ascii="Times New Roman" w:hAnsi="Times New Roman" w:cs="Times New Roman"/>
                <w:szCs w:val="24"/>
              </w:rPr>
            </w:pPr>
          </w:p>
          <w:p w:rsidR="00B965E8" w:rsidRPr="00F65359" w:rsidRDefault="00B965E8" w:rsidP="004D260D">
            <w:pPr>
              <w:pStyle w:val="Subtitle"/>
              <w:ind w:left="0"/>
              <w:rPr>
                <w:rFonts w:ascii="Times New Roman" w:hAnsi="Times New Roman" w:cs="Times New Roman"/>
                <w:b w:val="0"/>
                <w:i/>
                <w:szCs w:val="24"/>
              </w:rPr>
            </w:pPr>
            <w:r w:rsidRPr="00F65359">
              <w:rPr>
                <w:rFonts w:ascii="Times New Roman" w:hAnsi="Times New Roman" w:cs="Times New Roman"/>
                <w:szCs w:val="24"/>
              </w:rPr>
              <w:lastRenderedPageBreak/>
              <w:t>Community</w:t>
            </w:r>
          </w:p>
          <w:p w:rsidR="00112281" w:rsidRPr="00F65359" w:rsidRDefault="00B965E8" w:rsidP="00EC5EF0">
            <w:pPr>
              <w:pStyle w:val="Subtitle"/>
              <w:ind w:left="720"/>
              <w:rPr>
                <w:rFonts w:ascii="Times New Roman" w:hAnsi="Times New Roman" w:cs="Times New Roman"/>
                <w:i/>
                <w:szCs w:val="24"/>
              </w:rPr>
            </w:pPr>
            <w:r w:rsidRPr="00F65359">
              <w:rPr>
                <w:rFonts w:ascii="Times New Roman" w:hAnsi="Times New Roman" w:cs="Times New Roman"/>
                <w:i/>
                <w:szCs w:val="24"/>
              </w:rPr>
              <w:t>Churches</w:t>
            </w:r>
          </w:p>
          <w:p w:rsidR="00EC5EF0" w:rsidRDefault="00112281" w:rsidP="00EC5EF0">
            <w:pPr>
              <w:pStyle w:val="Subtitle"/>
              <w:ind w:left="720"/>
              <w:rPr>
                <w:rFonts w:ascii="Times New Roman" w:hAnsi="Times New Roman" w:cs="Times New Roman"/>
                <w:i/>
                <w:szCs w:val="24"/>
              </w:rPr>
            </w:pPr>
            <w:r w:rsidRPr="00F65359">
              <w:rPr>
                <w:rFonts w:ascii="Times New Roman" w:hAnsi="Times New Roman" w:cs="Times New Roman"/>
                <w:i/>
                <w:szCs w:val="24"/>
              </w:rPr>
              <w:t>Associations</w:t>
            </w:r>
          </w:p>
          <w:p w:rsidR="00B965E8" w:rsidRPr="00F65359" w:rsidRDefault="00B965E8" w:rsidP="00EC5EF0">
            <w:pPr>
              <w:pStyle w:val="Subtitle"/>
              <w:ind w:left="720"/>
              <w:rPr>
                <w:rFonts w:ascii="Times New Roman" w:hAnsi="Times New Roman" w:cs="Times New Roman"/>
                <w:i/>
                <w:szCs w:val="24"/>
              </w:rPr>
            </w:pPr>
            <w:r w:rsidRPr="00F65359">
              <w:rPr>
                <w:rFonts w:ascii="Times New Roman" w:hAnsi="Times New Roman" w:cs="Times New Roman"/>
                <w:i/>
                <w:szCs w:val="24"/>
              </w:rPr>
              <w:t>Hospitals</w:t>
            </w:r>
          </w:p>
          <w:p w:rsidR="00EC5EF0" w:rsidRDefault="00B965E8" w:rsidP="00EC5EF0">
            <w:pPr>
              <w:pStyle w:val="Subtitle"/>
              <w:ind w:left="720"/>
              <w:rPr>
                <w:rFonts w:ascii="Times New Roman" w:hAnsi="Times New Roman" w:cs="Times New Roman"/>
                <w:i/>
                <w:szCs w:val="24"/>
              </w:rPr>
            </w:pPr>
            <w:r w:rsidRPr="00F65359">
              <w:rPr>
                <w:rFonts w:ascii="Times New Roman" w:hAnsi="Times New Roman" w:cs="Times New Roman"/>
                <w:i/>
                <w:szCs w:val="24"/>
              </w:rPr>
              <w:t>Counseling Centers</w:t>
            </w:r>
          </w:p>
          <w:p w:rsidR="00EC5EF0" w:rsidRDefault="00B965E8" w:rsidP="00EC5EF0">
            <w:pPr>
              <w:pStyle w:val="Subtitle"/>
              <w:ind w:left="720"/>
              <w:rPr>
                <w:rFonts w:ascii="Times New Roman" w:hAnsi="Times New Roman" w:cs="Times New Roman"/>
                <w:i/>
                <w:szCs w:val="24"/>
              </w:rPr>
            </w:pPr>
            <w:r w:rsidRPr="00F65359">
              <w:rPr>
                <w:rFonts w:ascii="Times New Roman" w:hAnsi="Times New Roman" w:cs="Times New Roman"/>
                <w:i/>
                <w:szCs w:val="24"/>
              </w:rPr>
              <w:t>Shelters</w:t>
            </w:r>
          </w:p>
          <w:p w:rsidR="00EC5EF0" w:rsidRDefault="00B965E8" w:rsidP="00EC5EF0">
            <w:pPr>
              <w:pStyle w:val="Subtitle"/>
              <w:ind w:left="720"/>
              <w:rPr>
                <w:rFonts w:ascii="Times New Roman" w:hAnsi="Times New Roman" w:cs="Times New Roman"/>
                <w:i/>
                <w:szCs w:val="24"/>
              </w:rPr>
            </w:pPr>
            <w:r w:rsidRPr="00F65359">
              <w:rPr>
                <w:rFonts w:ascii="Times New Roman" w:hAnsi="Times New Roman" w:cs="Times New Roman"/>
                <w:i/>
                <w:szCs w:val="24"/>
              </w:rPr>
              <w:t>Funeral Homes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Food Banks</w:t>
            </w:r>
          </w:p>
          <w:p w:rsidR="00B965E8" w:rsidRPr="00F65359" w:rsidRDefault="00B965E8" w:rsidP="004D260D">
            <w:pPr>
              <w:pStyle w:val="Subtitle"/>
              <w:ind w:left="720"/>
              <w:rPr>
                <w:rFonts w:ascii="Times New Roman" w:hAnsi="Times New Roman" w:cs="Times New Roman"/>
                <w:i/>
                <w:szCs w:val="24"/>
              </w:rPr>
            </w:pPr>
            <w:r w:rsidRPr="00F65359">
              <w:rPr>
                <w:rFonts w:ascii="Times New Roman" w:hAnsi="Times New Roman" w:cs="Times New Roman"/>
                <w:i/>
                <w:szCs w:val="24"/>
              </w:rPr>
              <w:t>Clothing Closets</w:t>
            </w:r>
          </w:p>
          <w:p w:rsidR="00B965E8" w:rsidRPr="00F65359" w:rsidRDefault="00B965E8" w:rsidP="00D60F76">
            <w:pPr>
              <w:pStyle w:val="Subtitle"/>
              <w:rPr>
                <w:rFonts w:ascii="Times New Roman" w:hAnsi="Times New Roman" w:cs="Times New Roman"/>
                <w:i/>
                <w:szCs w:val="24"/>
              </w:rPr>
            </w:pPr>
          </w:p>
          <w:p w:rsidR="00613A87" w:rsidRDefault="00613A87" w:rsidP="00F65359">
            <w:pPr>
              <w:pStyle w:val="Subtitle"/>
              <w:ind w:left="0"/>
              <w:rPr>
                <w:rFonts w:ascii="Times New Roman" w:hAnsi="Times New Roman" w:cs="Times New Roman"/>
                <w:szCs w:val="24"/>
              </w:rPr>
            </w:pPr>
          </w:p>
          <w:p w:rsidR="00B965E8" w:rsidRPr="00F65359" w:rsidRDefault="00B965E8" w:rsidP="00F65359">
            <w:pPr>
              <w:pStyle w:val="Subtitle"/>
              <w:ind w:left="0"/>
              <w:rPr>
                <w:rFonts w:ascii="Times New Roman" w:hAnsi="Times New Roman" w:cs="Times New Roman"/>
                <w:szCs w:val="24"/>
              </w:rPr>
            </w:pPr>
            <w:r w:rsidRPr="00F65359">
              <w:rPr>
                <w:rFonts w:ascii="Times New Roman" w:hAnsi="Times New Roman" w:cs="Times New Roman"/>
                <w:szCs w:val="24"/>
              </w:rPr>
              <w:t>Literature and Music</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Prayers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Memorial Services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Funeral Services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Dedications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Other Rites and Rituals</w:t>
            </w:r>
          </w:p>
          <w:p w:rsidR="00B965E8" w:rsidRPr="00F65359" w:rsidRDefault="00B965E8" w:rsidP="00D60F76">
            <w:pPr>
              <w:pStyle w:val="Subtitle"/>
              <w:rPr>
                <w:rFonts w:ascii="Times New Roman" w:hAnsi="Times New Roman" w:cs="Times New Roman"/>
                <w:i/>
                <w:szCs w:val="24"/>
              </w:rPr>
            </w:pPr>
          </w:p>
          <w:p w:rsidR="00B965E8" w:rsidRPr="00F65359" w:rsidRDefault="00B965E8" w:rsidP="00F65359">
            <w:pPr>
              <w:pStyle w:val="Subtitle"/>
              <w:ind w:left="0"/>
              <w:rPr>
                <w:rFonts w:ascii="Times New Roman" w:hAnsi="Times New Roman" w:cs="Times New Roman"/>
                <w:i/>
                <w:szCs w:val="24"/>
              </w:rPr>
            </w:pPr>
          </w:p>
          <w:p w:rsidR="00B965E8" w:rsidRPr="00F65359" w:rsidRDefault="00B965E8" w:rsidP="00F65359">
            <w:pPr>
              <w:pStyle w:val="Subtitle"/>
              <w:ind w:left="0"/>
              <w:rPr>
                <w:rFonts w:ascii="Times New Roman" w:hAnsi="Times New Roman" w:cs="Times New Roman"/>
                <w:b w:val="0"/>
                <w:szCs w:val="24"/>
              </w:rPr>
            </w:pPr>
            <w:r w:rsidRPr="00F65359">
              <w:rPr>
                <w:rFonts w:ascii="Times New Roman" w:hAnsi="Times New Roman" w:cs="Times New Roman"/>
                <w:szCs w:val="24"/>
              </w:rPr>
              <w:t>Contacts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Churches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Faith Group Houses of Worship</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Clergy</w:t>
            </w:r>
          </w:p>
          <w:p w:rsidR="00112281" w:rsidRPr="00F65359" w:rsidRDefault="00112281"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Clergy Associations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Law Enforcement</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Victim Advocates or Victim Assistants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Support Groups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Community Emergency Preparedness Agencies</w:t>
            </w:r>
          </w:p>
          <w:p w:rsidR="00B965E8" w:rsidRPr="00F65359" w:rsidRDefault="00B965E8" w:rsidP="00F65359">
            <w:pPr>
              <w:pStyle w:val="Subtitle"/>
              <w:ind w:left="720"/>
              <w:rPr>
                <w:rFonts w:ascii="Times New Roman" w:hAnsi="Times New Roman" w:cs="Times New Roman"/>
                <w:i/>
                <w:szCs w:val="24"/>
              </w:rPr>
            </w:pPr>
            <w:r w:rsidRPr="00F65359">
              <w:rPr>
                <w:rFonts w:ascii="Times New Roman" w:hAnsi="Times New Roman" w:cs="Times New Roman"/>
                <w:i/>
                <w:szCs w:val="24"/>
              </w:rPr>
              <w:t>Department of Social Services</w:t>
            </w:r>
          </w:p>
          <w:p w:rsidR="00112281" w:rsidRPr="00F65359" w:rsidRDefault="00112281" w:rsidP="00F65359">
            <w:pPr>
              <w:pStyle w:val="Subtitle"/>
              <w:ind w:left="720"/>
              <w:rPr>
                <w:rFonts w:ascii="Times New Roman" w:hAnsi="Times New Roman" w:cs="Times New Roman"/>
                <w:i/>
                <w:szCs w:val="24"/>
              </w:rPr>
            </w:pPr>
            <w:r w:rsidRPr="00F65359">
              <w:rPr>
                <w:rFonts w:ascii="Times New Roman" w:hAnsi="Times New Roman" w:cs="Times New Roman"/>
                <w:i/>
                <w:szCs w:val="24"/>
              </w:rPr>
              <w:t>Local Red Cross</w:t>
            </w:r>
          </w:p>
          <w:p w:rsidR="00FC5191" w:rsidRPr="00F65359" w:rsidRDefault="00FC5191" w:rsidP="00F65359">
            <w:pPr>
              <w:pStyle w:val="Subtitle"/>
              <w:ind w:left="0"/>
              <w:rPr>
                <w:rFonts w:ascii="Times New Roman" w:hAnsi="Times New Roman" w:cs="Times New Roman"/>
                <w:i/>
                <w:szCs w:val="24"/>
              </w:rPr>
            </w:pPr>
          </w:p>
        </w:tc>
        <w:tc>
          <w:tcPr>
            <w:tcW w:w="2925" w:type="dxa"/>
          </w:tcPr>
          <w:p w:rsidR="00B965E8" w:rsidRPr="00F65359" w:rsidRDefault="00B965E8" w:rsidP="00D60F76">
            <w:pPr>
              <w:pStyle w:val="Subtitle"/>
              <w:rPr>
                <w:rFonts w:ascii="Times New Roman" w:hAnsi="Times New Roman" w:cs="Times New Roman"/>
                <w:i/>
                <w:sz w:val="22"/>
                <w:szCs w:val="22"/>
              </w:rPr>
            </w:pPr>
          </w:p>
        </w:tc>
      </w:tr>
    </w:tbl>
    <w:p w:rsidR="00613A87" w:rsidRDefault="00613A87" w:rsidP="00B965E8">
      <w:pPr>
        <w:jc w:val="center"/>
        <w:rPr>
          <w:rFonts w:cs="Times New Roman"/>
          <w:b/>
          <w:sz w:val="28"/>
          <w:szCs w:val="28"/>
        </w:rPr>
      </w:pPr>
    </w:p>
    <w:p w:rsidR="00B965E8" w:rsidRPr="007E17FE" w:rsidRDefault="00613A87" w:rsidP="00B965E8">
      <w:pPr>
        <w:jc w:val="center"/>
        <w:rPr>
          <w:rFonts w:cs="Times New Roman"/>
          <w:b/>
          <w:sz w:val="28"/>
          <w:szCs w:val="28"/>
        </w:rPr>
      </w:pPr>
      <w:r>
        <w:rPr>
          <w:rFonts w:cs="Times New Roman"/>
          <w:b/>
          <w:sz w:val="28"/>
          <w:szCs w:val="28"/>
        </w:rPr>
        <w:br w:type="page"/>
      </w:r>
      <w:r w:rsidR="00B965E8" w:rsidRPr="00B962DF">
        <w:rPr>
          <w:rFonts w:cs="Times New Roman"/>
          <w:b/>
          <w:sz w:val="28"/>
          <w:szCs w:val="28"/>
        </w:rPr>
        <w:lastRenderedPageBreak/>
        <w:t>ENDNOTES</w:t>
      </w:r>
    </w:p>
    <w:p w:rsidR="00B965E8" w:rsidRPr="00E41576" w:rsidRDefault="00B965E8" w:rsidP="00E41576">
      <w:pPr>
        <w:rPr>
          <w:sz w:val="22"/>
          <w:szCs w:val="22"/>
        </w:rPr>
      </w:pPr>
    </w:p>
    <w:sectPr w:rsidR="00B965E8" w:rsidRPr="00E41576" w:rsidSect="00323581">
      <w:headerReference w:type="even" r:id="rId37"/>
      <w:headerReference w:type="default" r:id="rId38"/>
      <w:footerReference w:type="default" r:id="rId39"/>
      <w:headerReference w:type="first" r:id="rId40"/>
      <w:endnotePr>
        <w:numFmt w:val="decimal"/>
      </w:endnotePr>
      <w:pgSz w:w="12240" w:h="15840"/>
      <w:pgMar w:top="1440" w:right="1440" w:bottom="1440" w:left="1440" w:header="1008" w:footer="720" w:gutter="0"/>
      <w:cols w:space="720"/>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E0" w:rsidRDefault="00A56DE0">
      <w:r>
        <w:separator/>
      </w:r>
    </w:p>
  </w:endnote>
  <w:endnote w:type="continuationSeparator" w:id="0">
    <w:p w:rsidR="00A56DE0" w:rsidRDefault="00A56DE0">
      <w:r>
        <w:continuationSeparator/>
      </w:r>
    </w:p>
  </w:endnote>
  <w:endnote w:id="1">
    <w:p w:rsidR="00374782" w:rsidRDefault="00374782" w:rsidP="00220CAF">
      <w:pPr>
        <w:pStyle w:val="EndnoteText"/>
        <w:ind w:firstLine="432"/>
      </w:pPr>
      <w:r>
        <w:rPr>
          <w:rStyle w:val="EndnoteReference"/>
        </w:rPr>
        <w:endnoteRef/>
      </w:r>
      <w:r>
        <w:t xml:space="preserve">Naomi Kohatsu Paget, “Disaster Relief Chaplaincy for Community Clergy” (D. Min. diss., </w:t>
      </w:r>
      <w:smartTag w:uri="urn:schemas-microsoft-com:office:smarttags" w:element="place">
        <w:r>
          <w:t>Golden Gate</w:t>
        </w:r>
      </w:smartTag>
      <w:r>
        <w:t xml:space="preserve"> Baptist Theological Seminary, 2003), 1-3.</w:t>
      </w:r>
    </w:p>
  </w:endnote>
  <w:endnote w:id="2">
    <w:p w:rsidR="00374782" w:rsidRDefault="00374782" w:rsidP="007575AB">
      <w:pPr>
        <w:pStyle w:val="EndnoteText"/>
        <w:ind w:firstLine="720"/>
      </w:pPr>
    </w:p>
    <w:p w:rsidR="00374782" w:rsidRPr="00124303" w:rsidRDefault="00374782" w:rsidP="00C92CB1">
      <w:pPr>
        <w:pStyle w:val="EndnoteText"/>
        <w:ind w:firstLine="432"/>
      </w:pPr>
      <w:r>
        <w:rPr>
          <w:rStyle w:val="EndnoteReference"/>
        </w:rPr>
        <w:endnoteRef/>
      </w:r>
      <w:r w:rsidRPr="00124303">
        <w:t xml:space="preserve">ARC, </w:t>
      </w:r>
      <w:r>
        <w:t>“</w:t>
      </w:r>
      <w:r w:rsidRPr="00124303">
        <w:t>Ripple Effect</w:t>
      </w:r>
      <w:r>
        <w:t>”,</w:t>
      </w:r>
      <w:r w:rsidRPr="00DF31A9">
        <w:t xml:space="preserve"> </w:t>
      </w:r>
      <w:r>
        <w:t>2001.</w:t>
      </w:r>
    </w:p>
    <w:p w:rsidR="00374782" w:rsidRPr="00124303" w:rsidRDefault="00374782" w:rsidP="007575AB">
      <w:pPr>
        <w:pStyle w:val="EndnoteText"/>
        <w:ind w:firstLine="720"/>
      </w:pPr>
    </w:p>
  </w:endnote>
  <w:endnote w:id="3">
    <w:p w:rsidR="00374782" w:rsidRDefault="00374782" w:rsidP="008A5438">
      <w:pPr>
        <w:pStyle w:val="EndnoteText"/>
        <w:ind w:firstLine="432"/>
      </w:pPr>
      <w:r>
        <w:rPr>
          <w:rStyle w:val="EndnoteReference"/>
        </w:rPr>
        <w:endnoteRef/>
      </w:r>
      <w:r>
        <w:t>Paget, “Disaster Relief Chaplaincy for Community Clergy,” 12-21.</w:t>
      </w:r>
    </w:p>
    <w:p w:rsidR="00374782" w:rsidRDefault="00374782" w:rsidP="008A5438">
      <w:pPr>
        <w:pStyle w:val="EndnoteText"/>
        <w:ind w:firstLine="432"/>
      </w:pPr>
      <w:r>
        <w:t xml:space="preserve"> </w:t>
      </w:r>
    </w:p>
  </w:endnote>
  <w:endnote w:id="4">
    <w:p w:rsidR="00374782" w:rsidRPr="00124303" w:rsidRDefault="00374782" w:rsidP="00380CF5">
      <w:pPr>
        <w:pStyle w:val="EndnoteText"/>
      </w:pPr>
      <w:r>
        <w:t xml:space="preserve">        </w:t>
      </w:r>
      <w:r w:rsidRPr="00124303">
        <w:rPr>
          <w:rStyle w:val="EndnoteReference"/>
        </w:rPr>
        <w:endnoteRef/>
      </w:r>
      <w:r w:rsidRPr="00124303">
        <w:t xml:space="preserve">W. E. Vine, “Compassion,” in </w:t>
      </w:r>
      <w:r w:rsidRPr="00124303">
        <w:rPr>
          <w:i/>
          <w:iCs/>
        </w:rPr>
        <w:t xml:space="preserve">Vine’s Expository Dictionary of New Testament Words </w:t>
      </w:r>
      <w:r w:rsidRPr="00124303">
        <w:t>(</w:t>
      </w:r>
      <w:smartTag w:uri="urn:schemas-microsoft-com:office:smarttags" w:element="place">
        <w:r w:rsidRPr="00124303">
          <w:t>McLean</w:t>
        </w:r>
      </w:smartTag>
      <w:r w:rsidRPr="00124303">
        <w:t xml:space="preserve">: MacDonald Publishing Company, n.d.), 220. </w:t>
      </w:r>
    </w:p>
    <w:p w:rsidR="00374782" w:rsidRPr="00124303" w:rsidRDefault="00374782" w:rsidP="00380CF5">
      <w:pPr>
        <w:pStyle w:val="EndnoteText"/>
        <w:ind w:firstLine="720"/>
      </w:pPr>
    </w:p>
  </w:endnote>
  <w:endnote w:id="5">
    <w:p w:rsidR="00374782" w:rsidRPr="00124303" w:rsidRDefault="00374782" w:rsidP="00380CF5">
      <w:pPr>
        <w:pStyle w:val="EndnoteText"/>
        <w:ind w:firstLine="432"/>
      </w:pPr>
      <w:r w:rsidRPr="00124303">
        <w:rPr>
          <w:rStyle w:val="EndnoteReference"/>
        </w:rPr>
        <w:endnoteRef/>
      </w:r>
      <w:r w:rsidRPr="00124303">
        <w:t xml:space="preserve"> </w:t>
      </w:r>
      <w:r w:rsidRPr="00124303">
        <w:rPr>
          <w:i/>
        </w:rPr>
        <w:t>Webster’s Encyclopedic Unabridged Dictionary of the English Language</w:t>
      </w:r>
      <w:r w:rsidRPr="00124303">
        <w:t>, 1</w:t>
      </w:r>
      <w:r w:rsidRPr="00124303">
        <w:rPr>
          <w:vertAlign w:val="superscript"/>
        </w:rPr>
        <w:t>st</w:t>
      </w:r>
      <w:r w:rsidRPr="00124303">
        <w:t xml:space="preserve"> ed. (1989), s.v. “compassion.” </w:t>
      </w:r>
    </w:p>
    <w:p w:rsidR="00374782" w:rsidRPr="00124303" w:rsidRDefault="00374782" w:rsidP="00380CF5">
      <w:pPr>
        <w:pStyle w:val="EndnoteText"/>
        <w:ind w:firstLine="720"/>
      </w:pPr>
    </w:p>
  </w:endnote>
  <w:endnote w:id="6">
    <w:p w:rsidR="00374782" w:rsidRDefault="00374782" w:rsidP="00F367C9">
      <w:pPr>
        <w:pStyle w:val="EndnoteText"/>
        <w:ind w:firstLine="432"/>
      </w:pPr>
      <w:r w:rsidRPr="00124303">
        <w:rPr>
          <w:rStyle w:val="EndnoteReference"/>
        </w:rPr>
        <w:endnoteRef/>
      </w:r>
      <w:r w:rsidRPr="00124303">
        <w:t xml:space="preserve">Henri J Nouwen, Donald P. McNeill, and Douglas A. Morrison. </w:t>
      </w:r>
      <w:r w:rsidRPr="00124303">
        <w:rPr>
          <w:i/>
          <w:iCs/>
        </w:rPr>
        <w:t>Compassion</w:t>
      </w:r>
      <w:r>
        <w:rPr>
          <w:i/>
          <w:iCs/>
        </w:rPr>
        <w:t xml:space="preserve">  </w:t>
      </w:r>
      <w:r w:rsidRPr="00124303">
        <w:t>(</w:t>
      </w:r>
      <w:smartTag w:uri="urn:schemas-microsoft-com:office:smarttags" w:element="place">
        <w:smartTag w:uri="urn:schemas-microsoft-com:office:smarttags" w:element="State">
          <w:r w:rsidRPr="00124303">
            <w:t>New York</w:t>
          </w:r>
        </w:smartTag>
      </w:smartTag>
      <w:r w:rsidRPr="00124303">
        <w:t xml:space="preserve">: Doubleday, </w:t>
      </w:r>
    </w:p>
    <w:p w:rsidR="00374782" w:rsidRPr="00124303" w:rsidRDefault="00374782" w:rsidP="00F367C9">
      <w:pPr>
        <w:pStyle w:val="EndnoteText"/>
      </w:pPr>
      <w:r w:rsidRPr="00124303">
        <w:t xml:space="preserve">1982), 4. </w:t>
      </w:r>
    </w:p>
    <w:p w:rsidR="00374782" w:rsidRPr="00124303" w:rsidRDefault="00374782" w:rsidP="00380CF5">
      <w:pPr>
        <w:pStyle w:val="EndnoteText"/>
        <w:ind w:firstLine="720"/>
      </w:pPr>
    </w:p>
  </w:endnote>
  <w:endnote w:id="7">
    <w:p w:rsidR="00374782" w:rsidRDefault="00374782" w:rsidP="00F367C9">
      <w:pPr>
        <w:pStyle w:val="EndnoteText"/>
        <w:ind w:firstLine="432"/>
      </w:pPr>
      <w:r>
        <w:rPr>
          <w:rStyle w:val="EndnoteReference"/>
        </w:rPr>
        <w:endnoteRef/>
      </w:r>
      <w:r>
        <w:t>The primary didactic and clinical training and preparation a chaplain has is through CPE.  One of the primary objectives is to teach the chaplain the differences between chaplaincy, social work, parish pastorates, and mental health.  The chaplain is taught the significance of “being” as an ontological expression in contrast to “doing” (Thomas V. Sullivan, in the general orientation of CPE students, [Worcester, MA: St. Vincent Hospital, 1994]).</w:t>
      </w:r>
    </w:p>
    <w:p w:rsidR="00374782" w:rsidRDefault="00374782" w:rsidP="00380CF5">
      <w:pPr>
        <w:pStyle w:val="EndnoteText"/>
        <w:ind w:firstLine="432"/>
      </w:pPr>
    </w:p>
  </w:endnote>
  <w:endnote w:id="8">
    <w:p w:rsidR="00374782" w:rsidRDefault="00374782" w:rsidP="00491FE0">
      <w:pPr>
        <w:pStyle w:val="EndnoteText"/>
        <w:ind w:firstLine="432"/>
      </w:pPr>
      <w:r>
        <w:rPr>
          <w:rStyle w:val="EndnoteReference"/>
        </w:rPr>
        <w:endnoteRef/>
      </w:r>
      <w:r>
        <w:t xml:space="preserve">All Scripture quoted is from </w:t>
      </w:r>
      <w:r>
        <w:rPr>
          <w:i/>
        </w:rPr>
        <w:t>The Holy Bible, New International Version</w:t>
      </w:r>
      <w:r>
        <w:t xml:space="preserve"> unless otherwise noted.</w:t>
      </w:r>
    </w:p>
    <w:p w:rsidR="00374782" w:rsidRPr="00491FE0" w:rsidRDefault="00374782" w:rsidP="00491FE0">
      <w:pPr>
        <w:pStyle w:val="EndnoteText"/>
        <w:ind w:firstLine="432"/>
      </w:pPr>
    </w:p>
  </w:endnote>
  <w:endnote w:id="9">
    <w:p w:rsidR="00374782" w:rsidRPr="00124303" w:rsidRDefault="00374782" w:rsidP="00F367C9">
      <w:pPr>
        <w:pStyle w:val="EndnoteText"/>
        <w:ind w:firstLine="432"/>
      </w:pPr>
      <w:r w:rsidRPr="00124303">
        <w:rPr>
          <w:rStyle w:val="EndnoteReference"/>
        </w:rPr>
        <w:endnoteRef/>
      </w:r>
      <w:r w:rsidRPr="00124303">
        <w:t xml:space="preserve">Thomas C. Ogden, </w:t>
      </w:r>
      <w:r w:rsidRPr="00124303">
        <w:rPr>
          <w:i/>
          <w:iCs/>
        </w:rPr>
        <w:t xml:space="preserve">Classical Pastoral Care, </w:t>
      </w:r>
      <w:r w:rsidRPr="00124303">
        <w:t xml:space="preserve">vol. 4, </w:t>
      </w:r>
      <w:r w:rsidRPr="00124303">
        <w:rPr>
          <w:i/>
          <w:iCs/>
        </w:rPr>
        <w:t>Crisis Ministries</w:t>
      </w:r>
      <w:r w:rsidRPr="00124303">
        <w:t xml:space="preserve"> (</w:t>
      </w:r>
      <w:smartTag w:uri="urn:schemas-microsoft-com:office:smarttags" w:element="place">
        <w:smartTag w:uri="urn:schemas-microsoft-com:office:smarttags" w:element="City">
          <w:r w:rsidRPr="00124303">
            <w:t>Grand Rapids</w:t>
          </w:r>
        </w:smartTag>
      </w:smartTag>
      <w:r w:rsidRPr="00124303">
        <w:t xml:space="preserve">: Baker Books, </w:t>
      </w:r>
    </w:p>
    <w:p w:rsidR="00374782" w:rsidRPr="00124303" w:rsidRDefault="00374782" w:rsidP="00380CF5">
      <w:pPr>
        <w:pStyle w:val="EndnoteText"/>
      </w:pPr>
      <w:r w:rsidRPr="00124303">
        <w:t>1994), 3.</w:t>
      </w:r>
    </w:p>
    <w:p w:rsidR="00374782" w:rsidRPr="00124303" w:rsidRDefault="00374782" w:rsidP="00380CF5">
      <w:pPr>
        <w:pStyle w:val="EndnoteText"/>
        <w:ind w:firstLine="720"/>
      </w:pPr>
      <w:r w:rsidRPr="00124303">
        <w:t xml:space="preserve"> </w:t>
      </w:r>
    </w:p>
  </w:endnote>
  <w:endnote w:id="10">
    <w:p w:rsidR="00374782" w:rsidRPr="00124303" w:rsidRDefault="00374782" w:rsidP="00F367C9">
      <w:pPr>
        <w:pStyle w:val="EndnoteText"/>
        <w:ind w:firstLine="432"/>
      </w:pPr>
      <w:r w:rsidRPr="00124303">
        <w:rPr>
          <w:rStyle w:val="EndnoteReference"/>
        </w:rPr>
        <w:endnoteRef/>
      </w:r>
      <w:r w:rsidRPr="00124303">
        <w:t>Henry Blackaby</w:t>
      </w:r>
      <w:r>
        <w:t>,</w:t>
      </w:r>
      <w:r w:rsidRPr="00124303">
        <w:t xml:space="preserve"> </w:t>
      </w:r>
      <w:r w:rsidRPr="00124303">
        <w:rPr>
          <w:i/>
          <w:iCs/>
        </w:rPr>
        <w:t>Experiencing God Day-by-Day</w:t>
      </w:r>
      <w:r w:rsidRPr="00124303">
        <w:t xml:space="preserve"> (</w:t>
      </w:r>
      <w:smartTag w:uri="urn:schemas-microsoft-com:office:smarttags" w:element="place">
        <w:smartTag w:uri="urn:schemas-microsoft-com:office:smarttags" w:element="City">
          <w:r w:rsidRPr="00124303">
            <w:t>Nashville</w:t>
          </w:r>
        </w:smartTag>
      </w:smartTag>
      <w:r w:rsidRPr="00124303">
        <w:t>: Broadman &amp; Holman Publishers,</w:t>
      </w:r>
    </w:p>
    <w:p w:rsidR="00374782" w:rsidRPr="00124303" w:rsidRDefault="00374782" w:rsidP="00380CF5">
      <w:pPr>
        <w:pStyle w:val="EndnoteText"/>
        <w:rPr>
          <w:i/>
          <w:iCs/>
        </w:rPr>
      </w:pPr>
      <w:r w:rsidRPr="00124303">
        <w:t>1997), 213.</w:t>
      </w:r>
      <w:r w:rsidRPr="00124303">
        <w:rPr>
          <w:i/>
          <w:iCs/>
        </w:rPr>
        <w:t xml:space="preserve"> </w:t>
      </w:r>
    </w:p>
    <w:p w:rsidR="00374782" w:rsidRPr="00124303" w:rsidRDefault="00374782" w:rsidP="00380CF5">
      <w:pPr>
        <w:pStyle w:val="EndnoteText"/>
        <w:ind w:firstLine="720"/>
      </w:pPr>
      <w:r w:rsidRPr="00124303">
        <w:t xml:space="preserve"> </w:t>
      </w:r>
    </w:p>
  </w:endnote>
  <w:endnote w:id="11">
    <w:p w:rsidR="00374782" w:rsidRDefault="00374782" w:rsidP="00A31769">
      <w:pPr>
        <w:pStyle w:val="EndnoteText"/>
        <w:ind w:firstLine="432"/>
      </w:pPr>
      <w:r>
        <w:rPr>
          <w:rStyle w:val="EndnoteReference"/>
        </w:rPr>
        <w:endnoteRef/>
      </w:r>
      <w:r>
        <w:t xml:space="preserve">Henri J. Nouwen, </w:t>
      </w:r>
      <w:r>
        <w:rPr>
          <w:i/>
        </w:rPr>
        <w:t>The Wounded Healer</w:t>
      </w:r>
      <w:r>
        <w:t xml:space="preserve"> (New York: Doubleday, 1979), 81-82.</w:t>
      </w:r>
    </w:p>
    <w:p w:rsidR="00374782" w:rsidRPr="00A31769" w:rsidRDefault="00374782" w:rsidP="00A31769">
      <w:pPr>
        <w:pStyle w:val="EndnoteText"/>
        <w:ind w:firstLine="432"/>
      </w:pPr>
    </w:p>
  </w:endnote>
  <w:endnote w:id="12">
    <w:p w:rsidR="00374782" w:rsidRPr="00124303" w:rsidRDefault="00374782" w:rsidP="00D763C8">
      <w:pPr>
        <w:pStyle w:val="EndnoteText"/>
        <w:ind w:firstLine="432"/>
      </w:pPr>
      <w:r w:rsidRPr="00124303">
        <w:rPr>
          <w:rStyle w:val="EndnoteReference"/>
        </w:rPr>
        <w:endnoteRef/>
      </w:r>
      <w:r w:rsidRPr="00124303">
        <w:t xml:space="preserve">Brother Lawrence wrote several letters that explained how he practiced the presence of God.  Key to this was praying throughout each day to attain spiritual fulfillment (Brother Lawrence, </w:t>
      </w:r>
      <w:r w:rsidRPr="00124303">
        <w:rPr>
          <w:i/>
          <w:iCs/>
        </w:rPr>
        <w:t xml:space="preserve">The Practice of the Presence of God  </w:t>
      </w:r>
      <w:r w:rsidRPr="00124303">
        <w:t>[New Kensington: Whitaker House, 1982], 8, 29).</w:t>
      </w:r>
    </w:p>
  </w:endnote>
  <w:endnote w:id="13">
    <w:p w:rsidR="00374782" w:rsidRPr="00124303" w:rsidRDefault="00374782" w:rsidP="00380CF5">
      <w:pPr>
        <w:pStyle w:val="EndnoteText"/>
      </w:pPr>
    </w:p>
    <w:p w:rsidR="00374782" w:rsidRPr="00124303" w:rsidRDefault="00374782" w:rsidP="00D763C8">
      <w:pPr>
        <w:pStyle w:val="EndnoteText"/>
        <w:ind w:firstLine="432"/>
      </w:pPr>
      <w:r w:rsidRPr="00124303">
        <w:rPr>
          <w:rStyle w:val="EndnoteReference"/>
        </w:rPr>
        <w:endnoteRef/>
      </w:r>
      <w:r w:rsidRPr="00124303">
        <w:t xml:space="preserve">Becker writes that a Zulu visitor may sit at the gate for hours—just being </w:t>
      </w:r>
      <w:r w:rsidRPr="00124303">
        <w:rPr>
          <w:i/>
        </w:rPr>
        <w:t>present</w:t>
      </w:r>
      <w:r w:rsidRPr="00124303">
        <w:t xml:space="preserve">—before beginning the relationship rebuilding that precedes the point of the visit. (Arthur Becker, </w:t>
      </w:r>
      <w:r w:rsidRPr="00124303">
        <w:rPr>
          <w:i/>
        </w:rPr>
        <w:t>The Compassionate Visitor</w:t>
      </w:r>
      <w:r w:rsidRPr="00124303">
        <w:t xml:space="preserve"> [Minneapolis: Augsburg Publishing House, 1985], 35). </w:t>
      </w:r>
    </w:p>
    <w:p w:rsidR="00374782" w:rsidRPr="00124303" w:rsidRDefault="00374782" w:rsidP="00380CF5">
      <w:pPr>
        <w:pStyle w:val="EndnoteText"/>
      </w:pPr>
      <w:r w:rsidRPr="00124303">
        <w:t xml:space="preserve"> </w:t>
      </w:r>
    </w:p>
  </w:endnote>
  <w:endnote w:id="14">
    <w:p w:rsidR="00374782" w:rsidRPr="00124303" w:rsidRDefault="00374782" w:rsidP="00D763C8">
      <w:pPr>
        <w:pStyle w:val="EndnoteText"/>
        <w:ind w:firstLine="432"/>
      </w:pPr>
      <w:r w:rsidRPr="00124303">
        <w:rPr>
          <w:rStyle w:val="EndnoteReference"/>
        </w:rPr>
        <w:endnoteRef/>
      </w:r>
      <w:r w:rsidRPr="00124303">
        <w:t xml:space="preserve">The tension between the relevance of Christ and the culture in which one lives is an “enduring problem.” H. Richard Niebuhr, </w:t>
      </w:r>
      <w:r w:rsidRPr="00124303">
        <w:rPr>
          <w:i/>
          <w:iCs/>
        </w:rPr>
        <w:t>Christ and Culture</w:t>
      </w:r>
      <w:r w:rsidRPr="00124303">
        <w:t xml:space="preserve"> (New York: Harper &amp; Row, 1975), 42.  </w:t>
      </w:r>
    </w:p>
    <w:p w:rsidR="00374782" w:rsidRPr="00124303" w:rsidRDefault="00374782" w:rsidP="00380CF5">
      <w:pPr>
        <w:pStyle w:val="EndnoteText"/>
        <w:ind w:firstLine="720"/>
      </w:pPr>
      <w:r w:rsidRPr="00124303">
        <w:t xml:space="preserve"> </w:t>
      </w:r>
    </w:p>
  </w:endnote>
  <w:endnote w:id="15">
    <w:p w:rsidR="00374782" w:rsidRPr="00124303" w:rsidRDefault="00374782" w:rsidP="00D763C8">
      <w:pPr>
        <w:pStyle w:val="EndnoteText"/>
        <w:ind w:firstLine="432"/>
      </w:pPr>
      <w:r w:rsidRPr="00124303">
        <w:rPr>
          <w:rStyle w:val="EndnoteReference"/>
        </w:rPr>
        <w:endnoteRef/>
      </w:r>
      <w:r w:rsidRPr="00124303">
        <w:t xml:space="preserve"> “Nowhere has the effect of globalization been felt more radically than in the church. . .” Leith Anderson, </w:t>
      </w:r>
      <w:r w:rsidRPr="00124303">
        <w:rPr>
          <w:i/>
          <w:iCs/>
        </w:rPr>
        <w:t>Dying for Change</w:t>
      </w:r>
      <w:r w:rsidRPr="00124303">
        <w:t xml:space="preserve"> (Minneapolis: Bethany House, 1990), 22-23).</w:t>
      </w:r>
    </w:p>
    <w:p w:rsidR="00374782" w:rsidRPr="00124303" w:rsidRDefault="00374782" w:rsidP="00380CF5">
      <w:pPr>
        <w:pStyle w:val="EndnoteText"/>
        <w:ind w:firstLine="720"/>
      </w:pPr>
    </w:p>
  </w:endnote>
  <w:endnote w:id="16">
    <w:p w:rsidR="00374782" w:rsidRPr="00124303" w:rsidRDefault="00374782" w:rsidP="00D763C8">
      <w:pPr>
        <w:pStyle w:val="EndnoteText"/>
        <w:ind w:firstLine="432"/>
      </w:pPr>
      <w:r w:rsidRPr="00124303">
        <w:rPr>
          <w:rStyle w:val="EndnoteReference"/>
        </w:rPr>
        <w:endnoteRef/>
      </w:r>
      <w:r w:rsidRPr="00124303">
        <w:t>Today, the closest counterpart for lepers may be AIDS victims (</w:t>
      </w:r>
      <w:r>
        <w:t xml:space="preserve">Craig L. </w:t>
      </w:r>
      <w:r w:rsidRPr="00124303">
        <w:t xml:space="preserve">Blomberg, </w:t>
      </w:r>
      <w:r w:rsidRPr="00AA4605">
        <w:rPr>
          <w:i/>
        </w:rPr>
        <w:t>Matthew,</w:t>
      </w:r>
      <w:r>
        <w:t xml:space="preserve"> The New American Commentary, vol. 22 (</w:t>
      </w:r>
      <w:smartTag w:uri="urn:schemas-microsoft-com:office:smarttags" w:element="City">
        <w:smartTag w:uri="urn:schemas-microsoft-com:office:smarttags" w:element="place">
          <w:r>
            <w:t>Nashville</w:t>
          </w:r>
        </w:smartTag>
      </w:smartTag>
      <w:r>
        <w:t xml:space="preserve">: Broadman Press, 1992) </w:t>
      </w:r>
      <w:r w:rsidRPr="00AA4605">
        <w:t>138</w:t>
      </w:r>
      <w:r>
        <w:t>.</w:t>
      </w:r>
    </w:p>
    <w:p w:rsidR="00374782" w:rsidRPr="00124303" w:rsidRDefault="00374782" w:rsidP="00380CF5">
      <w:pPr>
        <w:pStyle w:val="EndnoteText"/>
        <w:ind w:firstLine="720"/>
      </w:pPr>
    </w:p>
  </w:endnote>
  <w:endnote w:id="17">
    <w:p w:rsidR="00374782" w:rsidRPr="00124303" w:rsidRDefault="00374782" w:rsidP="00D763C8">
      <w:pPr>
        <w:pStyle w:val="EndnoteText"/>
        <w:ind w:firstLine="432"/>
      </w:pPr>
      <w:r w:rsidRPr="00124303">
        <w:rPr>
          <w:rStyle w:val="EndnoteReference"/>
        </w:rPr>
        <w:endnoteRef/>
      </w:r>
      <w:r w:rsidRPr="00124303">
        <w:rPr>
          <w:i/>
        </w:rPr>
        <w:t>Webster’s Encyclopedic Unabridged Dictionary of the English Language</w:t>
      </w:r>
      <w:r w:rsidRPr="00124303">
        <w:t>, 1</w:t>
      </w:r>
      <w:r w:rsidRPr="00124303">
        <w:rPr>
          <w:vertAlign w:val="superscript"/>
        </w:rPr>
        <w:t>st</w:t>
      </w:r>
      <w:r w:rsidRPr="00124303">
        <w:t xml:space="preserve"> ed. (1989), s.v. “help.”</w:t>
      </w:r>
    </w:p>
    <w:p w:rsidR="00374782" w:rsidRPr="00124303" w:rsidRDefault="00374782" w:rsidP="00380CF5">
      <w:pPr>
        <w:pStyle w:val="EndnoteText"/>
        <w:ind w:firstLine="720"/>
      </w:pPr>
    </w:p>
  </w:endnote>
  <w:endnote w:id="18">
    <w:p w:rsidR="00374782" w:rsidRPr="00124303" w:rsidRDefault="00374782" w:rsidP="00D763C8">
      <w:pPr>
        <w:pStyle w:val="EndnoteText"/>
        <w:ind w:firstLine="432"/>
      </w:pPr>
      <w:r w:rsidRPr="00124303">
        <w:rPr>
          <w:rStyle w:val="EndnoteReference"/>
        </w:rPr>
        <w:endnoteRef/>
      </w:r>
      <w:r w:rsidRPr="00124303">
        <w:t xml:space="preserve">Robert K. Greenleaf, </w:t>
      </w:r>
      <w:r w:rsidRPr="00124303">
        <w:rPr>
          <w:i/>
          <w:iCs/>
        </w:rPr>
        <w:t xml:space="preserve">Servant Leadership: A Journey into the Nature of Legitimate Power and Greatness </w:t>
      </w:r>
      <w:r w:rsidRPr="00124303">
        <w:t xml:space="preserve">(New York: Paulist Press, 1977), 13-14. </w:t>
      </w:r>
    </w:p>
  </w:endnote>
  <w:endnote w:id="19">
    <w:p w:rsidR="00374782" w:rsidRPr="00124303" w:rsidRDefault="00374782" w:rsidP="00380CF5">
      <w:pPr>
        <w:pStyle w:val="EndnoteText"/>
        <w:ind w:firstLine="720"/>
      </w:pPr>
    </w:p>
    <w:p w:rsidR="00374782" w:rsidRPr="00124303" w:rsidRDefault="00374782" w:rsidP="00D763C8">
      <w:pPr>
        <w:pStyle w:val="EndnoteText"/>
        <w:ind w:firstLine="432"/>
      </w:pPr>
      <w:r w:rsidRPr="00124303">
        <w:rPr>
          <w:rStyle w:val="EndnoteReference"/>
        </w:rPr>
        <w:endnoteRef/>
      </w:r>
      <w:r w:rsidRPr="00124303">
        <w:rPr>
          <w:iCs/>
        </w:rPr>
        <w:t xml:space="preserve">Southern Baptist Convention, North American Mission Board, </w:t>
      </w:r>
      <w:r w:rsidRPr="00124303">
        <w:rPr>
          <w:i/>
          <w:iCs/>
        </w:rPr>
        <w:t>Involving Southern Baptists in Disaster Relief</w:t>
      </w:r>
      <w:r w:rsidRPr="00124303">
        <w:t xml:space="preserve">  (</w:t>
      </w:r>
      <w:smartTag w:uri="urn:schemas-microsoft-com:office:smarttags" w:element="place">
        <w:smartTag w:uri="urn:schemas-microsoft-com:office:smarttags" w:element="City">
          <w:r w:rsidRPr="00124303">
            <w:t>Alpharetta</w:t>
          </w:r>
        </w:smartTag>
        <w:r w:rsidRPr="00124303">
          <w:t xml:space="preserve">, </w:t>
        </w:r>
        <w:smartTag w:uri="urn:schemas-microsoft-com:office:smarttags" w:element="State">
          <w:r w:rsidRPr="00124303">
            <w:t>GA</w:t>
          </w:r>
        </w:smartTag>
      </w:smartTag>
      <w:r w:rsidRPr="00124303">
        <w:t xml:space="preserve">: NAMB, n.d.) 29. </w:t>
      </w:r>
    </w:p>
    <w:p w:rsidR="00374782" w:rsidRPr="00124303" w:rsidRDefault="00374782" w:rsidP="00380CF5">
      <w:pPr>
        <w:pStyle w:val="EndnoteText"/>
        <w:ind w:firstLine="720"/>
      </w:pPr>
    </w:p>
  </w:endnote>
  <w:endnote w:id="20">
    <w:p w:rsidR="00374782" w:rsidRDefault="00374782" w:rsidP="00D763C8">
      <w:pPr>
        <w:pStyle w:val="EndnoteText"/>
        <w:ind w:firstLine="432"/>
      </w:pPr>
      <w:r w:rsidRPr="00124303">
        <w:rPr>
          <w:rStyle w:val="EndnoteReference"/>
        </w:rPr>
        <w:endnoteRef/>
      </w:r>
      <w:r w:rsidRPr="00124303">
        <w:t xml:space="preserve">Roberta C. Bondi, </w:t>
      </w:r>
      <w:r w:rsidRPr="00124303">
        <w:rPr>
          <w:i/>
          <w:iCs/>
        </w:rPr>
        <w:t>To Pray and to Love</w:t>
      </w:r>
      <w:r w:rsidRPr="00124303">
        <w:t xml:space="preserve"> (Minneapolis: Fortress Press, 1991), 132. </w:t>
      </w:r>
    </w:p>
    <w:p w:rsidR="00374782" w:rsidRPr="00124303" w:rsidRDefault="00374782" w:rsidP="00380CF5">
      <w:pPr>
        <w:pStyle w:val="EndnoteText"/>
        <w:ind w:firstLine="720"/>
      </w:pPr>
    </w:p>
  </w:endnote>
  <w:endnote w:id="21">
    <w:p w:rsidR="00374782" w:rsidRDefault="00374782" w:rsidP="00D763C8">
      <w:pPr>
        <w:pStyle w:val="EndnoteText"/>
        <w:ind w:firstLine="432"/>
      </w:pPr>
      <w:r>
        <w:rPr>
          <w:rStyle w:val="EndnoteReference"/>
        </w:rPr>
        <w:endnoteRef/>
      </w:r>
      <w:r>
        <w:t>Paget,</w:t>
      </w:r>
      <w:r w:rsidRPr="00F367C9">
        <w:t xml:space="preserve"> </w:t>
      </w:r>
      <w:r>
        <w:t xml:space="preserve">“Disaster Relief Chaplaincy for Community Clergy,”   3-5. </w:t>
      </w:r>
    </w:p>
    <w:p w:rsidR="00374782" w:rsidRDefault="00374782" w:rsidP="00D763C8">
      <w:pPr>
        <w:pStyle w:val="EndnoteText"/>
        <w:ind w:firstLine="432"/>
      </w:pPr>
    </w:p>
  </w:endnote>
  <w:endnote w:id="22">
    <w:p w:rsidR="00374782" w:rsidRPr="00B9776E" w:rsidRDefault="00374782" w:rsidP="00B9776E">
      <w:pPr>
        <w:pStyle w:val="EndnoteText"/>
        <w:ind w:firstLine="432"/>
      </w:pPr>
      <w:r>
        <w:rPr>
          <w:rStyle w:val="EndnoteReference"/>
        </w:rPr>
        <w:endnoteRef/>
      </w:r>
      <w:r>
        <w:t xml:space="preserve">Timothy George, </w:t>
      </w:r>
      <w:r>
        <w:rPr>
          <w:i/>
        </w:rPr>
        <w:t>Galatians,</w:t>
      </w:r>
      <w:r>
        <w:t xml:space="preserve"> The New American Commentary, vol. 30 (Nashville: Broadman &amp; Holman, 1994), 413.</w:t>
      </w:r>
    </w:p>
  </w:endnote>
  <w:endnote w:id="23">
    <w:p w:rsidR="00374782" w:rsidRPr="00124303" w:rsidRDefault="00374782" w:rsidP="00C3582A">
      <w:pPr>
        <w:pStyle w:val="EndnoteText"/>
        <w:ind w:firstLine="720"/>
      </w:pPr>
    </w:p>
    <w:p w:rsidR="00374782" w:rsidRDefault="00374782" w:rsidP="004E503E">
      <w:pPr>
        <w:pStyle w:val="EndnoteText"/>
        <w:ind w:firstLine="432"/>
      </w:pPr>
      <w:r w:rsidRPr="00124303">
        <w:rPr>
          <w:rStyle w:val="EndnoteReference"/>
        </w:rPr>
        <w:endnoteRef/>
      </w:r>
      <w:r>
        <w:t xml:space="preserve">Ibid., </w:t>
      </w:r>
      <w:r w:rsidRPr="00124303">
        <w:t>413-415.</w:t>
      </w:r>
    </w:p>
    <w:p w:rsidR="00374782" w:rsidRPr="00124303" w:rsidRDefault="00374782" w:rsidP="004E503E">
      <w:pPr>
        <w:pStyle w:val="EndnoteText"/>
        <w:ind w:firstLine="432"/>
      </w:pPr>
    </w:p>
  </w:endnote>
  <w:endnote w:id="24">
    <w:p w:rsidR="00374782" w:rsidRDefault="00374782" w:rsidP="00D763C8">
      <w:pPr>
        <w:pStyle w:val="EndnoteText"/>
        <w:ind w:firstLine="432"/>
      </w:pPr>
      <w:r>
        <w:rPr>
          <w:rStyle w:val="EndnoteReference"/>
        </w:rPr>
        <w:t>24</w:t>
      </w:r>
      <w:r>
        <w:t xml:space="preserve">Naomi K. Paget, in </w:t>
      </w:r>
      <w:r w:rsidRPr="00B438C2">
        <w:rPr>
          <w:i/>
        </w:rPr>
        <w:t>Disaster Relief Chaplaincy</w:t>
      </w:r>
      <w:r>
        <w:rPr>
          <w:i/>
        </w:rPr>
        <w:t xml:space="preserve"> Training Part</w:t>
      </w:r>
      <w:r w:rsidRPr="00B438C2">
        <w:rPr>
          <w:i/>
        </w:rPr>
        <w:t xml:space="preserve"> I</w:t>
      </w:r>
      <w:r>
        <w:t xml:space="preserve">, </w:t>
      </w:r>
      <w:smartTag w:uri="urn:schemas-microsoft-com:office:smarttags" w:element="City">
        <w:r>
          <w:t>Denver</w:t>
        </w:r>
      </w:smartTag>
      <w:r>
        <w:t xml:space="preserve"> Baptist Association,  </w:t>
      </w:r>
      <w:smartTag w:uri="urn:schemas-microsoft-com:office:smarttags" w:element="date">
        <w:smartTagPr>
          <w:attr w:name="Year" w:val="2003"/>
          <w:attr w:name="Day" w:val="5"/>
          <w:attr w:name="Month" w:val="6"/>
        </w:smartTagPr>
        <w:r>
          <w:t>June 5, 2003</w:t>
        </w:r>
      </w:smartTag>
      <w:r>
        <w:t xml:space="preserve">, </w:t>
      </w:r>
      <w:smartTag w:uri="urn:schemas-microsoft-com:office:smarttags" w:element="place">
        <w:smartTag w:uri="urn:schemas-microsoft-com:office:smarttags" w:element="City">
          <w:r>
            <w:t>Denver</w:t>
          </w:r>
        </w:smartTag>
        <w:r>
          <w:t xml:space="preserve">, </w:t>
        </w:r>
        <w:smartTag w:uri="urn:schemas-microsoft-com:office:smarttags" w:element="State">
          <w:r>
            <w:t>CO</w:t>
          </w:r>
        </w:smartTag>
      </w:smartTag>
      <w:r>
        <w:t>.</w:t>
      </w:r>
    </w:p>
    <w:p w:rsidR="00374782" w:rsidRPr="00124303" w:rsidRDefault="00374782" w:rsidP="00D763C8">
      <w:pPr>
        <w:pStyle w:val="EndnoteText"/>
        <w:ind w:firstLine="432"/>
      </w:pPr>
    </w:p>
  </w:endnote>
  <w:endnote w:id="25">
    <w:p w:rsidR="00374782" w:rsidRPr="00124303" w:rsidRDefault="00374782" w:rsidP="00D763C8">
      <w:pPr>
        <w:pStyle w:val="EndnoteText"/>
        <w:ind w:firstLine="432"/>
      </w:pPr>
      <w:r w:rsidRPr="00124303">
        <w:rPr>
          <w:rStyle w:val="EndnoteReference"/>
        </w:rPr>
        <w:endnoteRef/>
      </w:r>
      <w:r w:rsidRPr="00124303">
        <w:t xml:space="preserve">Francis Thompson, </w:t>
      </w:r>
      <w:r w:rsidRPr="00124303">
        <w:rPr>
          <w:i/>
          <w:iCs/>
        </w:rPr>
        <w:t>Poetical Works of Francis Thompson</w:t>
      </w:r>
      <w:r w:rsidRPr="00124303">
        <w:t xml:space="preserve"> (New York: Oxford University Press, 1969), 89-94.</w:t>
      </w:r>
    </w:p>
    <w:p w:rsidR="00374782" w:rsidRPr="00124303" w:rsidRDefault="00374782" w:rsidP="00380CF5">
      <w:pPr>
        <w:pStyle w:val="EndnoteText"/>
        <w:ind w:firstLine="720"/>
      </w:pPr>
    </w:p>
  </w:endnote>
  <w:endnote w:id="26">
    <w:p w:rsidR="00374782" w:rsidRDefault="00374782" w:rsidP="004E503E">
      <w:pPr>
        <w:pStyle w:val="EndnoteText"/>
        <w:ind w:firstLine="432"/>
      </w:pPr>
      <w:r>
        <w:rPr>
          <w:rStyle w:val="EndnoteReference"/>
        </w:rPr>
        <w:endnoteRef/>
      </w:r>
      <w:r>
        <w:t>Paget,</w:t>
      </w:r>
      <w:r w:rsidRPr="00F367C9">
        <w:t xml:space="preserve"> </w:t>
      </w:r>
      <w:r>
        <w:t>“Disaster Relief Chaplaincy for Community Clergy,” 8-10.</w:t>
      </w:r>
    </w:p>
    <w:p w:rsidR="00374782" w:rsidRDefault="00374782" w:rsidP="004E503E">
      <w:pPr>
        <w:pStyle w:val="EndnoteText"/>
        <w:ind w:firstLine="432"/>
      </w:pPr>
    </w:p>
  </w:endnote>
  <w:endnote w:id="27">
    <w:p w:rsidR="00374782" w:rsidRPr="00124303" w:rsidRDefault="00374782" w:rsidP="00F367C9">
      <w:pPr>
        <w:pStyle w:val="EndnoteText"/>
        <w:ind w:firstLine="432"/>
      </w:pPr>
      <w:r w:rsidRPr="00124303">
        <w:rPr>
          <w:rStyle w:val="EndnoteReference"/>
        </w:rPr>
        <w:endnoteRef/>
      </w:r>
      <w:r w:rsidRPr="00124303">
        <w:t>Some other issues include how to</w:t>
      </w:r>
      <w:r>
        <w:t xml:space="preserve"> bear witness to the Gospel without proselytizing, how to</w:t>
      </w:r>
      <w:r w:rsidRPr="00124303">
        <w:t xml:space="preserve"> function under chain-of-command</w:t>
      </w:r>
      <w:r>
        <w:t>,</w:t>
      </w:r>
      <w:r w:rsidRPr="00124303">
        <w:t xml:space="preserve"> and when to excuse oneself from service.</w:t>
      </w:r>
    </w:p>
    <w:p w:rsidR="00374782" w:rsidRPr="00124303" w:rsidRDefault="00374782" w:rsidP="00B24DA3">
      <w:pPr>
        <w:pStyle w:val="EndnoteText"/>
        <w:ind w:firstLine="720"/>
      </w:pPr>
    </w:p>
  </w:endnote>
  <w:endnote w:id="28">
    <w:p w:rsidR="00374782" w:rsidRPr="00124303" w:rsidRDefault="00374782" w:rsidP="00703A21">
      <w:pPr>
        <w:pStyle w:val="EndnoteText"/>
        <w:ind w:firstLine="432"/>
      </w:pPr>
      <w:r w:rsidRPr="00124303">
        <w:rPr>
          <w:rStyle w:val="EndnoteReference"/>
        </w:rPr>
        <w:endnoteRef/>
      </w:r>
      <w:r w:rsidRPr="00124303">
        <w:t xml:space="preserve">North American </w:t>
      </w:r>
      <w:smartTag w:uri="urn:schemas-microsoft-com:office:smarttags" w:element="place">
        <w:r w:rsidRPr="00124303">
          <w:t>Mission</w:t>
        </w:r>
      </w:smartTag>
      <w:r w:rsidRPr="00124303">
        <w:t xml:space="preserve"> Board, </w:t>
      </w:r>
      <w:r w:rsidRPr="00124303">
        <w:rPr>
          <w:i/>
        </w:rPr>
        <w:t>Involving Southern Baptists in Disaster Relief</w:t>
      </w:r>
      <w:r w:rsidRPr="00124303">
        <w:t xml:space="preserve"> (Alpharetta:</w:t>
      </w:r>
      <w:r>
        <w:t xml:space="preserve"> NAMB, 2000), 27-28.</w:t>
      </w:r>
    </w:p>
  </w:endnote>
  <w:endnote w:id="29">
    <w:p w:rsidR="00374782" w:rsidRDefault="00374782">
      <w:pPr>
        <w:pStyle w:val="EndnoteText"/>
      </w:pPr>
    </w:p>
  </w:endnote>
  <w:endnote w:id="30">
    <w:p w:rsidR="00374782" w:rsidRDefault="00374782" w:rsidP="004A09EF">
      <w:pPr>
        <w:pStyle w:val="EndnoteText"/>
        <w:ind w:firstLine="432"/>
      </w:pPr>
      <w:r>
        <w:rPr>
          <w:rStyle w:val="EndnoteReference"/>
        </w:rPr>
        <w:endnoteRef/>
      </w:r>
      <w:r>
        <w:t xml:space="preserve">Naomi K. Paget, </w:t>
      </w:r>
      <w:r>
        <w:rPr>
          <w:i/>
        </w:rPr>
        <w:t>Pastoral Care During and After A Disaster: Psychosocial Training for Clergy</w:t>
      </w:r>
      <w:r>
        <w:t xml:space="preserve"> (</w:t>
      </w:r>
      <w:smartTag w:uri="urn:schemas-microsoft-com:office:smarttags" w:element="place">
        <w:smartTag w:uri="urn:schemas-microsoft-com:office:smarttags" w:element="City">
          <w:r>
            <w:t>Newtown</w:t>
          </w:r>
        </w:smartTag>
        <w:r>
          <w:t xml:space="preserve">, </w:t>
        </w:r>
        <w:smartTag w:uri="urn:schemas-microsoft-com:office:smarttags" w:element="State">
          <w:r>
            <w:t>CT</w:t>
          </w:r>
        </w:smartTag>
      </w:smartTag>
      <w:r>
        <w:t xml:space="preserve">: Marketplace Samaritans, Inc., 2003), 12-18. </w:t>
      </w:r>
    </w:p>
    <w:p w:rsidR="00374782" w:rsidRDefault="00374782" w:rsidP="004A09EF">
      <w:pPr>
        <w:pStyle w:val="EndnoteText"/>
        <w:ind w:firstLine="432"/>
      </w:pPr>
    </w:p>
  </w:endnote>
  <w:endnote w:id="31">
    <w:p w:rsidR="00374782" w:rsidRDefault="00374782" w:rsidP="004A09EF">
      <w:pPr>
        <w:pStyle w:val="EndnoteText"/>
        <w:ind w:firstLine="432"/>
      </w:pPr>
      <w:r>
        <w:rPr>
          <w:rStyle w:val="EndnoteReference"/>
        </w:rPr>
        <w:endnoteRef/>
      </w:r>
      <w:r>
        <w:t>It should be noted that while these are traditionally called “man-made disasters,” these disasters are caused by both men and women and are not necessarily gender specific.</w:t>
      </w:r>
    </w:p>
    <w:p w:rsidR="00374782" w:rsidRDefault="00374782" w:rsidP="004A09EF">
      <w:pPr>
        <w:pStyle w:val="EndnoteText"/>
        <w:ind w:firstLine="432"/>
      </w:pPr>
    </w:p>
  </w:endnote>
  <w:endnote w:id="32">
    <w:p w:rsidR="00374782" w:rsidRDefault="00374782" w:rsidP="00B438C2">
      <w:pPr>
        <w:pStyle w:val="EndnoteText"/>
        <w:ind w:firstLine="432"/>
      </w:pPr>
      <w:r>
        <w:rPr>
          <w:rStyle w:val="EndnoteReference"/>
        </w:rPr>
        <w:endnoteRef/>
      </w:r>
      <w:r>
        <w:t xml:space="preserve">Paget, </w:t>
      </w:r>
      <w:r>
        <w:rPr>
          <w:i/>
        </w:rPr>
        <w:t>Pastoral Care During and After A Disaster: Psychosocial Training for Clergy,</w:t>
      </w:r>
      <w:r>
        <w:t xml:space="preserve"> 19-25.</w:t>
      </w:r>
    </w:p>
    <w:p w:rsidR="00374782" w:rsidRDefault="00374782" w:rsidP="00B438C2">
      <w:pPr>
        <w:pStyle w:val="EndnoteText"/>
        <w:ind w:firstLine="432"/>
      </w:pPr>
    </w:p>
  </w:endnote>
  <w:endnote w:id="33">
    <w:p w:rsidR="00374782" w:rsidRDefault="00374782" w:rsidP="00DE3031">
      <w:pPr>
        <w:pStyle w:val="EndnoteText"/>
        <w:ind w:firstLine="432"/>
      </w:pPr>
      <w:r>
        <w:rPr>
          <w:rStyle w:val="EndnoteReference"/>
        </w:rPr>
        <w:endnoteRef/>
      </w:r>
      <w:r>
        <w:t>Ibid., 26.</w:t>
      </w:r>
    </w:p>
    <w:p w:rsidR="00374782" w:rsidRPr="00DE3031" w:rsidRDefault="00374782" w:rsidP="00DE3031">
      <w:pPr>
        <w:pStyle w:val="EndnoteText"/>
        <w:ind w:firstLine="432"/>
      </w:pPr>
    </w:p>
  </w:endnote>
  <w:endnote w:id="34">
    <w:p w:rsidR="00374782" w:rsidRDefault="00374782" w:rsidP="002B18A2">
      <w:pPr>
        <w:pStyle w:val="EndnoteText"/>
        <w:ind w:firstLine="432"/>
      </w:pPr>
      <w:r>
        <w:rPr>
          <w:rStyle w:val="EndnoteReference"/>
        </w:rPr>
        <w:endnoteRef/>
      </w:r>
      <w:r>
        <w:t xml:space="preserve">Erik H. Erikson, </w:t>
      </w:r>
      <w:r>
        <w:rPr>
          <w:i/>
        </w:rPr>
        <w:t xml:space="preserve">Identity and the Life Cycle </w:t>
      </w:r>
      <w:r>
        <w:t>(New York: W.W. Norton &amp; Company, 1980), 53-107.</w:t>
      </w:r>
    </w:p>
    <w:p w:rsidR="00374782" w:rsidRPr="00D0741E" w:rsidRDefault="00374782" w:rsidP="002B18A2">
      <w:pPr>
        <w:pStyle w:val="EndnoteText"/>
        <w:ind w:firstLine="432"/>
      </w:pPr>
    </w:p>
  </w:endnote>
  <w:endnote w:id="35">
    <w:p w:rsidR="00374782" w:rsidRDefault="00374782" w:rsidP="000A4E78">
      <w:pPr>
        <w:pStyle w:val="EndnoteText"/>
        <w:ind w:firstLine="432"/>
      </w:pPr>
      <w:r>
        <w:rPr>
          <w:rStyle w:val="EndnoteReference"/>
        </w:rPr>
        <w:endnoteRef/>
      </w:r>
      <w:r>
        <w:t>Paget,</w:t>
      </w:r>
      <w:r w:rsidRPr="00F367C9">
        <w:t xml:space="preserve"> </w:t>
      </w:r>
      <w:r>
        <w:t xml:space="preserve">“Disaster Relief Chaplaincy for Community Clergy,” 42-44. </w:t>
      </w:r>
    </w:p>
    <w:p w:rsidR="00374782" w:rsidRDefault="00374782" w:rsidP="000A4E78">
      <w:pPr>
        <w:pStyle w:val="EndnoteText"/>
        <w:ind w:firstLine="432"/>
      </w:pPr>
      <w:r>
        <w:t xml:space="preserve">  </w:t>
      </w:r>
    </w:p>
  </w:endnote>
  <w:endnote w:id="36">
    <w:p w:rsidR="00374782" w:rsidRPr="00124303" w:rsidRDefault="00374782" w:rsidP="00361FA3">
      <w:pPr>
        <w:pStyle w:val="EndnoteText"/>
        <w:ind w:firstLine="432"/>
      </w:pPr>
      <w:r w:rsidRPr="00124303">
        <w:rPr>
          <w:rStyle w:val="EndnoteReference"/>
        </w:rPr>
        <w:endnoteRef/>
      </w:r>
      <w:r w:rsidRPr="00124303">
        <w:t xml:space="preserve">Hans Selye, </w:t>
      </w:r>
      <w:r w:rsidRPr="00124303">
        <w:rPr>
          <w:i/>
          <w:iCs/>
        </w:rPr>
        <w:t>Stress Without Distress</w:t>
      </w:r>
      <w:r w:rsidRPr="00124303">
        <w:t xml:space="preserve"> (New York: New American Library, 1974), 14.</w:t>
      </w:r>
    </w:p>
    <w:p w:rsidR="00374782" w:rsidRPr="00124303" w:rsidRDefault="00374782" w:rsidP="00DE3031">
      <w:pPr>
        <w:pStyle w:val="EndnoteText"/>
        <w:ind w:firstLine="720"/>
      </w:pPr>
    </w:p>
  </w:endnote>
  <w:endnote w:id="37">
    <w:p w:rsidR="00374782" w:rsidRPr="00124303" w:rsidRDefault="00374782" w:rsidP="00361FA3">
      <w:pPr>
        <w:pStyle w:val="EndnoteText"/>
        <w:ind w:firstLine="432"/>
      </w:pPr>
      <w:r w:rsidRPr="00124303">
        <w:rPr>
          <w:rStyle w:val="EndnoteReference"/>
        </w:rPr>
        <w:endnoteRef/>
      </w:r>
      <w:r w:rsidRPr="00124303">
        <w:t xml:space="preserve">Richard A. Swenson, </w:t>
      </w:r>
      <w:r w:rsidRPr="00124303">
        <w:rPr>
          <w:i/>
          <w:iCs/>
        </w:rPr>
        <w:t>Restoring Margin to Overloaded Lives</w:t>
      </w:r>
      <w:r w:rsidRPr="00124303">
        <w:t xml:space="preserve"> (Colorado Springs: Navpress, 1999), 29. </w:t>
      </w:r>
    </w:p>
  </w:endnote>
  <w:endnote w:id="38">
    <w:p w:rsidR="00374782" w:rsidRPr="00124303" w:rsidRDefault="00374782" w:rsidP="00DE3031">
      <w:pPr>
        <w:pStyle w:val="EndnoteText"/>
      </w:pPr>
    </w:p>
    <w:p w:rsidR="00374782" w:rsidRDefault="00374782" w:rsidP="00AA4605">
      <w:pPr>
        <w:pStyle w:val="EndnoteText"/>
        <w:ind w:firstLine="432"/>
      </w:pPr>
      <w:r w:rsidRPr="00124303">
        <w:rPr>
          <w:rStyle w:val="EndnoteReference"/>
        </w:rPr>
        <w:endnoteRef/>
      </w:r>
      <w:r w:rsidRPr="00AA4605">
        <w:t xml:space="preserve"> </w:t>
      </w:r>
      <w:r>
        <w:t xml:space="preserve">Jeffrey T. Mitchell and Grady P. Bray, </w:t>
      </w:r>
      <w:r>
        <w:rPr>
          <w:i/>
          <w:iCs/>
        </w:rPr>
        <w:t>Emergency Services Stress (</w:t>
      </w:r>
      <w:r>
        <w:t>Englewood Cliffs: Brady Prentice Hall Career &amp; Technology, 1990), 3.</w:t>
      </w:r>
    </w:p>
    <w:p w:rsidR="00374782" w:rsidRPr="00124303" w:rsidRDefault="00374782" w:rsidP="00DE3031">
      <w:pPr>
        <w:pStyle w:val="EndnoteText"/>
        <w:ind w:firstLine="720"/>
      </w:pPr>
    </w:p>
  </w:endnote>
  <w:endnote w:id="39">
    <w:p w:rsidR="00374782" w:rsidRPr="00124303" w:rsidRDefault="00374782" w:rsidP="00361FA3">
      <w:pPr>
        <w:pStyle w:val="EndnoteText"/>
        <w:ind w:firstLine="432"/>
      </w:pPr>
      <w:r w:rsidRPr="00124303">
        <w:rPr>
          <w:rStyle w:val="EndnoteReference"/>
        </w:rPr>
        <w:endnoteRef/>
      </w:r>
      <w:r w:rsidRPr="00124303">
        <w:t>Mitchell and Bray define trauma as an event outside the usual realm of human experience that would be markedly distressing to anyone who experienced it.  Experiencing the event may be personal or vicarious, the exposure to human suffering.</w:t>
      </w:r>
    </w:p>
    <w:p w:rsidR="00374782" w:rsidRPr="00124303" w:rsidRDefault="00374782" w:rsidP="00DE3031">
      <w:pPr>
        <w:pStyle w:val="EndnoteText"/>
        <w:ind w:firstLine="720"/>
      </w:pPr>
    </w:p>
  </w:endnote>
  <w:endnote w:id="40">
    <w:p w:rsidR="00374782" w:rsidRPr="00124303" w:rsidRDefault="00374782" w:rsidP="00361FA3">
      <w:pPr>
        <w:pStyle w:val="EndnoteText"/>
        <w:ind w:firstLine="432"/>
      </w:pPr>
      <w:r w:rsidRPr="00124303">
        <w:rPr>
          <w:rStyle w:val="EndnoteReference"/>
        </w:rPr>
        <w:endnoteRef/>
      </w:r>
      <w:r w:rsidRPr="00124303">
        <w:t xml:space="preserve">Mitchell and Bray, 7-10. </w:t>
      </w:r>
    </w:p>
  </w:endnote>
  <w:endnote w:id="41">
    <w:p w:rsidR="00374782" w:rsidRPr="00124303" w:rsidRDefault="00374782" w:rsidP="00DE3031">
      <w:pPr>
        <w:pStyle w:val="EndnoteText"/>
      </w:pPr>
    </w:p>
    <w:p w:rsidR="00374782" w:rsidRPr="00124303" w:rsidRDefault="00374782" w:rsidP="00361FA3">
      <w:pPr>
        <w:pStyle w:val="EndnoteText"/>
        <w:ind w:firstLine="432"/>
      </w:pPr>
      <w:r w:rsidRPr="00124303">
        <w:rPr>
          <w:rStyle w:val="EndnoteReference"/>
        </w:rPr>
        <w:endnoteRef/>
      </w:r>
      <w:r w:rsidRPr="00124303">
        <w:t xml:space="preserve">Eve B. Carlson, </w:t>
      </w:r>
      <w:r w:rsidRPr="00124303">
        <w:rPr>
          <w:i/>
          <w:iCs/>
        </w:rPr>
        <w:t>Trauma Assessments</w:t>
      </w:r>
      <w:r w:rsidRPr="00124303">
        <w:t xml:space="preserve"> (New York: The Guilford Press, 1998), 40. </w:t>
      </w:r>
    </w:p>
    <w:p w:rsidR="00374782" w:rsidRPr="00124303" w:rsidRDefault="00374782" w:rsidP="00DE3031">
      <w:pPr>
        <w:pStyle w:val="EndnoteText"/>
        <w:ind w:firstLine="720"/>
      </w:pPr>
    </w:p>
  </w:endnote>
  <w:endnote w:id="42">
    <w:p w:rsidR="00374782" w:rsidRDefault="00374782" w:rsidP="00361FA3">
      <w:pPr>
        <w:pStyle w:val="EndnoteText"/>
        <w:ind w:firstLine="432"/>
        <w:rPr>
          <w:i/>
        </w:rPr>
      </w:pPr>
      <w:r w:rsidRPr="00124303">
        <w:rPr>
          <w:rStyle w:val="EndnoteReference"/>
        </w:rPr>
        <w:endnoteRef/>
      </w:r>
      <w:r w:rsidRPr="00124303">
        <w:t>Marlene Young, “Coordinating a Crisis Response Team,”</w:t>
      </w:r>
      <w:r w:rsidRPr="00124303">
        <w:rPr>
          <w:i/>
        </w:rPr>
        <w:t xml:space="preserve"> The Community Crisis Response Team Training </w:t>
      </w:r>
    </w:p>
    <w:p w:rsidR="00374782" w:rsidRPr="00124303" w:rsidRDefault="00374782" w:rsidP="00361FA3">
      <w:pPr>
        <w:pStyle w:val="EndnoteText"/>
      </w:pPr>
      <w:r w:rsidRPr="00124303">
        <w:rPr>
          <w:i/>
        </w:rPr>
        <w:t>Manual,</w:t>
      </w:r>
      <w:r w:rsidRPr="00124303">
        <w:t xml:space="preserve"> 3d ed. (</w:t>
      </w:r>
      <w:smartTag w:uri="urn:schemas-microsoft-com:office:smarttags" w:element="place">
        <w:smartTag w:uri="urn:schemas-microsoft-com:office:smarttags" w:element="City">
          <w:r w:rsidRPr="00124303">
            <w:t>Washington</w:t>
          </w:r>
        </w:smartTag>
        <w:r w:rsidRPr="00124303">
          <w:t xml:space="preserve">, </w:t>
        </w:r>
        <w:smartTag w:uri="urn:schemas-microsoft-com:office:smarttags" w:element="State">
          <w:r w:rsidRPr="00124303">
            <w:t>D.C.</w:t>
          </w:r>
        </w:smartTag>
      </w:smartTag>
      <w:r w:rsidRPr="00124303">
        <w:t xml:space="preserve">: National Organization for Victim Assistance, 2002), 2-6 – 2-13. </w:t>
      </w:r>
    </w:p>
    <w:p w:rsidR="00374782" w:rsidRPr="00124303" w:rsidRDefault="00374782" w:rsidP="00DE3031">
      <w:pPr>
        <w:pStyle w:val="EndnoteText"/>
        <w:ind w:firstLine="720"/>
      </w:pPr>
    </w:p>
  </w:endnote>
  <w:endnote w:id="43">
    <w:p w:rsidR="00374782" w:rsidRDefault="00374782" w:rsidP="00A25D75">
      <w:pPr>
        <w:pStyle w:val="EndnoteText"/>
        <w:ind w:firstLine="432"/>
      </w:pPr>
      <w:r>
        <w:rPr>
          <w:rStyle w:val="EndnoteReference"/>
        </w:rPr>
        <w:endnoteRef/>
      </w:r>
      <w:r>
        <w:t>Paget,</w:t>
      </w:r>
      <w:r w:rsidRPr="00F367C9">
        <w:t xml:space="preserve"> </w:t>
      </w:r>
      <w:r>
        <w:t xml:space="preserve">“Disaster Relief Chaplaincy for Community Clergy,” 44-45.  </w:t>
      </w:r>
    </w:p>
    <w:p w:rsidR="00374782" w:rsidRDefault="00374782" w:rsidP="00A25D75">
      <w:pPr>
        <w:pStyle w:val="EndnoteText"/>
        <w:ind w:firstLine="432"/>
      </w:pPr>
    </w:p>
  </w:endnote>
  <w:endnote w:id="44">
    <w:p w:rsidR="00374782" w:rsidRDefault="00374782" w:rsidP="00175971">
      <w:pPr>
        <w:pStyle w:val="EndnoteText"/>
        <w:ind w:firstLine="432"/>
      </w:pPr>
      <w:r>
        <w:rPr>
          <w:rStyle w:val="EndnoteReference"/>
        </w:rPr>
        <w:endnoteRef/>
      </w:r>
      <w:r>
        <w:t>Young, 7-2.</w:t>
      </w:r>
    </w:p>
    <w:p w:rsidR="00374782" w:rsidRDefault="00374782" w:rsidP="00175971">
      <w:pPr>
        <w:pStyle w:val="EndnoteText"/>
        <w:ind w:firstLine="432"/>
      </w:pPr>
    </w:p>
  </w:endnote>
  <w:endnote w:id="45">
    <w:p w:rsidR="00374782" w:rsidRDefault="00374782" w:rsidP="00361FA3">
      <w:pPr>
        <w:pStyle w:val="EndnoteText"/>
        <w:ind w:firstLine="432"/>
      </w:pPr>
      <w:r>
        <w:rPr>
          <w:rStyle w:val="EndnoteReference"/>
        </w:rPr>
        <w:endnoteRef/>
      </w:r>
      <w:r>
        <w:t>Naomi K. Paget, “Spirituality in the Workplace” (</w:t>
      </w:r>
      <w:smartTag w:uri="urn:schemas-microsoft-com:office:smarttags" w:element="place">
        <w:smartTag w:uri="urn:schemas-microsoft-com:office:smarttags" w:element="City">
          <w:r>
            <w:t>Longmont</w:t>
          </w:r>
        </w:smartTag>
        <w:r>
          <w:t xml:space="preserve">, </w:t>
        </w:r>
        <w:smartTag w:uri="urn:schemas-microsoft-com:office:smarttags" w:element="State">
          <w:r>
            <w:t>CO</w:t>
          </w:r>
        </w:smartTag>
      </w:smartTag>
      <w:r>
        <w:t>: Marketplace Samaritans, Inc., 2000).</w:t>
      </w:r>
    </w:p>
    <w:p w:rsidR="00374782" w:rsidRPr="00361FA3" w:rsidRDefault="00374782" w:rsidP="00361FA3">
      <w:pPr>
        <w:pStyle w:val="EndnoteText"/>
        <w:ind w:firstLine="432"/>
      </w:pPr>
    </w:p>
  </w:endnote>
  <w:endnote w:id="46">
    <w:p w:rsidR="00374782" w:rsidRDefault="00374782" w:rsidP="00194F67">
      <w:pPr>
        <w:pStyle w:val="EndnoteText"/>
        <w:ind w:firstLine="432"/>
      </w:pPr>
      <w:r>
        <w:rPr>
          <w:rStyle w:val="EndnoteReference"/>
        </w:rPr>
        <w:endnoteRef/>
      </w:r>
      <w:r>
        <w:t xml:space="preserve">Paget, </w:t>
      </w:r>
      <w:r>
        <w:rPr>
          <w:i/>
        </w:rPr>
        <w:t>Pastoral Care During and After A Disaster: Psychosocial Training for Clergy,</w:t>
      </w:r>
      <w:r>
        <w:t xml:space="preserve"> 34-38.</w:t>
      </w:r>
    </w:p>
    <w:p w:rsidR="00374782" w:rsidRDefault="00374782" w:rsidP="00194F67">
      <w:pPr>
        <w:pStyle w:val="EndnoteText"/>
        <w:ind w:firstLine="432"/>
      </w:pPr>
      <w:r>
        <w:t xml:space="preserve"> </w:t>
      </w:r>
    </w:p>
  </w:endnote>
  <w:endnote w:id="47">
    <w:p w:rsidR="00374782" w:rsidRPr="00124303" w:rsidRDefault="00374782" w:rsidP="00194F67">
      <w:pPr>
        <w:pStyle w:val="EndnoteText"/>
        <w:ind w:firstLine="432"/>
      </w:pPr>
      <w:r w:rsidRPr="00124303">
        <w:rPr>
          <w:rStyle w:val="EndnoteReference"/>
        </w:rPr>
        <w:endnoteRef/>
      </w:r>
      <w:r w:rsidRPr="00124303">
        <w:t xml:space="preserve">Henri J.M. Nouwen, </w:t>
      </w:r>
      <w:r w:rsidRPr="00124303">
        <w:rPr>
          <w:i/>
        </w:rPr>
        <w:t xml:space="preserve">The Way of the </w:t>
      </w:r>
      <w:r w:rsidRPr="00124303">
        <w:t>Heart (San Francisco: Harper San Francisco, 1981), 44.</w:t>
      </w:r>
    </w:p>
    <w:p w:rsidR="00374782" w:rsidRPr="00124303" w:rsidRDefault="00374782" w:rsidP="001C6C6D">
      <w:pPr>
        <w:pStyle w:val="EndnoteText"/>
      </w:pPr>
    </w:p>
  </w:endnote>
  <w:endnote w:id="48">
    <w:p w:rsidR="00374782" w:rsidRDefault="00374782" w:rsidP="00DA7E63">
      <w:pPr>
        <w:pStyle w:val="EndnoteText"/>
        <w:ind w:firstLine="432"/>
      </w:pPr>
      <w:r w:rsidRPr="00124303">
        <w:rPr>
          <w:rStyle w:val="EndnoteReference"/>
        </w:rPr>
        <w:endnoteRef/>
      </w:r>
      <w:r w:rsidRPr="00124303">
        <w:t xml:space="preserve">Howard Clinebell, </w:t>
      </w:r>
      <w:r w:rsidRPr="00124303">
        <w:rPr>
          <w:i/>
        </w:rPr>
        <w:t>Basic Types of Pastoral Care &amp; Counseling</w:t>
      </w:r>
      <w:r w:rsidRPr="00124303">
        <w:t xml:space="preserve"> (Nashvil</w:t>
      </w:r>
      <w:r>
        <w:t xml:space="preserve">le: Abingdon Press, 1984), 75. </w:t>
      </w:r>
    </w:p>
    <w:p w:rsidR="00374782" w:rsidRPr="00124303" w:rsidRDefault="00374782" w:rsidP="001C6C6D">
      <w:pPr>
        <w:pStyle w:val="EndnoteText"/>
        <w:ind w:firstLine="720"/>
      </w:pPr>
    </w:p>
  </w:endnote>
  <w:endnote w:id="49">
    <w:p w:rsidR="00374782" w:rsidRDefault="00374782" w:rsidP="00DA7E63">
      <w:pPr>
        <w:pStyle w:val="EndnoteText"/>
        <w:ind w:firstLine="432"/>
      </w:pPr>
      <w:r>
        <w:rPr>
          <w:rStyle w:val="EndnoteReference"/>
        </w:rPr>
        <w:endnoteRef/>
      </w:r>
      <w:r>
        <w:t xml:space="preserve">Paget, </w:t>
      </w:r>
      <w:r>
        <w:rPr>
          <w:i/>
        </w:rPr>
        <w:t>Pastoral Care During and After A Disaster: Psychosocial Training for Clergy,</w:t>
      </w:r>
      <w:r>
        <w:t xml:space="preserve"> 39-42.</w:t>
      </w:r>
    </w:p>
    <w:p w:rsidR="00374782" w:rsidRDefault="00374782" w:rsidP="00DA7E63">
      <w:pPr>
        <w:pStyle w:val="EndnoteText"/>
        <w:ind w:firstLine="432"/>
      </w:pPr>
      <w:r>
        <w:t xml:space="preserve"> </w:t>
      </w:r>
    </w:p>
  </w:endnote>
  <w:endnote w:id="50">
    <w:p w:rsidR="00374782" w:rsidRPr="00124303" w:rsidRDefault="00374782" w:rsidP="00DA7E63">
      <w:pPr>
        <w:pStyle w:val="EndnoteText"/>
        <w:ind w:firstLine="432"/>
      </w:pPr>
      <w:r w:rsidRPr="00124303">
        <w:rPr>
          <w:rStyle w:val="EndnoteReference"/>
        </w:rPr>
        <w:endnoteRef/>
      </w:r>
      <w:r w:rsidRPr="00124303">
        <w:t>Some other issues include how to function under chain-of-command and when to excuse oneself from service.</w:t>
      </w:r>
    </w:p>
    <w:p w:rsidR="00374782" w:rsidRPr="00124303" w:rsidRDefault="00374782" w:rsidP="00DA7E63">
      <w:pPr>
        <w:pStyle w:val="EndnoteText"/>
        <w:ind w:firstLine="720"/>
      </w:pPr>
    </w:p>
  </w:endnote>
  <w:endnote w:id="51">
    <w:p w:rsidR="00374782" w:rsidRPr="00124303" w:rsidRDefault="00374782" w:rsidP="00DA7E63">
      <w:pPr>
        <w:pStyle w:val="EndnoteText"/>
        <w:ind w:firstLine="432"/>
      </w:pPr>
      <w:r w:rsidRPr="00124303">
        <w:rPr>
          <w:rStyle w:val="EndnoteReference"/>
        </w:rPr>
        <w:endnoteRef/>
      </w:r>
      <w:r w:rsidRPr="00124303">
        <w:t xml:space="preserve">The mission statement and purposes of the International Critical Incident Stress Foundation may be found at their website, </w:t>
      </w:r>
      <w:hyperlink r:id="rId1" w:history="1">
        <w:r w:rsidRPr="00124303">
          <w:rPr>
            <w:rStyle w:val="Hyperlink"/>
            <w:color w:val="auto"/>
          </w:rPr>
          <w:t>www.icisf.org</w:t>
        </w:r>
      </w:hyperlink>
      <w:r w:rsidRPr="00124303">
        <w:t>.</w:t>
      </w:r>
    </w:p>
    <w:p w:rsidR="00374782" w:rsidRPr="00124303" w:rsidRDefault="00374782" w:rsidP="00DA7E63">
      <w:pPr>
        <w:pStyle w:val="EndnoteText"/>
        <w:ind w:firstLine="720"/>
      </w:pPr>
      <w:r w:rsidRPr="00124303">
        <w:t xml:space="preserve"> </w:t>
      </w:r>
    </w:p>
  </w:endnote>
  <w:endnote w:id="52">
    <w:p w:rsidR="00374782" w:rsidRDefault="00374782" w:rsidP="00075AD5">
      <w:pPr>
        <w:pStyle w:val="EndnoteText"/>
        <w:ind w:firstLine="432"/>
      </w:pPr>
      <w:r>
        <w:rPr>
          <w:rStyle w:val="EndnoteReference"/>
        </w:rPr>
        <w:endnoteRef/>
      </w:r>
      <w:r>
        <w:t>Paget,</w:t>
      </w:r>
      <w:r w:rsidRPr="00F367C9">
        <w:t xml:space="preserve"> </w:t>
      </w:r>
      <w:r>
        <w:t xml:space="preserve">“Disaster Relief Chaplaincy for Community Clergy,” 32-35.   </w:t>
      </w:r>
    </w:p>
  </w:endnote>
  <w:endnote w:id="53">
    <w:p w:rsidR="00374782" w:rsidRPr="00867CA6" w:rsidRDefault="00374782" w:rsidP="00F93B94">
      <w:pPr>
        <w:pStyle w:val="EndnoteText"/>
        <w:ind w:firstLine="720"/>
      </w:pPr>
    </w:p>
    <w:p w:rsidR="00374782" w:rsidRPr="00124303" w:rsidRDefault="00374782" w:rsidP="00AA4605">
      <w:pPr>
        <w:pStyle w:val="EndnoteText"/>
        <w:ind w:firstLine="432"/>
      </w:pPr>
      <w:r>
        <w:rPr>
          <w:rStyle w:val="EndnoteReference"/>
        </w:rPr>
        <w:endnoteRef/>
      </w:r>
      <w:r w:rsidRPr="00AA4605">
        <w:t xml:space="preserve"> </w:t>
      </w:r>
      <w:r>
        <w:t>Mitchell and Bray, 134.</w:t>
      </w:r>
    </w:p>
    <w:p w:rsidR="00374782" w:rsidRDefault="00374782" w:rsidP="00075AD5">
      <w:pPr>
        <w:pStyle w:val="EndnoteText"/>
        <w:ind w:firstLine="432"/>
      </w:pPr>
    </w:p>
  </w:endnote>
  <w:endnote w:id="54">
    <w:p w:rsidR="00374782" w:rsidRDefault="00374782" w:rsidP="004A10F7">
      <w:pPr>
        <w:pStyle w:val="EndnoteText"/>
        <w:ind w:firstLine="432"/>
      </w:pPr>
      <w:r>
        <w:rPr>
          <w:rStyle w:val="EndnoteReference"/>
        </w:rPr>
        <w:endnoteRef/>
      </w:r>
      <w:r>
        <w:t xml:space="preserve">Paget, </w:t>
      </w:r>
      <w:r>
        <w:rPr>
          <w:i/>
        </w:rPr>
        <w:t>Pastoral Care During and After A Disaster: Psychosocial Training for Clergy,</w:t>
      </w:r>
      <w:r>
        <w:t xml:space="preserve"> 43-51.</w:t>
      </w:r>
    </w:p>
    <w:p w:rsidR="00374782" w:rsidRPr="004A10F7" w:rsidRDefault="00374782">
      <w:pPr>
        <w:pStyle w:val="EndnoteText"/>
      </w:pPr>
    </w:p>
  </w:endnote>
  <w:endnote w:id="55">
    <w:p w:rsidR="00374782" w:rsidRPr="00124303" w:rsidRDefault="00374782" w:rsidP="00E53BAC">
      <w:pPr>
        <w:pStyle w:val="EndnoteText"/>
        <w:ind w:firstLine="432"/>
        <w:rPr>
          <w:i/>
          <w:iCs/>
        </w:rPr>
      </w:pPr>
      <w:r w:rsidRPr="00124303">
        <w:rPr>
          <w:rStyle w:val="EndnoteReference"/>
        </w:rPr>
        <w:endnoteRef/>
      </w:r>
      <w:r w:rsidRPr="00124303">
        <w:t xml:space="preserve">J. Ezhanikatt et al., “Compassion,” in </w:t>
      </w:r>
      <w:r w:rsidRPr="00124303">
        <w:rPr>
          <w:i/>
          <w:iCs/>
        </w:rPr>
        <w:t xml:space="preserve">Dictionary of Pastoral Care and Counseling, </w:t>
      </w:r>
      <w:r w:rsidRPr="00124303">
        <w:t>ed. Rodney J. Hunter (Nashville: Abingdon Press, 1990), 207.</w:t>
      </w:r>
      <w:r w:rsidRPr="00124303">
        <w:rPr>
          <w:i/>
          <w:iCs/>
        </w:rPr>
        <w:t xml:space="preserve"> </w:t>
      </w:r>
    </w:p>
    <w:p w:rsidR="00374782" w:rsidRPr="00124303" w:rsidRDefault="00374782" w:rsidP="00075AD5">
      <w:pPr>
        <w:pStyle w:val="EndnoteText"/>
      </w:pPr>
    </w:p>
  </w:endnote>
  <w:endnote w:id="56">
    <w:p w:rsidR="00374782" w:rsidRDefault="00374782" w:rsidP="00E53BAC">
      <w:pPr>
        <w:pStyle w:val="EndnoteText"/>
        <w:ind w:firstLine="432"/>
      </w:pPr>
      <w:r w:rsidRPr="00124303">
        <w:rPr>
          <w:rStyle w:val="EndnoteReference"/>
        </w:rPr>
        <w:endnoteRef/>
      </w:r>
      <w:r w:rsidRPr="00124303">
        <w:t xml:space="preserve">Kenneth C. Haugk, </w:t>
      </w:r>
      <w:r w:rsidRPr="00124303">
        <w:rPr>
          <w:i/>
          <w:iCs/>
        </w:rPr>
        <w:t xml:space="preserve">Christian Caregiving: </w:t>
      </w:r>
      <w:smartTag w:uri="urn:schemas-microsoft-com:office:smarttags" w:element="Street">
        <w:smartTag w:uri="urn:schemas-microsoft-com:office:smarttags" w:element="address">
          <w:r w:rsidRPr="00124303">
            <w:rPr>
              <w:i/>
              <w:iCs/>
            </w:rPr>
            <w:t>A Way</w:t>
          </w:r>
        </w:smartTag>
      </w:smartTag>
      <w:r w:rsidRPr="00124303">
        <w:rPr>
          <w:i/>
          <w:iCs/>
        </w:rPr>
        <w:t xml:space="preserve"> of Life  </w:t>
      </w:r>
      <w:r w:rsidRPr="00124303">
        <w:t>(</w:t>
      </w:r>
      <w:smartTag w:uri="urn:schemas-microsoft-com:office:smarttags" w:element="City">
        <w:r w:rsidRPr="00124303">
          <w:t>Minneapolis</w:t>
        </w:r>
      </w:smartTag>
      <w:r w:rsidRPr="00124303">
        <w:t xml:space="preserve">: </w:t>
      </w:r>
      <w:smartTag w:uri="urn:schemas-microsoft-com:office:smarttags" w:element="place">
        <w:smartTag w:uri="urn:schemas-microsoft-com:office:smarttags" w:element="City">
          <w:r w:rsidRPr="00124303">
            <w:t>Augsburg</w:t>
          </w:r>
        </w:smartTag>
      </w:smartTag>
      <w:r w:rsidRPr="00124303">
        <w:t xml:space="preserve"> Publishing House,</w:t>
      </w:r>
    </w:p>
    <w:p w:rsidR="00374782" w:rsidRPr="00124303" w:rsidRDefault="00374782" w:rsidP="00E53BAC">
      <w:pPr>
        <w:pStyle w:val="EndnoteText"/>
      </w:pPr>
      <w:r w:rsidRPr="00124303">
        <w:t>1984), 69.</w:t>
      </w:r>
    </w:p>
    <w:p w:rsidR="00374782" w:rsidRPr="00124303" w:rsidRDefault="00374782" w:rsidP="00075AD5">
      <w:pPr>
        <w:pStyle w:val="EndnoteText"/>
        <w:ind w:firstLine="720"/>
      </w:pPr>
    </w:p>
  </w:endnote>
  <w:endnote w:id="57">
    <w:p w:rsidR="00374782" w:rsidRPr="00124303" w:rsidRDefault="00374782" w:rsidP="00410A02">
      <w:pPr>
        <w:pStyle w:val="EndnoteText"/>
        <w:ind w:firstLine="432"/>
      </w:pPr>
      <w:r w:rsidRPr="00124303">
        <w:rPr>
          <w:rStyle w:val="EndnoteReference"/>
        </w:rPr>
        <w:endnoteRef/>
      </w:r>
      <w:r w:rsidRPr="00124303">
        <w:t>It should be noted that not all pastoral caregivers will or should respond to every disaster.  Personal history and experience may render the pastoral caregiver ineffective in a particular situation—the pastoral caregiver’s own grief, caused by a similar disaster, may evoke memories too powerful to enable him or her to enter into another’s suffering in a meaningful way.</w:t>
      </w:r>
    </w:p>
  </w:endnote>
  <w:endnote w:id="58">
    <w:p w:rsidR="00374782" w:rsidRPr="00124303" w:rsidRDefault="00374782" w:rsidP="00075AD5">
      <w:pPr>
        <w:pStyle w:val="EndnoteText"/>
        <w:ind w:firstLine="720"/>
      </w:pPr>
    </w:p>
    <w:p w:rsidR="00374782" w:rsidRPr="00124303" w:rsidRDefault="00374782" w:rsidP="00E53BAC">
      <w:pPr>
        <w:pStyle w:val="EndnoteText"/>
        <w:ind w:firstLine="432"/>
      </w:pPr>
      <w:r w:rsidRPr="00124303">
        <w:rPr>
          <w:rStyle w:val="EndnoteReference"/>
        </w:rPr>
        <w:endnoteRef/>
      </w:r>
      <w:r w:rsidRPr="00124303">
        <w:t>Dave Mullis, Military Chaplaincy Associate of the North American Mission Board, defines pluralism as “a coalition of diverse ethnic, racial, religious, or social groups seeking to maintain autonomous participation in and development of their traditional culture or special interest within the confines of a common society. . . . Religious pluralism seeks an environment in which all faith expressions can dwell together.  Religious pluralism is more than tolerance for other faith groups.  Religious pluralism would seek to create an understanding of the spiritual experience reflected in other religious expression.  The resulting understanding seeks peace and unity through reduced fear, resistance and resentment of one another.  Pluralism is not universalism.  Religious pluralism creates room for various faith practices without expecting compromise of a faith doctrine or tradition.  This functional diversity should be regarded as a strength rather than a weakness in chaplaincy ministry. . . . Pluralism means that the chaplain exercises their [</w:t>
      </w:r>
      <w:r w:rsidRPr="00124303">
        <w:rPr>
          <w:i/>
          <w:iCs/>
        </w:rPr>
        <w:t>sic</w:t>
      </w:r>
      <w:r w:rsidRPr="00124303">
        <w:t>] own religious faith and ministers with understanding for the religious faith of others” (Dave Mullis, “Business and Industrial Chaplaincy: the Chaplain’s Ministry Plan” [D.Min. diss., Regent University, School of Divinity, 1999], 9-10).</w:t>
      </w:r>
    </w:p>
    <w:p w:rsidR="00374782" w:rsidRPr="00124303" w:rsidRDefault="00374782" w:rsidP="00075AD5">
      <w:pPr>
        <w:pStyle w:val="EndnoteText"/>
        <w:ind w:firstLine="720"/>
        <w:rPr>
          <w:i/>
          <w:iCs/>
        </w:rPr>
      </w:pPr>
    </w:p>
  </w:endnote>
  <w:endnote w:id="59">
    <w:p w:rsidR="00374782" w:rsidRDefault="00374782">
      <w:pPr>
        <w:pStyle w:val="EndnoteText"/>
      </w:pPr>
      <w:r>
        <w:tab/>
      </w:r>
      <w:r>
        <w:rPr>
          <w:rStyle w:val="EndnoteReference"/>
        </w:rPr>
        <w:endnoteRef/>
      </w:r>
      <w:r>
        <w:t xml:space="preserve"> Naomi K. Paget and Janet R. McCormack. </w:t>
      </w:r>
      <w:r>
        <w:rPr>
          <w:i/>
        </w:rPr>
        <w:t>The Work of the Chaplain</w:t>
      </w:r>
      <w:r>
        <w:t xml:space="preserve"> (</w:t>
      </w:r>
      <w:smartTag w:uri="urn:schemas-microsoft-com:office:smarttags" w:element="place">
        <w:smartTag w:uri="urn:schemas-microsoft-com:office:smarttags" w:element="City">
          <w:r>
            <w:t>Valley Forge</w:t>
          </w:r>
        </w:smartTag>
        <w:r>
          <w:t xml:space="preserve">, </w:t>
        </w:r>
        <w:smartTag w:uri="urn:schemas-microsoft-com:office:smarttags" w:element="State">
          <w:r>
            <w:t>PA</w:t>
          </w:r>
        </w:smartTag>
      </w:smartTag>
      <w:r>
        <w:t>: Judson Press, 2006), 117.</w:t>
      </w:r>
    </w:p>
    <w:p w:rsidR="00374782" w:rsidRPr="00AE40B5" w:rsidRDefault="00374782">
      <w:pPr>
        <w:pStyle w:val="EndnoteText"/>
      </w:pPr>
    </w:p>
  </w:endnote>
  <w:endnote w:id="60">
    <w:p w:rsidR="00374782" w:rsidRPr="00124303" w:rsidRDefault="00374782" w:rsidP="00E53BAC">
      <w:pPr>
        <w:pStyle w:val="EndnoteText"/>
        <w:ind w:firstLine="432"/>
      </w:pPr>
      <w:r w:rsidRPr="00124303">
        <w:rPr>
          <w:rStyle w:val="EndnoteReference"/>
        </w:rPr>
        <w:endnoteRef/>
      </w:r>
      <w:r w:rsidRPr="00124303">
        <w:t xml:space="preserve">Haugk, 71-73. </w:t>
      </w:r>
    </w:p>
    <w:p w:rsidR="00374782" w:rsidRPr="00124303" w:rsidRDefault="00374782" w:rsidP="00075AD5">
      <w:pPr>
        <w:pStyle w:val="EndnoteText"/>
        <w:ind w:firstLine="720"/>
      </w:pPr>
    </w:p>
  </w:endnote>
  <w:endnote w:id="61">
    <w:p w:rsidR="00374782" w:rsidRDefault="00374782">
      <w:pPr>
        <w:pStyle w:val="EndnoteText"/>
      </w:pPr>
      <w:r>
        <w:tab/>
      </w:r>
      <w:r>
        <w:rPr>
          <w:rStyle w:val="EndnoteReference"/>
        </w:rPr>
        <w:endnoteRef/>
      </w:r>
      <w:r>
        <w:t xml:space="preserve"> George S. Everly Jr., </w:t>
      </w:r>
      <w:r>
        <w:rPr>
          <w:i/>
        </w:rPr>
        <w:t>Pastoral Crisis Intervention</w:t>
      </w:r>
      <w:r>
        <w:t xml:space="preserve"> (</w:t>
      </w:r>
      <w:smartTag w:uri="urn:schemas-microsoft-com:office:smarttags" w:element="place">
        <w:smartTag w:uri="urn:schemas-microsoft-com:office:smarttags" w:element="City">
          <w:r>
            <w:t>Ellicott City</w:t>
          </w:r>
        </w:smartTag>
        <w:r>
          <w:t xml:space="preserve">, </w:t>
        </w:r>
        <w:smartTag w:uri="urn:schemas-microsoft-com:office:smarttags" w:element="State">
          <w:r>
            <w:t>MD</w:t>
          </w:r>
        </w:smartTag>
      </w:smartTag>
      <w:r>
        <w:t>: Chevron Press, 2007), 14.</w:t>
      </w:r>
    </w:p>
    <w:p w:rsidR="00374782" w:rsidRPr="00AE40B5" w:rsidRDefault="00374782">
      <w:pPr>
        <w:pStyle w:val="EndnoteText"/>
      </w:pPr>
    </w:p>
  </w:endnote>
  <w:endnote w:id="62">
    <w:p w:rsidR="00374782" w:rsidRPr="00124303" w:rsidRDefault="00374782" w:rsidP="00E53BAC">
      <w:pPr>
        <w:pStyle w:val="EndnoteText"/>
        <w:ind w:firstLine="432"/>
      </w:pPr>
      <w:r w:rsidRPr="00124303">
        <w:rPr>
          <w:rStyle w:val="EndnoteReference"/>
        </w:rPr>
        <w:endnoteRef/>
      </w:r>
      <w:r w:rsidRPr="00124303">
        <w:t>Young, 18-3 – 18-6.</w:t>
      </w:r>
    </w:p>
    <w:p w:rsidR="00374782" w:rsidRPr="00124303" w:rsidRDefault="00374782" w:rsidP="00075AD5">
      <w:pPr>
        <w:pStyle w:val="EndnoteText"/>
        <w:ind w:firstLine="720"/>
      </w:pPr>
    </w:p>
  </w:endnote>
  <w:endnote w:id="63">
    <w:p w:rsidR="00374782" w:rsidRDefault="00374782" w:rsidP="00692F8F">
      <w:pPr>
        <w:pStyle w:val="EndnoteText"/>
        <w:ind w:firstLine="432"/>
      </w:pPr>
      <w:r>
        <w:rPr>
          <w:rStyle w:val="EndnoteReference"/>
        </w:rPr>
        <w:endnoteRef/>
      </w:r>
      <w:r>
        <w:t xml:space="preserve">Paget, </w:t>
      </w:r>
      <w:r>
        <w:rPr>
          <w:i/>
        </w:rPr>
        <w:t>Pastoral Care During and After A Disaster: Psychosocial Training for Clergy,</w:t>
      </w:r>
      <w:r>
        <w:t xml:space="preserve"> 52-59.</w:t>
      </w:r>
    </w:p>
    <w:p w:rsidR="00374782" w:rsidRDefault="00374782" w:rsidP="00692F8F">
      <w:pPr>
        <w:pStyle w:val="EndnoteText"/>
        <w:ind w:firstLine="432"/>
      </w:pPr>
    </w:p>
  </w:endnote>
  <w:endnote w:id="64">
    <w:p w:rsidR="00374782" w:rsidRPr="00124303" w:rsidRDefault="00374782" w:rsidP="00E53BAC">
      <w:pPr>
        <w:ind w:firstLine="432"/>
        <w:rPr>
          <w:sz w:val="20"/>
          <w:szCs w:val="20"/>
        </w:rPr>
      </w:pPr>
      <w:r w:rsidRPr="00124303">
        <w:rPr>
          <w:rStyle w:val="EndnoteReference"/>
        </w:rPr>
        <w:endnoteRef/>
      </w:r>
      <w:r w:rsidRPr="00124303">
        <w:rPr>
          <w:sz w:val="20"/>
          <w:szCs w:val="20"/>
        </w:rPr>
        <w:t xml:space="preserve">Erich Lindemann affirmed Freud’s concept of “working through life’s problems” and affirmed grief as “work.” He first suggested that there were discernable stages in the grief process that the grieving person must work through.  Kubler-Ross popularized the concept of stages of grief as she studied dying patients at the University of Chicago Hospital (Lindemann had studied those who had lost someone close to them through death).  Later, Granger Westberg popularized Lindemann’s stages of grief as pastoral wisdom in his little book, </w:t>
      </w:r>
      <w:r w:rsidRPr="00124303">
        <w:rPr>
          <w:i/>
          <w:iCs/>
          <w:sz w:val="20"/>
          <w:szCs w:val="20"/>
        </w:rPr>
        <w:t xml:space="preserve">Good Grief, </w:t>
      </w:r>
      <w:r w:rsidRPr="00124303">
        <w:rPr>
          <w:sz w:val="20"/>
          <w:szCs w:val="20"/>
        </w:rPr>
        <w:t xml:space="preserve"> published in 1962.</w:t>
      </w:r>
    </w:p>
    <w:p w:rsidR="00374782" w:rsidRPr="00124303" w:rsidRDefault="00374782" w:rsidP="00692F8F">
      <w:pPr>
        <w:ind w:firstLine="720"/>
        <w:rPr>
          <w:sz w:val="20"/>
          <w:szCs w:val="20"/>
        </w:rPr>
      </w:pPr>
    </w:p>
  </w:endnote>
  <w:endnote w:id="65">
    <w:p w:rsidR="00374782" w:rsidRDefault="00374782" w:rsidP="00D434CF">
      <w:pPr>
        <w:pStyle w:val="EndnoteText"/>
        <w:ind w:firstLine="432"/>
      </w:pPr>
      <w:r>
        <w:rPr>
          <w:rStyle w:val="EndnoteReference"/>
        </w:rPr>
        <w:endnoteRef/>
      </w:r>
      <w:r>
        <w:t xml:space="preserve">Paget, </w:t>
      </w:r>
      <w:r>
        <w:rPr>
          <w:i/>
        </w:rPr>
        <w:t>Pastoral Care During and After A Disaster: Psychosocial Training for Clergy,</w:t>
      </w:r>
      <w:r>
        <w:t xml:space="preserve"> 68-74.  </w:t>
      </w:r>
    </w:p>
  </w:endnote>
  <w:endnote w:id="66">
    <w:p w:rsidR="00374782" w:rsidRPr="00124303" w:rsidRDefault="00374782" w:rsidP="00D434CF">
      <w:pPr>
        <w:pStyle w:val="EndnoteText"/>
        <w:ind w:firstLine="720"/>
      </w:pPr>
    </w:p>
    <w:p w:rsidR="00374782" w:rsidRPr="00124303" w:rsidRDefault="00374782" w:rsidP="00D434CF">
      <w:pPr>
        <w:pStyle w:val="EndnoteText"/>
        <w:ind w:firstLine="432"/>
      </w:pPr>
      <w:r w:rsidRPr="00124303">
        <w:rPr>
          <w:rStyle w:val="EndnoteReference"/>
        </w:rPr>
        <w:endnoteRef/>
      </w:r>
      <w:r w:rsidRPr="00124303">
        <w:t xml:space="preserve">Michael T. Mannion, “Making Sense of Victimization Through a Spiritual Vision,” in </w:t>
      </w:r>
      <w:r w:rsidRPr="00124303">
        <w:rPr>
          <w:i/>
          <w:iCs/>
        </w:rPr>
        <w:t xml:space="preserve">2001: The Next Generation in Victim Assistance </w:t>
      </w:r>
      <w:r w:rsidRPr="00124303">
        <w:t xml:space="preserve">(Dubuque, IA: Kendall/Hunt, 1994). Referenced in Young, 9-6 – 9-7. </w:t>
      </w:r>
    </w:p>
  </w:endnote>
  <w:endnote w:id="67">
    <w:p w:rsidR="00374782" w:rsidRPr="00124303" w:rsidRDefault="00374782" w:rsidP="00D434CF">
      <w:pPr>
        <w:pStyle w:val="EndnoteText"/>
        <w:ind w:firstLine="720"/>
      </w:pPr>
    </w:p>
    <w:p w:rsidR="00374782" w:rsidRPr="00124303" w:rsidRDefault="00374782" w:rsidP="00D434CF">
      <w:pPr>
        <w:pStyle w:val="EndnoteText"/>
        <w:ind w:firstLine="432"/>
      </w:pPr>
      <w:r w:rsidRPr="00124303">
        <w:rPr>
          <w:rStyle w:val="EndnoteReference"/>
        </w:rPr>
        <w:endnoteRef/>
      </w:r>
      <w:r w:rsidRPr="00124303">
        <w:t xml:space="preserve">N. Duncan Sinclair, </w:t>
      </w:r>
      <w:r w:rsidRPr="00124303">
        <w:rPr>
          <w:i/>
          <w:iCs/>
        </w:rPr>
        <w:t>Horrific Traumata: A Pastoral Response to the Post-Traumatic Stress Disorder</w:t>
      </w:r>
      <w:r w:rsidRPr="00124303">
        <w:t xml:space="preserve"> (New York: Haworth Pastoral Press, 1993), 65. </w:t>
      </w:r>
    </w:p>
  </w:endnote>
  <w:endnote w:id="68">
    <w:p w:rsidR="00374782" w:rsidRPr="00124303" w:rsidRDefault="00374782" w:rsidP="00D434CF">
      <w:pPr>
        <w:pStyle w:val="EndnoteText"/>
        <w:ind w:firstLine="720"/>
      </w:pPr>
    </w:p>
    <w:p w:rsidR="00374782" w:rsidRDefault="00374782" w:rsidP="00D434CF">
      <w:pPr>
        <w:pStyle w:val="EndnoteText"/>
        <w:ind w:firstLine="432"/>
      </w:pPr>
      <w:r w:rsidRPr="00124303">
        <w:rPr>
          <w:rStyle w:val="EndnoteReference"/>
        </w:rPr>
        <w:endnoteRef/>
      </w:r>
      <w:r w:rsidRPr="00124303">
        <w:t xml:space="preserve">“Faith in Psychiatry,” </w:t>
      </w:r>
      <w:r w:rsidRPr="00124303">
        <w:rPr>
          <w:i/>
          <w:iCs/>
        </w:rPr>
        <w:t>Psychology Today,</w:t>
      </w:r>
      <w:r w:rsidRPr="00124303">
        <w:t xml:space="preserve"> July/August 1995, citing to studies done by David Larson, psychiatrist and resident of the National Institute for Health Care Research.  </w:t>
      </w:r>
    </w:p>
    <w:p w:rsidR="00374782" w:rsidRPr="00124303" w:rsidRDefault="00374782" w:rsidP="00D434CF">
      <w:pPr>
        <w:pStyle w:val="EndnoteText"/>
        <w:ind w:firstLine="432"/>
      </w:pPr>
    </w:p>
  </w:endnote>
  <w:endnote w:id="69">
    <w:p w:rsidR="00374782" w:rsidRDefault="00374782" w:rsidP="00D434CF">
      <w:pPr>
        <w:pStyle w:val="EndnoteText"/>
        <w:ind w:firstLine="432"/>
      </w:pPr>
      <w:r w:rsidRPr="00124303">
        <w:rPr>
          <w:rStyle w:val="EndnoteReference"/>
        </w:rPr>
        <w:endnoteRef/>
      </w:r>
      <w:r w:rsidRPr="00124303">
        <w:t xml:space="preserve">Young, 9-9 – 9-12. </w:t>
      </w:r>
    </w:p>
    <w:p w:rsidR="00374782" w:rsidRPr="00124303" w:rsidRDefault="00374782" w:rsidP="00D434CF">
      <w:pPr>
        <w:pStyle w:val="EndnoteText"/>
      </w:pPr>
    </w:p>
  </w:endnote>
  <w:endnote w:id="70">
    <w:p w:rsidR="00374782" w:rsidRDefault="00374782" w:rsidP="00D434CF">
      <w:pPr>
        <w:pStyle w:val="EndnoteText"/>
        <w:ind w:firstLine="432"/>
      </w:pPr>
      <w:r>
        <w:rPr>
          <w:rStyle w:val="EndnoteReference"/>
        </w:rPr>
        <w:endnoteRef/>
      </w:r>
      <w:r>
        <w:t>Young, 9-29 – 9-34.</w:t>
      </w:r>
    </w:p>
    <w:p w:rsidR="00374782" w:rsidRDefault="00374782" w:rsidP="00D434CF">
      <w:pPr>
        <w:pStyle w:val="EndnoteText"/>
        <w:ind w:firstLine="432"/>
      </w:pPr>
      <w:r>
        <w:t xml:space="preserve"> </w:t>
      </w:r>
    </w:p>
  </w:endnote>
  <w:endnote w:id="71">
    <w:p w:rsidR="00374782" w:rsidRPr="00124303" w:rsidRDefault="00374782" w:rsidP="00D434CF">
      <w:pPr>
        <w:pStyle w:val="EndnoteText"/>
        <w:ind w:firstLine="432"/>
      </w:pPr>
      <w:r w:rsidRPr="00124303">
        <w:rPr>
          <w:rStyle w:val="EndnoteReference"/>
        </w:rPr>
        <w:endnoteRef/>
      </w:r>
      <w:r w:rsidRPr="00124303">
        <w:t xml:space="preserve">Jeffrey T. Mitchell and George S. Everly, Jr. </w:t>
      </w:r>
      <w:r w:rsidRPr="00124303">
        <w:rPr>
          <w:i/>
          <w:iCs/>
        </w:rPr>
        <w:t>Critical Incident Stress Debriefing: An Operations Manual for CISD, Defusing and Other Group Crisis Intervention Services,</w:t>
      </w:r>
      <w:r w:rsidRPr="00124303">
        <w:t xml:space="preserve"> 3d ed. (</w:t>
      </w:r>
      <w:smartTag w:uri="urn:schemas-microsoft-com:office:smarttags" w:element="place">
        <w:r w:rsidRPr="00124303">
          <w:t>Ellicott City</w:t>
        </w:r>
      </w:smartTag>
      <w:r w:rsidRPr="00124303">
        <w:t xml:space="preserve">: Chevron Publishing Corporation, 2001) </w:t>
      </w:r>
      <w:r>
        <w:t>59-66</w:t>
      </w:r>
      <w:r w:rsidRPr="00124303">
        <w:t>.</w:t>
      </w:r>
    </w:p>
    <w:p w:rsidR="00374782" w:rsidRPr="00124303" w:rsidRDefault="00374782" w:rsidP="00D434CF">
      <w:pPr>
        <w:pStyle w:val="EndnoteText"/>
        <w:ind w:firstLine="720"/>
      </w:pPr>
    </w:p>
  </w:endnote>
  <w:endnote w:id="72">
    <w:p w:rsidR="00374782" w:rsidRDefault="00374782" w:rsidP="00D434CF">
      <w:pPr>
        <w:pStyle w:val="EndnoteText"/>
        <w:ind w:firstLine="432"/>
      </w:pPr>
      <w:r>
        <w:rPr>
          <w:rStyle w:val="EndnoteReference"/>
        </w:rPr>
        <w:endnoteRef/>
      </w:r>
      <w:r>
        <w:t xml:space="preserve">Ibid., 236. </w:t>
      </w:r>
    </w:p>
    <w:p w:rsidR="00374782" w:rsidRDefault="00374782" w:rsidP="00D434CF">
      <w:pPr>
        <w:pStyle w:val="EndnoteText"/>
        <w:ind w:firstLine="432"/>
      </w:pPr>
    </w:p>
  </w:endnote>
  <w:endnote w:id="73">
    <w:p w:rsidR="00374782" w:rsidRDefault="00374782" w:rsidP="00ED76B4">
      <w:pPr>
        <w:pStyle w:val="EndnoteText"/>
        <w:ind w:firstLine="432"/>
      </w:pPr>
      <w:r>
        <w:rPr>
          <w:rStyle w:val="EndnoteReference"/>
        </w:rPr>
        <w:endnoteRef/>
      </w:r>
      <w:r>
        <w:t xml:space="preserve">Paget, </w:t>
      </w:r>
      <w:r>
        <w:rPr>
          <w:i/>
        </w:rPr>
        <w:t>Pastoral Care During and After A Disaster: Psychosocial Training for Clergy,</w:t>
      </w:r>
      <w:r>
        <w:t xml:space="preserve"> 60-65. </w:t>
      </w:r>
    </w:p>
    <w:p w:rsidR="00374782" w:rsidRDefault="00374782" w:rsidP="00ED76B4">
      <w:pPr>
        <w:pStyle w:val="EndnoteText"/>
        <w:ind w:firstLine="432"/>
      </w:pPr>
    </w:p>
  </w:endnote>
  <w:endnote w:id="74">
    <w:p w:rsidR="00374782" w:rsidRPr="00124303" w:rsidRDefault="00374782" w:rsidP="00523267">
      <w:pPr>
        <w:ind w:firstLine="432"/>
        <w:rPr>
          <w:sz w:val="20"/>
        </w:rPr>
      </w:pPr>
      <w:r w:rsidRPr="00124303">
        <w:rPr>
          <w:sz w:val="20"/>
          <w:vertAlign w:val="superscript"/>
        </w:rPr>
        <w:endnoteRef/>
      </w:r>
      <w:r w:rsidRPr="00124303">
        <w:rPr>
          <w:i/>
          <w:iCs/>
          <w:sz w:val="20"/>
        </w:rPr>
        <w:t>The American Heritage Dictionary of the English Language,</w:t>
      </w:r>
      <w:r w:rsidRPr="00124303">
        <w:rPr>
          <w:sz w:val="20"/>
        </w:rPr>
        <w:t xml:space="preserve"> s.v. </w:t>
      </w:r>
      <w:r w:rsidRPr="00124303">
        <w:rPr>
          <w:i/>
          <w:iCs/>
          <w:sz w:val="20"/>
        </w:rPr>
        <w:t xml:space="preserve"> </w:t>
      </w:r>
      <w:r w:rsidRPr="00124303">
        <w:rPr>
          <w:sz w:val="20"/>
        </w:rPr>
        <w:t xml:space="preserve">“culture.” </w:t>
      </w:r>
    </w:p>
    <w:p w:rsidR="00374782" w:rsidRPr="00124303" w:rsidRDefault="00374782" w:rsidP="00ED76B4"/>
  </w:endnote>
  <w:endnote w:id="75">
    <w:p w:rsidR="00374782" w:rsidRPr="00124303" w:rsidRDefault="00374782" w:rsidP="00523267">
      <w:pPr>
        <w:ind w:firstLine="432"/>
        <w:rPr>
          <w:sz w:val="20"/>
        </w:rPr>
      </w:pPr>
      <w:r w:rsidRPr="00124303">
        <w:rPr>
          <w:vertAlign w:val="superscript"/>
        </w:rPr>
        <w:endnoteRef/>
      </w:r>
      <w:r w:rsidRPr="00124303">
        <w:rPr>
          <w:sz w:val="20"/>
        </w:rPr>
        <w:t xml:space="preserve">M.W. deVries, “Trauma in Cultural Perspective,” in </w:t>
      </w:r>
      <w:r w:rsidRPr="00124303">
        <w:rPr>
          <w:i/>
          <w:iCs/>
          <w:sz w:val="20"/>
        </w:rPr>
        <w:t>Traumatic Stress,</w:t>
      </w:r>
      <w:r w:rsidRPr="00124303">
        <w:rPr>
          <w:iCs/>
          <w:sz w:val="20"/>
        </w:rPr>
        <w:t xml:space="preserve"> ed.</w:t>
      </w:r>
      <w:r w:rsidRPr="00124303">
        <w:rPr>
          <w:sz w:val="20"/>
        </w:rPr>
        <w:t xml:space="preserve"> B.A. van der Kolk, A.C. McFarlane, and L. Weisaeth (New York: Guilford Press, 1996), 115.</w:t>
      </w:r>
    </w:p>
    <w:p w:rsidR="00374782" w:rsidRPr="00124303" w:rsidRDefault="00374782" w:rsidP="00ED76B4">
      <w:pPr>
        <w:rPr>
          <w:sz w:val="20"/>
        </w:rPr>
      </w:pPr>
    </w:p>
  </w:endnote>
  <w:endnote w:id="76">
    <w:p w:rsidR="00374782" w:rsidRPr="00124303" w:rsidRDefault="00374782" w:rsidP="00523267">
      <w:pPr>
        <w:ind w:firstLine="432"/>
        <w:rPr>
          <w:sz w:val="20"/>
        </w:rPr>
      </w:pPr>
      <w:r w:rsidRPr="00124303">
        <w:rPr>
          <w:sz w:val="20"/>
          <w:vertAlign w:val="superscript"/>
        </w:rPr>
        <w:endnoteRef/>
      </w:r>
      <w:r w:rsidRPr="00124303">
        <w:rPr>
          <w:sz w:val="20"/>
        </w:rPr>
        <w:t>Young, 15-6—15-9.</w:t>
      </w:r>
    </w:p>
    <w:p w:rsidR="00374782" w:rsidRPr="00124303" w:rsidRDefault="00374782" w:rsidP="00ED76B4">
      <w:pPr>
        <w:rPr>
          <w:sz w:val="20"/>
        </w:rPr>
      </w:pPr>
    </w:p>
  </w:endnote>
  <w:endnote w:id="77">
    <w:p w:rsidR="00374782" w:rsidRPr="00124303" w:rsidRDefault="00374782" w:rsidP="00523267">
      <w:pPr>
        <w:ind w:firstLine="432"/>
        <w:rPr>
          <w:sz w:val="20"/>
        </w:rPr>
      </w:pPr>
      <w:r w:rsidRPr="00124303">
        <w:rPr>
          <w:vertAlign w:val="superscript"/>
        </w:rPr>
        <w:endnoteRef/>
      </w:r>
      <w:r w:rsidRPr="00124303">
        <w:t>“</w:t>
      </w:r>
      <w:r w:rsidRPr="00124303">
        <w:rPr>
          <w:sz w:val="20"/>
        </w:rPr>
        <w:t xml:space="preserve">The Business Case for Diversity, Part 1: Shifting Demographics,” </w:t>
      </w:r>
      <w:r w:rsidRPr="00124303">
        <w:rPr>
          <w:i/>
          <w:sz w:val="20"/>
        </w:rPr>
        <w:t>DiversityInc.com</w:t>
      </w:r>
      <w:r w:rsidRPr="00124303">
        <w:rPr>
          <w:sz w:val="20"/>
        </w:rPr>
        <w:t xml:space="preserve">, </w:t>
      </w:r>
      <w:hyperlink r:id="rId2" w:history="1">
        <w:r w:rsidRPr="00124303">
          <w:rPr>
            <w:rStyle w:val="Hyperlink"/>
            <w:color w:val="auto"/>
            <w:sz w:val="20"/>
          </w:rPr>
          <w:t>www.diversityinc.com/public/1784.cfm</w:t>
        </w:r>
      </w:hyperlink>
      <w:r w:rsidRPr="00124303">
        <w:rPr>
          <w:sz w:val="20"/>
        </w:rPr>
        <w:t>; Internet; accessed 20 November 2001.</w:t>
      </w:r>
    </w:p>
    <w:p w:rsidR="00374782" w:rsidRPr="00124303" w:rsidRDefault="00374782" w:rsidP="00ED76B4">
      <w:pPr>
        <w:rPr>
          <w:sz w:val="20"/>
        </w:rPr>
      </w:pPr>
    </w:p>
  </w:endnote>
  <w:endnote w:id="78">
    <w:p w:rsidR="00374782" w:rsidRPr="00124303" w:rsidRDefault="00374782" w:rsidP="00523267">
      <w:pPr>
        <w:ind w:firstLine="432"/>
        <w:rPr>
          <w:sz w:val="20"/>
        </w:rPr>
      </w:pPr>
      <w:r w:rsidRPr="00124303">
        <w:rPr>
          <w:sz w:val="20"/>
          <w:vertAlign w:val="superscript"/>
        </w:rPr>
        <w:endnoteRef/>
      </w:r>
      <w:r w:rsidRPr="00124303">
        <w:rPr>
          <w:sz w:val="20"/>
        </w:rPr>
        <w:t>Young, 15-47</w:t>
      </w:r>
      <w:r>
        <w:rPr>
          <w:sz w:val="20"/>
        </w:rPr>
        <w:t>.</w:t>
      </w:r>
      <w:r w:rsidRPr="00124303">
        <w:rPr>
          <w:sz w:val="20"/>
        </w:rPr>
        <w:t xml:space="preserve"> </w:t>
      </w:r>
    </w:p>
    <w:p w:rsidR="00374782" w:rsidRPr="00124303" w:rsidRDefault="00374782" w:rsidP="00ED76B4">
      <w:pPr>
        <w:rPr>
          <w:sz w:val="20"/>
        </w:rPr>
      </w:pPr>
    </w:p>
  </w:endnote>
  <w:endnote w:id="79">
    <w:p w:rsidR="00374782" w:rsidRPr="00124303" w:rsidRDefault="00374782" w:rsidP="00523267">
      <w:pPr>
        <w:ind w:firstLine="432"/>
      </w:pPr>
      <w:r w:rsidRPr="00124303">
        <w:rPr>
          <w:sz w:val="20"/>
          <w:vertAlign w:val="superscript"/>
        </w:rPr>
        <w:endnoteRef/>
      </w:r>
      <w:r w:rsidRPr="00124303">
        <w:rPr>
          <w:sz w:val="20"/>
        </w:rPr>
        <w:t xml:space="preserve">The most recent version of the Diagnostic and Statistical Manual of Mental Disorders (DSM-IV; APA, 1994) defines trauma exclusively in terms of the exposure to human suffering, i.e., personal or vicarious exposure to severe injury, illness, or death.  A trauma, therefore, may be seen as a more narrow form of critical incident (a crisis event that causes a crisis response). </w:t>
      </w:r>
    </w:p>
    <w:p w:rsidR="00374782" w:rsidRPr="00124303" w:rsidRDefault="00374782" w:rsidP="00ED76B4">
      <w:pPr>
        <w:rPr>
          <w:sz w:val="20"/>
        </w:rPr>
      </w:pPr>
    </w:p>
  </w:endnote>
  <w:endnote w:id="80">
    <w:p w:rsidR="00374782" w:rsidRPr="00124303" w:rsidRDefault="00374782" w:rsidP="00523267">
      <w:pPr>
        <w:ind w:firstLine="432"/>
        <w:rPr>
          <w:sz w:val="20"/>
        </w:rPr>
      </w:pPr>
      <w:r w:rsidRPr="00124303">
        <w:rPr>
          <w:sz w:val="20"/>
          <w:vertAlign w:val="superscript"/>
        </w:rPr>
        <w:endnoteRef/>
      </w:r>
      <w:r w:rsidRPr="00124303">
        <w:rPr>
          <w:sz w:val="20"/>
        </w:rPr>
        <w:t xml:space="preserve">C.M. Chemtrob, “Posttraumatic Stress Disorder, Trauma, and Culture,” </w:t>
      </w:r>
      <w:r w:rsidRPr="00124303">
        <w:rPr>
          <w:i/>
          <w:iCs/>
          <w:sz w:val="20"/>
        </w:rPr>
        <w:t>International Review of Psychiatry</w:t>
      </w:r>
      <w:r w:rsidRPr="00124303">
        <w:rPr>
          <w:sz w:val="20"/>
        </w:rPr>
        <w:t xml:space="preserve"> 2, Chapter 11.</w:t>
      </w:r>
    </w:p>
    <w:p w:rsidR="00374782" w:rsidRPr="00124303" w:rsidRDefault="00374782" w:rsidP="00ED76B4">
      <w:pPr>
        <w:ind w:firstLine="720"/>
      </w:pPr>
    </w:p>
  </w:endnote>
  <w:endnote w:id="81">
    <w:p w:rsidR="00374782" w:rsidRPr="00124303" w:rsidRDefault="00374782" w:rsidP="00523267">
      <w:pPr>
        <w:ind w:firstLine="432"/>
        <w:rPr>
          <w:sz w:val="20"/>
        </w:rPr>
      </w:pPr>
      <w:r w:rsidRPr="00124303">
        <w:rPr>
          <w:sz w:val="20"/>
          <w:vertAlign w:val="superscript"/>
        </w:rPr>
        <w:endnoteRef/>
      </w:r>
      <w:r w:rsidRPr="00124303">
        <w:rPr>
          <w:sz w:val="20"/>
        </w:rPr>
        <w:t>Young, 15-56.</w:t>
      </w:r>
    </w:p>
    <w:p w:rsidR="00374782" w:rsidRPr="00124303" w:rsidRDefault="00374782" w:rsidP="00ED76B4">
      <w:pPr>
        <w:rPr>
          <w:sz w:val="20"/>
        </w:rPr>
      </w:pPr>
    </w:p>
  </w:endnote>
  <w:endnote w:id="82">
    <w:p w:rsidR="00374782" w:rsidRPr="00124303" w:rsidRDefault="00374782" w:rsidP="00523267">
      <w:pPr>
        <w:ind w:firstLine="432"/>
        <w:rPr>
          <w:sz w:val="20"/>
        </w:rPr>
      </w:pPr>
      <w:r w:rsidRPr="00124303">
        <w:rPr>
          <w:sz w:val="20"/>
          <w:vertAlign w:val="superscript"/>
        </w:rPr>
        <w:endnoteRef/>
      </w:r>
      <w:r w:rsidRPr="00124303">
        <w:rPr>
          <w:sz w:val="20"/>
        </w:rPr>
        <w:t>Religious accommodation poses difficulties for many pastoral caregivers who struggle with the issue of how to maintain personal faith integrity.  This issue is addressed in the following subsection.</w:t>
      </w:r>
    </w:p>
    <w:p w:rsidR="00374782" w:rsidRPr="00124303" w:rsidRDefault="00374782" w:rsidP="00ED76B4">
      <w:pPr>
        <w:rPr>
          <w:sz w:val="20"/>
        </w:rPr>
      </w:pPr>
    </w:p>
  </w:endnote>
  <w:endnote w:id="83">
    <w:p w:rsidR="00374782" w:rsidRPr="00124303" w:rsidRDefault="00374782" w:rsidP="00523267">
      <w:pPr>
        <w:ind w:firstLine="432"/>
        <w:rPr>
          <w:sz w:val="20"/>
        </w:rPr>
      </w:pPr>
      <w:r w:rsidRPr="00124303">
        <w:rPr>
          <w:sz w:val="20"/>
          <w:vertAlign w:val="superscript"/>
        </w:rPr>
        <w:endnoteRef/>
      </w:r>
      <w:r w:rsidRPr="00124303">
        <w:rPr>
          <w:sz w:val="20"/>
        </w:rPr>
        <w:t>Young, 15-64.</w:t>
      </w:r>
    </w:p>
    <w:p w:rsidR="00374782" w:rsidRPr="00124303" w:rsidRDefault="00374782" w:rsidP="00ED76B4">
      <w:pPr>
        <w:rPr>
          <w:sz w:val="20"/>
        </w:rPr>
      </w:pPr>
    </w:p>
  </w:endnote>
  <w:endnote w:id="84">
    <w:p w:rsidR="00374782" w:rsidRPr="00124303" w:rsidRDefault="00374782" w:rsidP="00523267">
      <w:pPr>
        <w:ind w:firstLine="432"/>
        <w:rPr>
          <w:sz w:val="20"/>
        </w:rPr>
      </w:pPr>
      <w:r w:rsidRPr="00124303">
        <w:rPr>
          <w:sz w:val="20"/>
          <w:vertAlign w:val="superscript"/>
        </w:rPr>
        <w:endnoteRef/>
      </w:r>
      <w:r w:rsidRPr="00124303">
        <w:rPr>
          <w:sz w:val="20"/>
        </w:rPr>
        <w:t xml:space="preserve">The idea of improving cross-cultural ability is reflected in several terms—cross-cultural knowledge, cross-cultural sensitivity, and cross-cultural awareness.  These are defined </w:t>
      </w:r>
      <w:r>
        <w:rPr>
          <w:sz w:val="20"/>
        </w:rPr>
        <w:t>in Unit 2</w:t>
      </w:r>
      <w:r w:rsidRPr="00124303">
        <w:rPr>
          <w:sz w:val="20"/>
        </w:rPr>
        <w:t>.</w:t>
      </w:r>
    </w:p>
    <w:p w:rsidR="00374782" w:rsidRPr="00124303" w:rsidRDefault="00374782" w:rsidP="00ED76B4">
      <w:pPr>
        <w:rPr>
          <w:sz w:val="20"/>
        </w:rPr>
      </w:pPr>
    </w:p>
  </w:endnote>
  <w:endnote w:id="85">
    <w:p w:rsidR="00374782" w:rsidRPr="00124303" w:rsidRDefault="00374782" w:rsidP="00523267">
      <w:pPr>
        <w:ind w:firstLine="432"/>
        <w:rPr>
          <w:sz w:val="20"/>
        </w:rPr>
      </w:pPr>
      <w:r w:rsidRPr="00124303">
        <w:rPr>
          <w:sz w:val="20"/>
          <w:vertAlign w:val="superscript"/>
        </w:rPr>
        <w:endnoteRef/>
      </w:r>
      <w:r w:rsidRPr="00124303">
        <w:rPr>
          <w:sz w:val="20"/>
        </w:rPr>
        <w:t>Solomon Kendagor, “Maintaining Personal Faith While Ministering in the Midst of Religious and Cultural Diversity,” Association of Professional Chaplains conference, February 2002.</w:t>
      </w:r>
    </w:p>
    <w:p w:rsidR="00374782" w:rsidRPr="00124303" w:rsidRDefault="00374782" w:rsidP="00ED76B4">
      <w:pPr>
        <w:rPr>
          <w:sz w:val="20"/>
        </w:rPr>
      </w:pPr>
    </w:p>
  </w:endnote>
  <w:endnote w:id="86">
    <w:p w:rsidR="00374782" w:rsidRPr="00124303" w:rsidRDefault="00374782" w:rsidP="00523267">
      <w:pPr>
        <w:ind w:firstLine="432"/>
        <w:rPr>
          <w:sz w:val="20"/>
        </w:rPr>
      </w:pPr>
      <w:r w:rsidRPr="00124303">
        <w:rPr>
          <w:sz w:val="20"/>
          <w:vertAlign w:val="superscript"/>
        </w:rPr>
        <w:endnoteRef/>
      </w:r>
      <w:r w:rsidRPr="00124303">
        <w:rPr>
          <w:sz w:val="20"/>
        </w:rPr>
        <w:t>Ibid.</w:t>
      </w:r>
    </w:p>
    <w:p w:rsidR="00374782" w:rsidRPr="00124303" w:rsidRDefault="00374782" w:rsidP="00ED76B4">
      <w:pPr>
        <w:rPr>
          <w:sz w:val="20"/>
        </w:rPr>
      </w:pPr>
    </w:p>
  </w:endnote>
  <w:endnote w:id="87">
    <w:p w:rsidR="00374782" w:rsidRDefault="00374782">
      <w:pPr>
        <w:pStyle w:val="EndnoteText"/>
      </w:pPr>
      <w:r>
        <w:tab/>
      </w:r>
      <w:r>
        <w:rPr>
          <w:rStyle w:val="EndnoteReference"/>
        </w:rPr>
        <w:endnoteRef/>
      </w:r>
      <w:r>
        <w:t xml:space="preserve"> Naomi K. Paget and Janet R. McCormack, </w:t>
      </w:r>
      <w:r>
        <w:rPr>
          <w:i/>
        </w:rPr>
        <w:t>The Work of the Chaplain</w:t>
      </w:r>
      <w:r>
        <w:t xml:space="preserve"> (</w:t>
      </w:r>
      <w:smartTag w:uri="urn:schemas-microsoft-com:office:smarttags" w:element="place">
        <w:smartTag w:uri="urn:schemas-microsoft-com:office:smarttags" w:element="City">
          <w:r>
            <w:t>Valley Forge</w:t>
          </w:r>
        </w:smartTag>
        <w:r>
          <w:t xml:space="preserve">, </w:t>
        </w:r>
        <w:smartTag w:uri="urn:schemas-microsoft-com:office:smarttags" w:element="State">
          <w:r>
            <w:t>PA</w:t>
          </w:r>
        </w:smartTag>
      </w:smartTag>
      <w:r>
        <w:t>: Judson Press, 2006), 10-11.</w:t>
      </w:r>
    </w:p>
    <w:p w:rsidR="00374782" w:rsidRPr="00AE40B5" w:rsidRDefault="00374782">
      <w:pPr>
        <w:pStyle w:val="EndnoteText"/>
      </w:pPr>
    </w:p>
  </w:endnote>
  <w:endnote w:id="88">
    <w:p w:rsidR="00374782" w:rsidRPr="00124303" w:rsidRDefault="00374782" w:rsidP="00523267">
      <w:pPr>
        <w:ind w:firstLine="432"/>
        <w:rPr>
          <w:sz w:val="20"/>
        </w:rPr>
      </w:pPr>
      <w:r w:rsidRPr="00124303">
        <w:rPr>
          <w:sz w:val="20"/>
          <w:vertAlign w:val="superscript"/>
        </w:rPr>
        <w:endnoteRef/>
      </w:r>
      <w:r w:rsidRPr="00124303">
        <w:rPr>
          <w:sz w:val="20"/>
        </w:rPr>
        <w:t xml:space="preserve"> “Working Through Cultural Differences,” </w:t>
      </w:r>
      <w:hyperlink r:id="rId3" w:history="1">
        <w:r w:rsidRPr="00124303">
          <w:rPr>
            <w:rStyle w:val="Hyperlink"/>
            <w:color w:val="auto"/>
            <w:sz w:val="20"/>
          </w:rPr>
          <w:t>www.ethnicharvest.org/links/culture.htm</w:t>
        </w:r>
      </w:hyperlink>
      <w:r w:rsidRPr="00124303">
        <w:rPr>
          <w:sz w:val="20"/>
        </w:rPr>
        <w:t xml:space="preserve">; Internet; accessed </w:t>
      </w:r>
      <w:smartTag w:uri="urn:schemas-microsoft-com:office:smarttags" w:element="date">
        <w:smartTagPr>
          <w:attr w:name="Year" w:val="2002"/>
          <w:attr w:name="Day" w:val="13"/>
          <w:attr w:name="Month" w:val="6"/>
        </w:smartTagPr>
        <w:r w:rsidRPr="00124303">
          <w:rPr>
            <w:sz w:val="20"/>
          </w:rPr>
          <w:t>13 June 2002</w:t>
        </w:r>
      </w:smartTag>
      <w:r w:rsidRPr="00124303">
        <w:rPr>
          <w:sz w:val="20"/>
        </w:rPr>
        <w:t>.</w:t>
      </w:r>
    </w:p>
    <w:p w:rsidR="00374782" w:rsidRPr="00124303" w:rsidRDefault="00374782" w:rsidP="00ED76B4">
      <w:pPr>
        <w:rPr>
          <w:sz w:val="20"/>
        </w:rPr>
      </w:pPr>
    </w:p>
  </w:endnote>
  <w:endnote w:id="89">
    <w:p w:rsidR="00374782" w:rsidRDefault="00374782" w:rsidP="00A74871">
      <w:pPr>
        <w:pStyle w:val="EndnoteText"/>
        <w:ind w:left="432"/>
      </w:pPr>
      <w:r w:rsidRPr="00124303">
        <w:rPr>
          <w:rStyle w:val="EndnoteReference"/>
        </w:rPr>
        <w:endnoteRef/>
      </w:r>
      <w:r w:rsidRPr="00124303">
        <w:t>Young, 15-134 – 15-140</w:t>
      </w:r>
    </w:p>
    <w:p w:rsidR="00374782" w:rsidRPr="00124303" w:rsidRDefault="00374782" w:rsidP="00A74871">
      <w:pPr>
        <w:pStyle w:val="EndnoteText"/>
        <w:ind w:left="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rsidP="00A97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4782" w:rsidRDefault="00374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Pr="0050258F" w:rsidRDefault="00374782" w:rsidP="0050258F">
    <w:pPr>
      <w:pStyle w:val="Footer"/>
      <w:pBdr>
        <w:top w:val="thinThickSmallGap" w:sz="24" w:space="1" w:color="622423"/>
      </w:pBdr>
      <w:tabs>
        <w:tab w:val="clear" w:pos="4320"/>
        <w:tab w:val="clear" w:pos="8640"/>
        <w:tab w:val="right" w:pos="9360"/>
      </w:tabs>
      <w:rPr>
        <w:rFonts w:ascii="Cambria" w:hAnsi="Cambria"/>
        <w:sz w:val="20"/>
        <w:szCs w:val="20"/>
      </w:rPr>
    </w:pPr>
    <w:r w:rsidRPr="0050258F">
      <w:rPr>
        <w:rFonts w:ascii="Cambria" w:hAnsi="Cambria"/>
        <w:sz w:val="20"/>
        <w:szCs w:val="20"/>
      </w:rPr>
      <w:t xml:space="preserve">Revised version </w:t>
    </w:r>
    <w:r w:rsidR="00482405" w:rsidRPr="0050258F">
      <w:rPr>
        <w:rFonts w:ascii="Cambria" w:hAnsi="Cambria"/>
        <w:sz w:val="20"/>
        <w:szCs w:val="20"/>
      </w:rPr>
      <w:t>2016</w:t>
    </w:r>
    <w:r w:rsidRPr="0050258F">
      <w:rPr>
        <w:rFonts w:ascii="Cambria" w:hAnsi="Cambria"/>
        <w:sz w:val="20"/>
        <w:szCs w:val="20"/>
      </w:rPr>
      <w:tab/>
      <w:t xml:space="preserve">Page </w:t>
    </w:r>
    <w:r w:rsidRPr="00C51208">
      <w:rPr>
        <w:sz w:val="20"/>
        <w:szCs w:val="20"/>
      </w:rPr>
      <w:fldChar w:fldCharType="begin"/>
    </w:r>
    <w:r w:rsidRPr="00C51208">
      <w:rPr>
        <w:sz w:val="20"/>
        <w:szCs w:val="20"/>
      </w:rPr>
      <w:instrText xml:space="preserve"> PAGE   \* MERGEFORMAT </w:instrText>
    </w:r>
    <w:r w:rsidRPr="00C51208">
      <w:rPr>
        <w:sz w:val="20"/>
        <w:szCs w:val="20"/>
      </w:rPr>
      <w:fldChar w:fldCharType="separate"/>
    </w:r>
    <w:r w:rsidR="00D1303B" w:rsidRPr="00D1303B">
      <w:rPr>
        <w:rFonts w:ascii="Cambria" w:hAnsi="Cambria"/>
        <w:noProof/>
        <w:sz w:val="20"/>
        <w:szCs w:val="20"/>
      </w:rPr>
      <w:t>iii</w:t>
    </w:r>
    <w:r w:rsidRPr="00C51208">
      <w:rPr>
        <w:sz w:val="20"/>
        <w:szCs w:val="20"/>
      </w:rPr>
      <w:fldChar w:fldCharType="end"/>
    </w:r>
  </w:p>
  <w:p w:rsidR="00374782" w:rsidRDefault="003747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482405">
    <w:pPr>
      <w:pStyle w:val="Footer"/>
    </w:pPr>
    <w:r w:rsidRPr="00482405">
      <w:rPr>
        <w:rFonts w:ascii="Cambria" w:hAnsi="Cambria"/>
        <w:sz w:val="20"/>
        <w:szCs w:val="20"/>
      </w:rPr>
      <w:t>R</w:t>
    </w:r>
    <w:r w:rsidR="00EA63C2">
      <w:rPr>
        <w:rFonts w:ascii="Cambria" w:hAnsi="Cambria"/>
        <w:sz w:val="20"/>
        <w:szCs w:val="20"/>
      </w:rPr>
      <w:t>evised version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Pr="0050258F" w:rsidRDefault="00374782" w:rsidP="0050258F">
    <w:pPr>
      <w:pStyle w:val="Footer"/>
      <w:pBdr>
        <w:top w:val="thinThickSmallGap" w:sz="24" w:space="1" w:color="622423"/>
      </w:pBdr>
      <w:tabs>
        <w:tab w:val="clear" w:pos="4320"/>
        <w:tab w:val="clear" w:pos="8640"/>
        <w:tab w:val="right" w:pos="9360"/>
      </w:tabs>
      <w:rPr>
        <w:rFonts w:ascii="Cambria" w:hAnsi="Cambria"/>
        <w:sz w:val="20"/>
        <w:szCs w:val="20"/>
      </w:rPr>
    </w:pPr>
    <w:r w:rsidRPr="0050258F">
      <w:rPr>
        <w:rFonts w:ascii="Cambria" w:hAnsi="Cambria"/>
        <w:sz w:val="20"/>
        <w:szCs w:val="20"/>
      </w:rPr>
      <w:t xml:space="preserve">Revised version </w:t>
    </w:r>
    <w:r w:rsidR="00EA63C2">
      <w:rPr>
        <w:rFonts w:ascii="Cambria" w:hAnsi="Cambria"/>
        <w:sz w:val="20"/>
        <w:szCs w:val="20"/>
      </w:rPr>
      <w:t>2016</w:t>
    </w:r>
    <w:r w:rsidRPr="0050258F">
      <w:rPr>
        <w:rFonts w:ascii="Cambria" w:hAnsi="Cambria"/>
        <w:sz w:val="20"/>
        <w:szCs w:val="20"/>
      </w:rPr>
      <w:tab/>
      <w:t xml:space="preserve">Page </w:t>
    </w:r>
    <w:r w:rsidRPr="00FD06C7">
      <w:rPr>
        <w:sz w:val="20"/>
        <w:szCs w:val="20"/>
      </w:rPr>
      <w:fldChar w:fldCharType="begin"/>
    </w:r>
    <w:r w:rsidRPr="00FD06C7">
      <w:rPr>
        <w:sz w:val="20"/>
        <w:szCs w:val="20"/>
      </w:rPr>
      <w:instrText xml:space="preserve"> PAGE   \* MERGEFORMAT </w:instrText>
    </w:r>
    <w:r w:rsidRPr="00FD06C7">
      <w:rPr>
        <w:sz w:val="20"/>
        <w:szCs w:val="20"/>
      </w:rPr>
      <w:fldChar w:fldCharType="separate"/>
    </w:r>
    <w:r w:rsidR="00D1303B" w:rsidRPr="00D1303B">
      <w:rPr>
        <w:rFonts w:ascii="Cambria" w:hAnsi="Cambria"/>
        <w:noProof/>
        <w:sz w:val="20"/>
        <w:szCs w:val="20"/>
      </w:rPr>
      <w:t>16</w:t>
    </w:r>
    <w:r w:rsidRPr="00FD06C7">
      <w:rPr>
        <w:sz w:val="20"/>
        <w:szCs w:val="20"/>
      </w:rPr>
      <w:fldChar w:fldCharType="end"/>
    </w:r>
  </w:p>
  <w:p w:rsidR="00374782" w:rsidRDefault="00374782" w:rsidP="00323581">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05" w:rsidRPr="0050258F" w:rsidRDefault="00482405" w:rsidP="0050258F">
    <w:pPr>
      <w:pStyle w:val="Footer"/>
      <w:pBdr>
        <w:top w:val="thinThickSmallGap" w:sz="24" w:space="1" w:color="622423"/>
      </w:pBdr>
      <w:tabs>
        <w:tab w:val="clear" w:pos="4320"/>
        <w:tab w:val="clear" w:pos="8640"/>
        <w:tab w:val="right" w:pos="9360"/>
      </w:tabs>
      <w:rPr>
        <w:rFonts w:ascii="Cambria" w:hAnsi="Cambria"/>
        <w:sz w:val="20"/>
        <w:szCs w:val="20"/>
      </w:rPr>
    </w:pPr>
    <w:r w:rsidRPr="0050258F">
      <w:rPr>
        <w:rFonts w:ascii="Cambria" w:hAnsi="Cambria"/>
        <w:sz w:val="20"/>
        <w:szCs w:val="20"/>
      </w:rPr>
      <w:t xml:space="preserve">Revised version </w:t>
    </w:r>
    <w:r w:rsidR="00EA63C2">
      <w:rPr>
        <w:rFonts w:ascii="Cambria" w:hAnsi="Cambria"/>
        <w:sz w:val="20"/>
        <w:szCs w:val="20"/>
      </w:rPr>
      <w:t>2016</w:t>
    </w:r>
    <w:r w:rsidRPr="0050258F">
      <w:rPr>
        <w:rFonts w:ascii="Cambria" w:hAnsi="Cambria"/>
        <w:sz w:val="20"/>
        <w:szCs w:val="20"/>
      </w:rPr>
      <w:tab/>
      <w:t xml:space="preserve">Page </w:t>
    </w:r>
    <w:r w:rsidRPr="00FD06C7">
      <w:rPr>
        <w:sz w:val="20"/>
        <w:szCs w:val="20"/>
      </w:rPr>
      <w:fldChar w:fldCharType="begin"/>
    </w:r>
    <w:r w:rsidRPr="00FD06C7">
      <w:rPr>
        <w:sz w:val="20"/>
        <w:szCs w:val="20"/>
      </w:rPr>
      <w:instrText xml:space="preserve"> PAGE   \* MERGEFORMAT </w:instrText>
    </w:r>
    <w:r w:rsidRPr="00FD06C7">
      <w:rPr>
        <w:sz w:val="20"/>
        <w:szCs w:val="20"/>
      </w:rPr>
      <w:fldChar w:fldCharType="separate"/>
    </w:r>
    <w:r w:rsidR="00D1303B" w:rsidRPr="00D1303B">
      <w:rPr>
        <w:rFonts w:ascii="Cambria" w:hAnsi="Cambria"/>
        <w:noProof/>
        <w:sz w:val="20"/>
        <w:szCs w:val="20"/>
      </w:rPr>
      <w:t>78</w:t>
    </w:r>
    <w:r w:rsidRPr="00FD06C7">
      <w:rPr>
        <w:sz w:val="20"/>
        <w:szCs w:val="20"/>
      </w:rPr>
      <w:fldChar w:fldCharType="end"/>
    </w:r>
  </w:p>
  <w:p w:rsidR="00482405" w:rsidRDefault="00482405" w:rsidP="00323581">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Pr="0050258F" w:rsidRDefault="00374782" w:rsidP="0050258F">
    <w:pPr>
      <w:pStyle w:val="Footer"/>
      <w:pBdr>
        <w:top w:val="thinThickSmallGap" w:sz="24" w:space="1" w:color="622423"/>
      </w:pBdr>
      <w:tabs>
        <w:tab w:val="clear" w:pos="4320"/>
        <w:tab w:val="clear" w:pos="8640"/>
        <w:tab w:val="right" w:pos="9360"/>
      </w:tabs>
      <w:rPr>
        <w:rFonts w:ascii="Cambria" w:hAnsi="Cambria"/>
        <w:sz w:val="20"/>
        <w:szCs w:val="20"/>
      </w:rPr>
    </w:pPr>
    <w:r w:rsidRPr="0050258F">
      <w:rPr>
        <w:rFonts w:ascii="Cambria" w:hAnsi="Cambria"/>
        <w:sz w:val="20"/>
        <w:szCs w:val="20"/>
      </w:rPr>
      <w:t xml:space="preserve">Revised version </w:t>
    </w:r>
    <w:r w:rsidR="00EA63C2">
      <w:rPr>
        <w:rFonts w:ascii="Cambria" w:hAnsi="Cambria"/>
        <w:sz w:val="20"/>
        <w:szCs w:val="20"/>
      </w:rPr>
      <w:t>2016</w:t>
    </w:r>
    <w:r w:rsidRPr="0050258F">
      <w:rPr>
        <w:rFonts w:ascii="Cambria" w:hAnsi="Cambria"/>
        <w:sz w:val="20"/>
        <w:szCs w:val="20"/>
      </w:rPr>
      <w:tab/>
      <w:t xml:space="preserve">Page </w:t>
    </w:r>
    <w:r w:rsidRPr="00FD06C7">
      <w:rPr>
        <w:sz w:val="20"/>
        <w:szCs w:val="20"/>
      </w:rPr>
      <w:fldChar w:fldCharType="begin"/>
    </w:r>
    <w:r w:rsidRPr="00FD06C7">
      <w:rPr>
        <w:sz w:val="20"/>
        <w:szCs w:val="20"/>
      </w:rPr>
      <w:instrText xml:space="preserve"> PAGE   \* MERGEFORMAT </w:instrText>
    </w:r>
    <w:r w:rsidRPr="00FD06C7">
      <w:rPr>
        <w:sz w:val="20"/>
        <w:szCs w:val="20"/>
      </w:rPr>
      <w:fldChar w:fldCharType="separate"/>
    </w:r>
    <w:r w:rsidR="00D1303B" w:rsidRPr="00D1303B">
      <w:rPr>
        <w:rFonts w:ascii="Cambria" w:hAnsi="Cambria"/>
        <w:noProof/>
        <w:sz w:val="20"/>
        <w:szCs w:val="20"/>
      </w:rPr>
      <w:t>88</w:t>
    </w:r>
    <w:r w:rsidRPr="00FD06C7">
      <w:rPr>
        <w:sz w:val="20"/>
        <w:szCs w:val="20"/>
      </w:rPr>
      <w:fldChar w:fldCharType="end"/>
    </w:r>
  </w:p>
  <w:p w:rsidR="00374782" w:rsidRPr="00E35DDC" w:rsidRDefault="00374782" w:rsidP="00E35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E0" w:rsidRDefault="00A56DE0"/>
  </w:footnote>
  <w:footnote w:type="continuationSeparator" w:id="0">
    <w:p w:rsidR="00A56DE0" w:rsidRDefault="00A56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82" w:rsidRDefault="003747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2DBB"/>
    <w:multiLevelType w:val="hybridMultilevel"/>
    <w:tmpl w:val="16227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9734B"/>
    <w:multiLevelType w:val="hybridMultilevel"/>
    <w:tmpl w:val="7BA28EE4"/>
    <w:lvl w:ilvl="0" w:tplc="E6D04826">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5664FD"/>
    <w:multiLevelType w:val="hybridMultilevel"/>
    <w:tmpl w:val="39B8C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25903"/>
    <w:multiLevelType w:val="hybridMultilevel"/>
    <w:tmpl w:val="5C3005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7E52AB"/>
    <w:multiLevelType w:val="hybridMultilevel"/>
    <w:tmpl w:val="9B64E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EA7726"/>
    <w:multiLevelType w:val="hybridMultilevel"/>
    <w:tmpl w:val="CD9689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1A1CC0"/>
    <w:multiLevelType w:val="hybridMultilevel"/>
    <w:tmpl w:val="41D604D8"/>
    <w:lvl w:ilvl="0" w:tplc="FFFFFFFF">
      <w:start w:val="1"/>
      <w:numFmt w:val="bullet"/>
      <w:lvlText w:val=""/>
      <w:legacy w:legacy="1" w:legacySpace="0" w:legacyIndent="360"/>
      <w:lvlJc w:val="left"/>
      <w:pPr>
        <w:ind w:left="1200" w:hanging="360"/>
      </w:pPr>
      <w:rPr>
        <w:rFonts w:ascii="Symbol" w:hAnsi="Symbol" w:hint="default"/>
        <w:b w:val="0"/>
        <w:i w:val="0"/>
        <w:sz w:val="20"/>
        <w:u w:val="none"/>
      </w:rPr>
    </w:lvl>
    <w:lvl w:ilvl="1" w:tplc="04090003">
      <w:start w:val="1"/>
      <w:numFmt w:val="bullet"/>
      <w:lvlText w:val="o"/>
      <w:lvlJc w:val="left"/>
      <w:pPr>
        <w:tabs>
          <w:tab w:val="num" w:pos="1440"/>
        </w:tabs>
        <w:ind w:left="1440" w:hanging="360"/>
      </w:pPr>
      <w:rPr>
        <w:rFonts w:ascii="Courier New" w:hAnsi="Courier New" w:hint="default"/>
        <w:b w:val="0"/>
        <w:i w:val="0"/>
        <w:sz w:val="20"/>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347207"/>
    <w:multiLevelType w:val="hybridMultilevel"/>
    <w:tmpl w:val="A0648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BD10B6A"/>
    <w:multiLevelType w:val="hybridMultilevel"/>
    <w:tmpl w:val="04521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E2603C8"/>
    <w:multiLevelType w:val="hybridMultilevel"/>
    <w:tmpl w:val="96B89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EC710BE"/>
    <w:multiLevelType w:val="hybridMultilevel"/>
    <w:tmpl w:val="12EAF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D36F5D"/>
    <w:multiLevelType w:val="hybridMultilevel"/>
    <w:tmpl w:val="3FE46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197AE5"/>
    <w:multiLevelType w:val="hybridMultilevel"/>
    <w:tmpl w:val="D4A68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3D7DCA"/>
    <w:multiLevelType w:val="hybridMultilevel"/>
    <w:tmpl w:val="7A7AF790"/>
    <w:lvl w:ilvl="0" w:tplc="0D4A3610">
      <w:start w:val="1"/>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4">
    <w:nsid w:val="165F7930"/>
    <w:multiLevelType w:val="hybridMultilevel"/>
    <w:tmpl w:val="2298A5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A526412"/>
    <w:multiLevelType w:val="hybridMultilevel"/>
    <w:tmpl w:val="8F1A7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133C7C"/>
    <w:multiLevelType w:val="hybridMultilevel"/>
    <w:tmpl w:val="298076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F84D73"/>
    <w:multiLevelType w:val="hybridMultilevel"/>
    <w:tmpl w:val="9DE86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08172E"/>
    <w:multiLevelType w:val="hybridMultilevel"/>
    <w:tmpl w:val="0E16DE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41904B1"/>
    <w:multiLevelType w:val="hybridMultilevel"/>
    <w:tmpl w:val="3AC4FDE0"/>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0">
    <w:nsid w:val="25915CFD"/>
    <w:multiLevelType w:val="hybridMultilevel"/>
    <w:tmpl w:val="2A2A1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7261EF5"/>
    <w:multiLevelType w:val="hybridMultilevel"/>
    <w:tmpl w:val="EF46FD3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95A0B2E"/>
    <w:multiLevelType w:val="hybridMultilevel"/>
    <w:tmpl w:val="206C5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0F8447A"/>
    <w:multiLevelType w:val="hybridMultilevel"/>
    <w:tmpl w:val="EBB64CB0"/>
    <w:lvl w:ilvl="0" w:tplc="425415CA">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135694D"/>
    <w:multiLevelType w:val="hybridMultilevel"/>
    <w:tmpl w:val="E46A5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712A99"/>
    <w:multiLevelType w:val="hybridMultilevel"/>
    <w:tmpl w:val="EE4CA282"/>
    <w:lvl w:ilvl="0" w:tplc="FFFFFFFF">
      <w:start w:val="1"/>
      <w:numFmt w:val="bullet"/>
      <w:lvlText w:val=""/>
      <w:legacy w:legacy="1" w:legacySpace="0" w:legacyIndent="360"/>
      <w:lvlJc w:val="left"/>
      <w:pPr>
        <w:ind w:left="360" w:hanging="360"/>
      </w:pPr>
      <w:rPr>
        <w:rFonts w:ascii="Symbol" w:hAnsi="Symbol" w:hint="default"/>
        <w:b w:val="0"/>
        <w:i w:val="0"/>
        <w:sz w:val="20"/>
        <w:u w:val="none"/>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6">
    <w:nsid w:val="36424199"/>
    <w:multiLevelType w:val="hybridMultilevel"/>
    <w:tmpl w:val="860E4B9A"/>
    <w:lvl w:ilvl="0" w:tplc="FFFFFFFF">
      <w:start w:val="1"/>
      <w:numFmt w:val="bullet"/>
      <w:lvlText w:val=""/>
      <w:legacy w:legacy="1" w:legacySpace="0" w:legacyIndent="360"/>
      <w:lvlJc w:val="left"/>
      <w:pPr>
        <w:ind w:left="792" w:hanging="360"/>
      </w:pPr>
      <w:rPr>
        <w:rFonts w:ascii="Symbol" w:hAnsi="Symbol" w:hint="default"/>
        <w:b w:val="0"/>
        <w:i w:val="0"/>
        <w:sz w:val="20"/>
        <w:u w:val="none"/>
      </w:rPr>
    </w:lvl>
    <w:lvl w:ilvl="1" w:tplc="04090003" w:tentative="1">
      <w:start w:val="1"/>
      <w:numFmt w:val="bullet"/>
      <w:lvlText w:val="o"/>
      <w:lvlJc w:val="left"/>
      <w:pPr>
        <w:tabs>
          <w:tab w:val="num" w:pos="1032"/>
        </w:tabs>
        <w:ind w:left="1032" w:hanging="360"/>
      </w:pPr>
      <w:rPr>
        <w:rFonts w:ascii="Courier New" w:hAnsi="Courier New" w:hint="default"/>
      </w:rPr>
    </w:lvl>
    <w:lvl w:ilvl="2" w:tplc="04090005" w:tentative="1">
      <w:start w:val="1"/>
      <w:numFmt w:val="bullet"/>
      <w:lvlText w:val=""/>
      <w:lvlJc w:val="left"/>
      <w:pPr>
        <w:tabs>
          <w:tab w:val="num" w:pos="1752"/>
        </w:tabs>
        <w:ind w:left="1752" w:hanging="360"/>
      </w:pPr>
      <w:rPr>
        <w:rFonts w:ascii="Wingdings" w:hAnsi="Wingdings" w:hint="default"/>
      </w:rPr>
    </w:lvl>
    <w:lvl w:ilvl="3" w:tplc="04090001" w:tentative="1">
      <w:start w:val="1"/>
      <w:numFmt w:val="bullet"/>
      <w:lvlText w:val=""/>
      <w:lvlJc w:val="left"/>
      <w:pPr>
        <w:tabs>
          <w:tab w:val="num" w:pos="2472"/>
        </w:tabs>
        <w:ind w:left="2472" w:hanging="360"/>
      </w:pPr>
      <w:rPr>
        <w:rFonts w:ascii="Symbol" w:hAnsi="Symbol" w:hint="default"/>
      </w:rPr>
    </w:lvl>
    <w:lvl w:ilvl="4" w:tplc="04090003" w:tentative="1">
      <w:start w:val="1"/>
      <w:numFmt w:val="bullet"/>
      <w:lvlText w:val="o"/>
      <w:lvlJc w:val="left"/>
      <w:pPr>
        <w:tabs>
          <w:tab w:val="num" w:pos="3192"/>
        </w:tabs>
        <w:ind w:left="3192" w:hanging="360"/>
      </w:pPr>
      <w:rPr>
        <w:rFonts w:ascii="Courier New" w:hAnsi="Courier New" w:hint="default"/>
      </w:rPr>
    </w:lvl>
    <w:lvl w:ilvl="5" w:tplc="04090005" w:tentative="1">
      <w:start w:val="1"/>
      <w:numFmt w:val="bullet"/>
      <w:lvlText w:val=""/>
      <w:lvlJc w:val="left"/>
      <w:pPr>
        <w:tabs>
          <w:tab w:val="num" w:pos="3912"/>
        </w:tabs>
        <w:ind w:left="3912" w:hanging="360"/>
      </w:pPr>
      <w:rPr>
        <w:rFonts w:ascii="Wingdings" w:hAnsi="Wingdings" w:hint="default"/>
      </w:rPr>
    </w:lvl>
    <w:lvl w:ilvl="6" w:tplc="04090001" w:tentative="1">
      <w:start w:val="1"/>
      <w:numFmt w:val="bullet"/>
      <w:lvlText w:val=""/>
      <w:lvlJc w:val="left"/>
      <w:pPr>
        <w:tabs>
          <w:tab w:val="num" w:pos="4632"/>
        </w:tabs>
        <w:ind w:left="4632" w:hanging="360"/>
      </w:pPr>
      <w:rPr>
        <w:rFonts w:ascii="Symbol" w:hAnsi="Symbol" w:hint="default"/>
      </w:rPr>
    </w:lvl>
    <w:lvl w:ilvl="7" w:tplc="04090003" w:tentative="1">
      <w:start w:val="1"/>
      <w:numFmt w:val="bullet"/>
      <w:lvlText w:val="o"/>
      <w:lvlJc w:val="left"/>
      <w:pPr>
        <w:tabs>
          <w:tab w:val="num" w:pos="5352"/>
        </w:tabs>
        <w:ind w:left="5352" w:hanging="360"/>
      </w:pPr>
      <w:rPr>
        <w:rFonts w:ascii="Courier New" w:hAnsi="Courier New" w:hint="default"/>
      </w:rPr>
    </w:lvl>
    <w:lvl w:ilvl="8" w:tplc="04090005" w:tentative="1">
      <w:start w:val="1"/>
      <w:numFmt w:val="bullet"/>
      <w:lvlText w:val=""/>
      <w:lvlJc w:val="left"/>
      <w:pPr>
        <w:tabs>
          <w:tab w:val="num" w:pos="6072"/>
        </w:tabs>
        <w:ind w:left="6072" w:hanging="360"/>
      </w:pPr>
      <w:rPr>
        <w:rFonts w:ascii="Wingdings" w:hAnsi="Wingdings" w:hint="default"/>
      </w:rPr>
    </w:lvl>
  </w:abstractNum>
  <w:abstractNum w:abstractNumId="27">
    <w:nsid w:val="372835F1"/>
    <w:multiLevelType w:val="hybridMultilevel"/>
    <w:tmpl w:val="3C2CF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700808"/>
    <w:multiLevelType w:val="hybridMultilevel"/>
    <w:tmpl w:val="85D4A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9286068"/>
    <w:multiLevelType w:val="hybridMultilevel"/>
    <w:tmpl w:val="0DB08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C4867BF"/>
    <w:multiLevelType w:val="hybridMultilevel"/>
    <w:tmpl w:val="D096B44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3F5F6112"/>
    <w:multiLevelType w:val="hybridMultilevel"/>
    <w:tmpl w:val="949A6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0BA5859"/>
    <w:multiLevelType w:val="hybridMultilevel"/>
    <w:tmpl w:val="49887B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42964948"/>
    <w:multiLevelType w:val="hybridMultilevel"/>
    <w:tmpl w:val="1E5C0CDA"/>
    <w:lvl w:ilvl="0" w:tplc="FFFFFFFF">
      <w:start w:val="1"/>
      <w:numFmt w:val="bullet"/>
      <w:lvlText w:val=""/>
      <w:legacy w:legacy="1" w:legacySpace="0" w:legacyIndent="360"/>
      <w:lvlJc w:val="left"/>
      <w:pPr>
        <w:ind w:left="360" w:hanging="360"/>
      </w:pPr>
      <w:rPr>
        <w:rFonts w:ascii="Symbol" w:hAnsi="Symbol" w:hint="default"/>
        <w:b w:val="0"/>
        <w:i w:val="0"/>
        <w:sz w:val="20"/>
        <w:u w:val="none"/>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34">
    <w:nsid w:val="43C93163"/>
    <w:multiLevelType w:val="hybridMultilevel"/>
    <w:tmpl w:val="A6AA7A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FF01DC"/>
    <w:multiLevelType w:val="hybridMultilevel"/>
    <w:tmpl w:val="FC00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A8E7A36"/>
    <w:multiLevelType w:val="hybridMultilevel"/>
    <w:tmpl w:val="55365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19F0069"/>
    <w:multiLevelType w:val="hybridMultilevel"/>
    <w:tmpl w:val="CFC0A2DC"/>
    <w:lvl w:ilvl="0" w:tplc="3A6CA5A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2025485"/>
    <w:multiLevelType w:val="hybridMultilevel"/>
    <w:tmpl w:val="7E002F5C"/>
    <w:lvl w:ilvl="0" w:tplc="3A6CA5AA">
      <w:start w:val="1"/>
      <w:numFmt w:val="decimal"/>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5C8838A6">
      <w:start w:val="20"/>
      <w:numFmt w:val="bullet"/>
      <w:lvlText w:val=""/>
      <w:lvlJc w:val="left"/>
      <w:pPr>
        <w:tabs>
          <w:tab w:val="num" w:pos="2700"/>
        </w:tabs>
        <w:ind w:left="2700" w:hanging="360"/>
      </w:pPr>
      <w:rPr>
        <w:rFonts w:ascii="Symbol" w:eastAsia="Times New Roman" w:hAnsi="Symbo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8767A15"/>
    <w:multiLevelType w:val="hybridMultilevel"/>
    <w:tmpl w:val="EB12CE74"/>
    <w:lvl w:ilvl="0" w:tplc="9DA200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190883"/>
    <w:multiLevelType w:val="hybridMultilevel"/>
    <w:tmpl w:val="98C42548"/>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1">
    <w:nsid w:val="60E61C1C"/>
    <w:multiLevelType w:val="hybridMultilevel"/>
    <w:tmpl w:val="32766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5512590"/>
    <w:multiLevelType w:val="hybridMultilevel"/>
    <w:tmpl w:val="840C6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5874A8C"/>
    <w:multiLevelType w:val="hybridMultilevel"/>
    <w:tmpl w:val="5CE2D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6E352DB"/>
    <w:multiLevelType w:val="hybridMultilevel"/>
    <w:tmpl w:val="15E451B2"/>
    <w:lvl w:ilvl="0" w:tplc="FFFFFFFF">
      <w:start w:val="1"/>
      <w:numFmt w:val="bullet"/>
      <w:lvlText w:val=""/>
      <w:legacy w:legacy="1" w:legacySpace="0" w:legacyIndent="360"/>
      <w:lvlJc w:val="left"/>
      <w:pPr>
        <w:ind w:left="360" w:hanging="360"/>
      </w:pPr>
      <w:rPr>
        <w:rFonts w:ascii="Symbol" w:hAnsi="Symbol" w:hint="default"/>
        <w:b w:val="0"/>
        <w:i w:val="0"/>
        <w:sz w:val="20"/>
        <w:u w:val="none"/>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45">
    <w:nsid w:val="66F46B1F"/>
    <w:multiLevelType w:val="hybridMultilevel"/>
    <w:tmpl w:val="8806EB38"/>
    <w:lvl w:ilvl="0" w:tplc="FFFFFFFF">
      <w:start w:val="1"/>
      <w:numFmt w:val="bullet"/>
      <w:lvlText w:val=""/>
      <w:legacy w:legacy="1" w:legacySpace="0" w:legacyIndent="360"/>
      <w:lvlJc w:val="left"/>
      <w:pPr>
        <w:ind w:left="735" w:hanging="360"/>
      </w:pPr>
      <w:rPr>
        <w:rFonts w:ascii="Symbol" w:hAnsi="Symbol" w:hint="default"/>
        <w:b w:val="0"/>
        <w:i w:val="0"/>
        <w:sz w:val="20"/>
        <w:u w:val="none"/>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46">
    <w:nsid w:val="675326F4"/>
    <w:multiLevelType w:val="hybridMultilevel"/>
    <w:tmpl w:val="2B7C8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8392CE5"/>
    <w:multiLevelType w:val="hybridMultilevel"/>
    <w:tmpl w:val="4710B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AB0239A"/>
    <w:multiLevelType w:val="hybridMultilevel"/>
    <w:tmpl w:val="FFD6795E"/>
    <w:lvl w:ilvl="0" w:tplc="04090001">
      <w:start w:val="1"/>
      <w:numFmt w:val="bullet"/>
      <w:lvlText w:val=""/>
      <w:lvlJc w:val="left"/>
      <w:pPr>
        <w:tabs>
          <w:tab w:val="num" w:pos="2088"/>
        </w:tabs>
        <w:ind w:left="2088" w:hanging="360"/>
      </w:pPr>
      <w:rPr>
        <w:rFonts w:ascii="Symbol" w:hAnsi="Symbol" w:hint="default"/>
      </w:rPr>
    </w:lvl>
    <w:lvl w:ilvl="1" w:tplc="04090019">
      <w:start w:val="1"/>
      <w:numFmt w:val="lowerLetter"/>
      <w:lvlText w:val="%2."/>
      <w:lvlJc w:val="left"/>
      <w:pPr>
        <w:tabs>
          <w:tab w:val="num" w:pos="2304"/>
        </w:tabs>
        <w:ind w:left="2304" w:hanging="360"/>
      </w:pPr>
    </w:lvl>
    <w:lvl w:ilvl="2" w:tplc="0409001B">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49">
    <w:nsid w:val="6CC06131"/>
    <w:multiLevelType w:val="hybridMultilevel"/>
    <w:tmpl w:val="C3AA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BF7527"/>
    <w:multiLevelType w:val="hybridMultilevel"/>
    <w:tmpl w:val="35E4BC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17E3065"/>
    <w:multiLevelType w:val="hybridMultilevel"/>
    <w:tmpl w:val="B7C0B4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nsid w:val="71E81910"/>
    <w:multiLevelType w:val="hybridMultilevel"/>
    <w:tmpl w:val="3B54897C"/>
    <w:lvl w:ilvl="0" w:tplc="04090001">
      <w:start w:val="1"/>
      <w:numFmt w:val="bullet"/>
      <w:lvlText w:val=""/>
      <w:lvlJc w:val="left"/>
      <w:pPr>
        <w:tabs>
          <w:tab w:val="num" w:pos="1224"/>
        </w:tabs>
        <w:ind w:left="1224" w:hanging="360"/>
      </w:pPr>
      <w:rPr>
        <w:rFonts w:ascii="Symbol" w:hAnsi="Symbol" w:hint="default"/>
      </w:rPr>
    </w:lvl>
    <w:lvl w:ilvl="1" w:tplc="04090019">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3">
    <w:nsid w:val="72626208"/>
    <w:multiLevelType w:val="hybridMultilevel"/>
    <w:tmpl w:val="2A8CA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84D06D9"/>
    <w:multiLevelType w:val="hybridMultilevel"/>
    <w:tmpl w:val="E396A71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877389C"/>
    <w:multiLevelType w:val="hybridMultilevel"/>
    <w:tmpl w:val="9B6AC606"/>
    <w:lvl w:ilvl="0" w:tplc="FFFFFFFF">
      <w:start w:val="1"/>
      <w:numFmt w:val="bullet"/>
      <w:lvlText w:val=""/>
      <w:legacy w:legacy="1" w:legacySpace="0" w:legacyIndent="360"/>
      <w:lvlJc w:val="left"/>
      <w:pPr>
        <w:ind w:left="1200" w:hanging="360"/>
      </w:pPr>
      <w:rPr>
        <w:rFonts w:ascii="Symbol" w:hAnsi="Symbol" w:hint="default"/>
        <w:b w:val="0"/>
        <w:i w:val="0"/>
        <w:sz w:val="2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9B447D4"/>
    <w:multiLevelType w:val="hybridMultilevel"/>
    <w:tmpl w:val="A712E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7B170162"/>
    <w:multiLevelType w:val="hybridMultilevel"/>
    <w:tmpl w:val="61580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DCB35AF"/>
    <w:multiLevelType w:val="hybridMultilevel"/>
    <w:tmpl w:val="677EC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FBC16EC"/>
    <w:multiLevelType w:val="hybridMultilevel"/>
    <w:tmpl w:val="7B40A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24"/>
  </w:num>
  <w:num w:numId="4">
    <w:abstractNumId w:val="32"/>
  </w:num>
  <w:num w:numId="5">
    <w:abstractNumId w:val="11"/>
  </w:num>
  <w:num w:numId="6">
    <w:abstractNumId w:val="25"/>
  </w:num>
  <w:num w:numId="7">
    <w:abstractNumId w:val="45"/>
  </w:num>
  <w:num w:numId="8">
    <w:abstractNumId w:val="33"/>
  </w:num>
  <w:num w:numId="9">
    <w:abstractNumId w:val="5"/>
  </w:num>
  <w:num w:numId="10">
    <w:abstractNumId w:val="3"/>
  </w:num>
  <w:num w:numId="11">
    <w:abstractNumId w:val="41"/>
  </w:num>
  <w:num w:numId="12">
    <w:abstractNumId w:val="51"/>
  </w:num>
  <w:num w:numId="13">
    <w:abstractNumId w:val="7"/>
  </w:num>
  <w:num w:numId="14">
    <w:abstractNumId w:val="12"/>
  </w:num>
  <w:num w:numId="15">
    <w:abstractNumId w:val="20"/>
  </w:num>
  <w:num w:numId="16">
    <w:abstractNumId w:val="9"/>
  </w:num>
  <w:num w:numId="17">
    <w:abstractNumId w:val="0"/>
  </w:num>
  <w:num w:numId="18">
    <w:abstractNumId w:val="58"/>
  </w:num>
  <w:num w:numId="19">
    <w:abstractNumId w:val="15"/>
  </w:num>
  <w:num w:numId="20">
    <w:abstractNumId w:val="53"/>
  </w:num>
  <w:num w:numId="21">
    <w:abstractNumId w:val="10"/>
  </w:num>
  <w:num w:numId="22">
    <w:abstractNumId w:val="57"/>
  </w:num>
  <w:num w:numId="23">
    <w:abstractNumId w:val="59"/>
  </w:num>
  <w:num w:numId="24">
    <w:abstractNumId w:val="35"/>
  </w:num>
  <w:num w:numId="25">
    <w:abstractNumId w:val="56"/>
  </w:num>
  <w:num w:numId="26">
    <w:abstractNumId w:val="2"/>
  </w:num>
  <w:num w:numId="27">
    <w:abstractNumId w:val="39"/>
  </w:num>
  <w:num w:numId="28">
    <w:abstractNumId w:val="1"/>
  </w:num>
  <w:num w:numId="29">
    <w:abstractNumId w:val="23"/>
  </w:num>
  <w:num w:numId="30">
    <w:abstractNumId w:val="38"/>
  </w:num>
  <w:num w:numId="31">
    <w:abstractNumId w:val="37"/>
  </w:num>
  <w:num w:numId="32">
    <w:abstractNumId w:val="47"/>
  </w:num>
  <w:num w:numId="33">
    <w:abstractNumId w:val="29"/>
  </w:num>
  <w:num w:numId="34">
    <w:abstractNumId w:val="34"/>
  </w:num>
  <w:num w:numId="35">
    <w:abstractNumId w:val="49"/>
  </w:num>
  <w:num w:numId="36">
    <w:abstractNumId w:val="17"/>
  </w:num>
  <w:num w:numId="37">
    <w:abstractNumId w:val="36"/>
  </w:num>
  <w:num w:numId="38">
    <w:abstractNumId w:val="4"/>
  </w:num>
  <w:num w:numId="39">
    <w:abstractNumId w:val="46"/>
  </w:num>
  <w:num w:numId="40">
    <w:abstractNumId w:val="43"/>
  </w:num>
  <w:num w:numId="41">
    <w:abstractNumId w:val="22"/>
  </w:num>
  <w:num w:numId="42">
    <w:abstractNumId w:val="8"/>
  </w:num>
  <w:num w:numId="43">
    <w:abstractNumId w:val="6"/>
  </w:num>
  <w:num w:numId="44">
    <w:abstractNumId w:val="55"/>
  </w:num>
  <w:num w:numId="45">
    <w:abstractNumId w:val="44"/>
  </w:num>
  <w:num w:numId="46">
    <w:abstractNumId w:val="30"/>
  </w:num>
  <w:num w:numId="47">
    <w:abstractNumId w:val="28"/>
  </w:num>
  <w:num w:numId="48">
    <w:abstractNumId w:val="31"/>
  </w:num>
  <w:num w:numId="49">
    <w:abstractNumId w:val="21"/>
  </w:num>
  <w:num w:numId="50">
    <w:abstractNumId w:val="18"/>
  </w:num>
  <w:num w:numId="51">
    <w:abstractNumId w:val="14"/>
  </w:num>
  <w:num w:numId="52">
    <w:abstractNumId w:val="16"/>
  </w:num>
  <w:num w:numId="53">
    <w:abstractNumId w:val="27"/>
  </w:num>
  <w:num w:numId="54">
    <w:abstractNumId w:val="54"/>
  </w:num>
  <w:num w:numId="55">
    <w:abstractNumId w:val="50"/>
  </w:num>
  <w:num w:numId="56">
    <w:abstractNumId w:val="42"/>
  </w:num>
  <w:num w:numId="57">
    <w:abstractNumId w:val="52"/>
  </w:num>
  <w:num w:numId="58">
    <w:abstractNumId w:val="48"/>
  </w:num>
  <w:num w:numId="59">
    <w:abstractNumId w:val="40"/>
  </w:num>
  <w:num w:numId="60">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20"/>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175"/>
    <w:rsid w:val="0000037B"/>
    <w:rsid w:val="00001D61"/>
    <w:rsid w:val="000035FC"/>
    <w:rsid w:val="00003630"/>
    <w:rsid w:val="0000760A"/>
    <w:rsid w:val="00014D20"/>
    <w:rsid w:val="0002227F"/>
    <w:rsid w:val="00032614"/>
    <w:rsid w:val="00035DCB"/>
    <w:rsid w:val="000513F2"/>
    <w:rsid w:val="000642E5"/>
    <w:rsid w:val="000720F2"/>
    <w:rsid w:val="00073F8A"/>
    <w:rsid w:val="00075AD5"/>
    <w:rsid w:val="000836EE"/>
    <w:rsid w:val="00086AB9"/>
    <w:rsid w:val="000913E8"/>
    <w:rsid w:val="00097A6C"/>
    <w:rsid w:val="000A4E78"/>
    <w:rsid w:val="000B2669"/>
    <w:rsid w:val="000B7FFB"/>
    <w:rsid w:val="000C41D5"/>
    <w:rsid w:val="000C7CEA"/>
    <w:rsid w:val="000E7460"/>
    <w:rsid w:val="000E790B"/>
    <w:rsid w:val="000F5869"/>
    <w:rsid w:val="000F7773"/>
    <w:rsid w:val="00101290"/>
    <w:rsid w:val="00112281"/>
    <w:rsid w:val="00115D74"/>
    <w:rsid w:val="0012009C"/>
    <w:rsid w:val="001210A3"/>
    <w:rsid w:val="0012592E"/>
    <w:rsid w:val="00125C0C"/>
    <w:rsid w:val="00132431"/>
    <w:rsid w:val="00140A3C"/>
    <w:rsid w:val="0015730B"/>
    <w:rsid w:val="00170C71"/>
    <w:rsid w:val="00175971"/>
    <w:rsid w:val="00180828"/>
    <w:rsid w:val="0018207C"/>
    <w:rsid w:val="00183150"/>
    <w:rsid w:val="001904E3"/>
    <w:rsid w:val="00191446"/>
    <w:rsid w:val="001949C1"/>
    <w:rsid w:val="00194F67"/>
    <w:rsid w:val="001965CF"/>
    <w:rsid w:val="001A2AC6"/>
    <w:rsid w:val="001B06CC"/>
    <w:rsid w:val="001B35EA"/>
    <w:rsid w:val="001B4053"/>
    <w:rsid w:val="001B6B2D"/>
    <w:rsid w:val="001B7E34"/>
    <w:rsid w:val="001C21D7"/>
    <w:rsid w:val="001C6C6D"/>
    <w:rsid w:val="001C6CFB"/>
    <w:rsid w:val="001C7D61"/>
    <w:rsid w:val="001D0555"/>
    <w:rsid w:val="001D29BB"/>
    <w:rsid w:val="001D73B2"/>
    <w:rsid w:val="001E1A3A"/>
    <w:rsid w:val="001F0965"/>
    <w:rsid w:val="001F13A0"/>
    <w:rsid w:val="001F1A6A"/>
    <w:rsid w:val="001F1C50"/>
    <w:rsid w:val="001F42A5"/>
    <w:rsid w:val="00203815"/>
    <w:rsid w:val="0020423E"/>
    <w:rsid w:val="00205229"/>
    <w:rsid w:val="002064E4"/>
    <w:rsid w:val="00206D37"/>
    <w:rsid w:val="002076C9"/>
    <w:rsid w:val="00213A94"/>
    <w:rsid w:val="00220CAF"/>
    <w:rsid w:val="00221C50"/>
    <w:rsid w:val="00222614"/>
    <w:rsid w:val="00233E26"/>
    <w:rsid w:val="0023612F"/>
    <w:rsid w:val="002366CC"/>
    <w:rsid w:val="00236BC9"/>
    <w:rsid w:val="00236F2A"/>
    <w:rsid w:val="00241C3E"/>
    <w:rsid w:val="00241D80"/>
    <w:rsid w:val="002508DD"/>
    <w:rsid w:val="00251B0F"/>
    <w:rsid w:val="00255866"/>
    <w:rsid w:val="0025751C"/>
    <w:rsid w:val="00263297"/>
    <w:rsid w:val="00265916"/>
    <w:rsid w:val="0026784B"/>
    <w:rsid w:val="002716D7"/>
    <w:rsid w:val="002733BD"/>
    <w:rsid w:val="00276691"/>
    <w:rsid w:val="00281146"/>
    <w:rsid w:val="002827B7"/>
    <w:rsid w:val="00283038"/>
    <w:rsid w:val="00285527"/>
    <w:rsid w:val="00293080"/>
    <w:rsid w:val="00294EC3"/>
    <w:rsid w:val="0029521D"/>
    <w:rsid w:val="002A083F"/>
    <w:rsid w:val="002A483B"/>
    <w:rsid w:val="002A7E2C"/>
    <w:rsid w:val="002B08C4"/>
    <w:rsid w:val="002B18A2"/>
    <w:rsid w:val="002B2395"/>
    <w:rsid w:val="002B6A6E"/>
    <w:rsid w:val="002B72FB"/>
    <w:rsid w:val="002C272E"/>
    <w:rsid w:val="002C720D"/>
    <w:rsid w:val="002D4DBD"/>
    <w:rsid w:val="002D5D72"/>
    <w:rsid w:val="002F1296"/>
    <w:rsid w:val="0030567F"/>
    <w:rsid w:val="00307EBC"/>
    <w:rsid w:val="00313521"/>
    <w:rsid w:val="003167FA"/>
    <w:rsid w:val="00320213"/>
    <w:rsid w:val="00323581"/>
    <w:rsid w:val="00325270"/>
    <w:rsid w:val="003268E9"/>
    <w:rsid w:val="00330F5A"/>
    <w:rsid w:val="00336EE1"/>
    <w:rsid w:val="0034195B"/>
    <w:rsid w:val="00342784"/>
    <w:rsid w:val="003456EC"/>
    <w:rsid w:val="0034694A"/>
    <w:rsid w:val="00355C85"/>
    <w:rsid w:val="00361FA3"/>
    <w:rsid w:val="00367873"/>
    <w:rsid w:val="00374782"/>
    <w:rsid w:val="00374A67"/>
    <w:rsid w:val="00380CF5"/>
    <w:rsid w:val="00383DE3"/>
    <w:rsid w:val="00385123"/>
    <w:rsid w:val="00391C1A"/>
    <w:rsid w:val="00397CF1"/>
    <w:rsid w:val="003A4D4F"/>
    <w:rsid w:val="003B45FA"/>
    <w:rsid w:val="003B57BB"/>
    <w:rsid w:val="003C515C"/>
    <w:rsid w:val="003C7299"/>
    <w:rsid w:val="003D0DE3"/>
    <w:rsid w:val="003D23FB"/>
    <w:rsid w:val="003D7280"/>
    <w:rsid w:val="003E4192"/>
    <w:rsid w:val="003E5105"/>
    <w:rsid w:val="003E5445"/>
    <w:rsid w:val="003E5663"/>
    <w:rsid w:val="003F1DE8"/>
    <w:rsid w:val="003F60D0"/>
    <w:rsid w:val="003F7C65"/>
    <w:rsid w:val="00400E56"/>
    <w:rsid w:val="004058C8"/>
    <w:rsid w:val="00410A02"/>
    <w:rsid w:val="00424915"/>
    <w:rsid w:val="004412C3"/>
    <w:rsid w:val="0045036F"/>
    <w:rsid w:val="004538A0"/>
    <w:rsid w:val="00456B11"/>
    <w:rsid w:val="0045716B"/>
    <w:rsid w:val="004633FF"/>
    <w:rsid w:val="004636D2"/>
    <w:rsid w:val="00482405"/>
    <w:rsid w:val="00482417"/>
    <w:rsid w:val="00484E9F"/>
    <w:rsid w:val="00486DD8"/>
    <w:rsid w:val="004905FB"/>
    <w:rsid w:val="00491FE0"/>
    <w:rsid w:val="004920F4"/>
    <w:rsid w:val="004976AB"/>
    <w:rsid w:val="00497714"/>
    <w:rsid w:val="004A09EF"/>
    <w:rsid w:val="004A10F7"/>
    <w:rsid w:val="004B5C08"/>
    <w:rsid w:val="004C14E4"/>
    <w:rsid w:val="004C770A"/>
    <w:rsid w:val="004D05F7"/>
    <w:rsid w:val="004D0F1A"/>
    <w:rsid w:val="004D19D6"/>
    <w:rsid w:val="004D260D"/>
    <w:rsid w:val="004D2F9A"/>
    <w:rsid w:val="004E3A7A"/>
    <w:rsid w:val="004E503E"/>
    <w:rsid w:val="004E5BB7"/>
    <w:rsid w:val="004F6F3A"/>
    <w:rsid w:val="0050258F"/>
    <w:rsid w:val="005042DF"/>
    <w:rsid w:val="00505F75"/>
    <w:rsid w:val="00506F73"/>
    <w:rsid w:val="00517505"/>
    <w:rsid w:val="00523267"/>
    <w:rsid w:val="005444D5"/>
    <w:rsid w:val="00544561"/>
    <w:rsid w:val="0054795E"/>
    <w:rsid w:val="005517BA"/>
    <w:rsid w:val="00552805"/>
    <w:rsid w:val="00560EE6"/>
    <w:rsid w:val="00583BA3"/>
    <w:rsid w:val="00583DC5"/>
    <w:rsid w:val="00586DBB"/>
    <w:rsid w:val="005B1C7C"/>
    <w:rsid w:val="005B350D"/>
    <w:rsid w:val="005B4F96"/>
    <w:rsid w:val="005B6575"/>
    <w:rsid w:val="005C1A94"/>
    <w:rsid w:val="005C2BCE"/>
    <w:rsid w:val="005E3C74"/>
    <w:rsid w:val="005F21D9"/>
    <w:rsid w:val="006004E6"/>
    <w:rsid w:val="00613329"/>
    <w:rsid w:val="00613A87"/>
    <w:rsid w:val="00613D24"/>
    <w:rsid w:val="00616166"/>
    <w:rsid w:val="00616338"/>
    <w:rsid w:val="00617F3E"/>
    <w:rsid w:val="00631344"/>
    <w:rsid w:val="00644AC7"/>
    <w:rsid w:val="00644E03"/>
    <w:rsid w:val="006523FD"/>
    <w:rsid w:val="006548A6"/>
    <w:rsid w:val="00663D0B"/>
    <w:rsid w:val="00664D77"/>
    <w:rsid w:val="00666648"/>
    <w:rsid w:val="006677B7"/>
    <w:rsid w:val="00684021"/>
    <w:rsid w:val="006840A4"/>
    <w:rsid w:val="00685F77"/>
    <w:rsid w:val="0068785D"/>
    <w:rsid w:val="00692F8F"/>
    <w:rsid w:val="00693598"/>
    <w:rsid w:val="006A26EC"/>
    <w:rsid w:val="006B209F"/>
    <w:rsid w:val="006B393C"/>
    <w:rsid w:val="006B5850"/>
    <w:rsid w:val="006C7A2B"/>
    <w:rsid w:val="006D2EE8"/>
    <w:rsid w:val="006D354C"/>
    <w:rsid w:val="006E369C"/>
    <w:rsid w:val="00702444"/>
    <w:rsid w:val="00702619"/>
    <w:rsid w:val="00703A21"/>
    <w:rsid w:val="007063CC"/>
    <w:rsid w:val="0070660A"/>
    <w:rsid w:val="00715291"/>
    <w:rsid w:val="00727B5D"/>
    <w:rsid w:val="00732C8A"/>
    <w:rsid w:val="00734857"/>
    <w:rsid w:val="007432C2"/>
    <w:rsid w:val="00750317"/>
    <w:rsid w:val="0075440A"/>
    <w:rsid w:val="007575AB"/>
    <w:rsid w:val="00757A5B"/>
    <w:rsid w:val="00770E9C"/>
    <w:rsid w:val="00784B8A"/>
    <w:rsid w:val="00797A85"/>
    <w:rsid w:val="007A06F9"/>
    <w:rsid w:val="007A4AA1"/>
    <w:rsid w:val="007A6900"/>
    <w:rsid w:val="007B360F"/>
    <w:rsid w:val="007B5A53"/>
    <w:rsid w:val="007B6994"/>
    <w:rsid w:val="007C0848"/>
    <w:rsid w:val="007C1D79"/>
    <w:rsid w:val="007E4A53"/>
    <w:rsid w:val="007F0560"/>
    <w:rsid w:val="007F0D38"/>
    <w:rsid w:val="007F2483"/>
    <w:rsid w:val="007F7042"/>
    <w:rsid w:val="00806FB6"/>
    <w:rsid w:val="00820311"/>
    <w:rsid w:val="0082322F"/>
    <w:rsid w:val="0082615E"/>
    <w:rsid w:val="008329CB"/>
    <w:rsid w:val="008354AA"/>
    <w:rsid w:val="008508FF"/>
    <w:rsid w:val="00857DBA"/>
    <w:rsid w:val="008607CF"/>
    <w:rsid w:val="008730AE"/>
    <w:rsid w:val="00873EA5"/>
    <w:rsid w:val="008940E6"/>
    <w:rsid w:val="008A4A24"/>
    <w:rsid w:val="008A5438"/>
    <w:rsid w:val="008A55B9"/>
    <w:rsid w:val="008A6328"/>
    <w:rsid w:val="008A7BF1"/>
    <w:rsid w:val="008B0274"/>
    <w:rsid w:val="008B3247"/>
    <w:rsid w:val="008B3CB8"/>
    <w:rsid w:val="008B5B3B"/>
    <w:rsid w:val="008B5E2E"/>
    <w:rsid w:val="008C0CA3"/>
    <w:rsid w:val="008C4C70"/>
    <w:rsid w:val="008D52EA"/>
    <w:rsid w:val="008E08F7"/>
    <w:rsid w:val="008E64C1"/>
    <w:rsid w:val="00903A73"/>
    <w:rsid w:val="00906923"/>
    <w:rsid w:val="00914F63"/>
    <w:rsid w:val="00917172"/>
    <w:rsid w:val="00923E01"/>
    <w:rsid w:val="009531E8"/>
    <w:rsid w:val="0095445F"/>
    <w:rsid w:val="00957C21"/>
    <w:rsid w:val="00957D98"/>
    <w:rsid w:val="00961DBC"/>
    <w:rsid w:val="009700D0"/>
    <w:rsid w:val="0097140E"/>
    <w:rsid w:val="00975545"/>
    <w:rsid w:val="00977857"/>
    <w:rsid w:val="00980AE3"/>
    <w:rsid w:val="00990B96"/>
    <w:rsid w:val="0099675B"/>
    <w:rsid w:val="009A0E63"/>
    <w:rsid w:val="009A23FD"/>
    <w:rsid w:val="009A320F"/>
    <w:rsid w:val="009B2D63"/>
    <w:rsid w:val="009D3488"/>
    <w:rsid w:val="009D4443"/>
    <w:rsid w:val="009D6D4D"/>
    <w:rsid w:val="009F1FC5"/>
    <w:rsid w:val="009F694C"/>
    <w:rsid w:val="00A00D62"/>
    <w:rsid w:val="00A03C27"/>
    <w:rsid w:val="00A04CE7"/>
    <w:rsid w:val="00A10770"/>
    <w:rsid w:val="00A11260"/>
    <w:rsid w:val="00A11C94"/>
    <w:rsid w:val="00A258C3"/>
    <w:rsid w:val="00A25D75"/>
    <w:rsid w:val="00A31769"/>
    <w:rsid w:val="00A365EF"/>
    <w:rsid w:val="00A42B6D"/>
    <w:rsid w:val="00A466EC"/>
    <w:rsid w:val="00A56DE0"/>
    <w:rsid w:val="00A6437C"/>
    <w:rsid w:val="00A74871"/>
    <w:rsid w:val="00A7668E"/>
    <w:rsid w:val="00A8211E"/>
    <w:rsid w:val="00A91DED"/>
    <w:rsid w:val="00A97229"/>
    <w:rsid w:val="00AA0ADE"/>
    <w:rsid w:val="00AA0CD2"/>
    <w:rsid w:val="00AA16E3"/>
    <w:rsid w:val="00AA4605"/>
    <w:rsid w:val="00AC34DF"/>
    <w:rsid w:val="00AD0F98"/>
    <w:rsid w:val="00AE1771"/>
    <w:rsid w:val="00AE2E25"/>
    <w:rsid w:val="00AE3938"/>
    <w:rsid w:val="00AE40B5"/>
    <w:rsid w:val="00AE5FE1"/>
    <w:rsid w:val="00AF2127"/>
    <w:rsid w:val="00AF482D"/>
    <w:rsid w:val="00AF4F87"/>
    <w:rsid w:val="00AF738F"/>
    <w:rsid w:val="00B0601F"/>
    <w:rsid w:val="00B131CB"/>
    <w:rsid w:val="00B24DA3"/>
    <w:rsid w:val="00B328CA"/>
    <w:rsid w:val="00B40C6C"/>
    <w:rsid w:val="00B42723"/>
    <w:rsid w:val="00B42E42"/>
    <w:rsid w:val="00B438C2"/>
    <w:rsid w:val="00B45D19"/>
    <w:rsid w:val="00B46659"/>
    <w:rsid w:val="00B649D3"/>
    <w:rsid w:val="00B71B05"/>
    <w:rsid w:val="00B71E88"/>
    <w:rsid w:val="00B7523F"/>
    <w:rsid w:val="00B75F06"/>
    <w:rsid w:val="00B84354"/>
    <w:rsid w:val="00B86A4F"/>
    <w:rsid w:val="00B962DF"/>
    <w:rsid w:val="00B965E8"/>
    <w:rsid w:val="00B968EB"/>
    <w:rsid w:val="00B9776E"/>
    <w:rsid w:val="00BA4ACE"/>
    <w:rsid w:val="00BB00A6"/>
    <w:rsid w:val="00BB638A"/>
    <w:rsid w:val="00BC1FC2"/>
    <w:rsid w:val="00BC3A8E"/>
    <w:rsid w:val="00BC6381"/>
    <w:rsid w:val="00BD01B4"/>
    <w:rsid w:val="00BD2B5D"/>
    <w:rsid w:val="00BD535A"/>
    <w:rsid w:val="00BE7FC4"/>
    <w:rsid w:val="00BF29B9"/>
    <w:rsid w:val="00BF74AB"/>
    <w:rsid w:val="00C00F48"/>
    <w:rsid w:val="00C023DD"/>
    <w:rsid w:val="00C061EB"/>
    <w:rsid w:val="00C1574E"/>
    <w:rsid w:val="00C21ABD"/>
    <w:rsid w:val="00C23A83"/>
    <w:rsid w:val="00C3582A"/>
    <w:rsid w:val="00C37ED9"/>
    <w:rsid w:val="00C43D24"/>
    <w:rsid w:val="00C51208"/>
    <w:rsid w:val="00C67318"/>
    <w:rsid w:val="00C716E7"/>
    <w:rsid w:val="00C71D93"/>
    <w:rsid w:val="00C73695"/>
    <w:rsid w:val="00C741EF"/>
    <w:rsid w:val="00C92CB1"/>
    <w:rsid w:val="00CA15B8"/>
    <w:rsid w:val="00CB138F"/>
    <w:rsid w:val="00CB2B24"/>
    <w:rsid w:val="00CB78A9"/>
    <w:rsid w:val="00CC1121"/>
    <w:rsid w:val="00CC11A2"/>
    <w:rsid w:val="00CC4C6F"/>
    <w:rsid w:val="00CC70BB"/>
    <w:rsid w:val="00CE26C6"/>
    <w:rsid w:val="00CE5E47"/>
    <w:rsid w:val="00CE796B"/>
    <w:rsid w:val="00CF148C"/>
    <w:rsid w:val="00CF4B06"/>
    <w:rsid w:val="00D004C5"/>
    <w:rsid w:val="00D0361F"/>
    <w:rsid w:val="00D0741E"/>
    <w:rsid w:val="00D1303B"/>
    <w:rsid w:val="00D13179"/>
    <w:rsid w:val="00D34ACC"/>
    <w:rsid w:val="00D35575"/>
    <w:rsid w:val="00D35C84"/>
    <w:rsid w:val="00D42DCA"/>
    <w:rsid w:val="00D434CF"/>
    <w:rsid w:val="00D46263"/>
    <w:rsid w:val="00D55006"/>
    <w:rsid w:val="00D605C9"/>
    <w:rsid w:val="00D60F76"/>
    <w:rsid w:val="00D763C8"/>
    <w:rsid w:val="00D773A2"/>
    <w:rsid w:val="00D77877"/>
    <w:rsid w:val="00D83934"/>
    <w:rsid w:val="00D900A0"/>
    <w:rsid w:val="00D952C3"/>
    <w:rsid w:val="00D97BCE"/>
    <w:rsid w:val="00DA0D3F"/>
    <w:rsid w:val="00DA7E63"/>
    <w:rsid w:val="00DB4818"/>
    <w:rsid w:val="00DC1B7F"/>
    <w:rsid w:val="00DC232F"/>
    <w:rsid w:val="00DC4B97"/>
    <w:rsid w:val="00DD329D"/>
    <w:rsid w:val="00DE1DB3"/>
    <w:rsid w:val="00DE3031"/>
    <w:rsid w:val="00DE3120"/>
    <w:rsid w:val="00DE5E11"/>
    <w:rsid w:val="00DE736E"/>
    <w:rsid w:val="00DF0CD2"/>
    <w:rsid w:val="00DF1497"/>
    <w:rsid w:val="00DF31A9"/>
    <w:rsid w:val="00DF33D1"/>
    <w:rsid w:val="00DF3B5A"/>
    <w:rsid w:val="00DF52C5"/>
    <w:rsid w:val="00E014D7"/>
    <w:rsid w:val="00E01F20"/>
    <w:rsid w:val="00E02D4D"/>
    <w:rsid w:val="00E132CB"/>
    <w:rsid w:val="00E22B9F"/>
    <w:rsid w:val="00E2498A"/>
    <w:rsid w:val="00E33915"/>
    <w:rsid w:val="00E35DDC"/>
    <w:rsid w:val="00E3619C"/>
    <w:rsid w:val="00E41576"/>
    <w:rsid w:val="00E436D7"/>
    <w:rsid w:val="00E53BAC"/>
    <w:rsid w:val="00E55101"/>
    <w:rsid w:val="00E62BD8"/>
    <w:rsid w:val="00E712D0"/>
    <w:rsid w:val="00E828C0"/>
    <w:rsid w:val="00E85008"/>
    <w:rsid w:val="00E90354"/>
    <w:rsid w:val="00E90857"/>
    <w:rsid w:val="00E913E9"/>
    <w:rsid w:val="00E925AF"/>
    <w:rsid w:val="00E97168"/>
    <w:rsid w:val="00EA6276"/>
    <w:rsid w:val="00EA63C2"/>
    <w:rsid w:val="00EC43E0"/>
    <w:rsid w:val="00EC5077"/>
    <w:rsid w:val="00EC5C1A"/>
    <w:rsid w:val="00EC5EF0"/>
    <w:rsid w:val="00EC7304"/>
    <w:rsid w:val="00ED035B"/>
    <w:rsid w:val="00ED76B4"/>
    <w:rsid w:val="00EE1E12"/>
    <w:rsid w:val="00EE3B38"/>
    <w:rsid w:val="00EF17D1"/>
    <w:rsid w:val="00EF33D0"/>
    <w:rsid w:val="00F03479"/>
    <w:rsid w:val="00F04669"/>
    <w:rsid w:val="00F0793C"/>
    <w:rsid w:val="00F10277"/>
    <w:rsid w:val="00F1316B"/>
    <w:rsid w:val="00F15714"/>
    <w:rsid w:val="00F26F57"/>
    <w:rsid w:val="00F27175"/>
    <w:rsid w:val="00F367C9"/>
    <w:rsid w:val="00F4067B"/>
    <w:rsid w:val="00F4165A"/>
    <w:rsid w:val="00F419B2"/>
    <w:rsid w:val="00F41B5B"/>
    <w:rsid w:val="00F435E3"/>
    <w:rsid w:val="00F4573D"/>
    <w:rsid w:val="00F46F28"/>
    <w:rsid w:val="00F51C51"/>
    <w:rsid w:val="00F540F8"/>
    <w:rsid w:val="00F55A8A"/>
    <w:rsid w:val="00F65359"/>
    <w:rsid w:val="00F65B21"/>
    <w:rsid w:val="00F66F10"/>
    <w:rsid w:val="00F6739B"/>
    <w:rsid w:val="00F75C6F"/>
    <w:rsid w:val="00F81D46"/>
    <w:rsid w:val="00F82235"/>
    <w:rsid w:val="00F86320"/>
    <w:rsid w:val="00F90192"/>
    <w:rsid w:val="00F90CAD"/>
    <w:rsid w:val="00F93B31"/>
    <w:rsid w:val="00F93B94"/>
    <w:rsid w:val="00FA01EB"/>
    <w:rsid w:val="00FA3B19"/>
    <w:rsid w:val="00FB6D00"/>
    <w:rsid w:val="00FC5191"/>
    <w:rsid w:val="00FD06C7"/>
    <w:rsid w:val="00FD1F7C"/>
    <w:rsid w:val="00FD34AA"/>
    <w:rsid w:val="00FD4193"/>
    <w:rsid w:val="00FE5020"/>
    <w:rsid w:val="00FE7A23"/>
    <w:rsid w:val="00FF16E0"/>
    <w:rsid w:val="00FF43EB"/>
    <w:rsid w:val="00FF4EB4"/>
    <w:rsid w:val="00FF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E1C29AE6-C98F-4322-A4C8-E5C006D2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D1"/>
    <w:rPr>
      <w:rFonts w:cs="Arial"/>
      <w:sz w:val="24"/>
      <w:szCs w:val="24"/>
    </w:rPr>
  </w:style>
  <w:style w:type="paragraph" w:styleId="Heading1">
    <w:name w:val="heading 1"/>
    <w:basedOn w:val="Normal"/>
    <w:next w:val="Normal"/>
    <w:qFormat/>
    <w:rsid w:val="00E436D7"/>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A5438"/>
    <w:pPr>
      <w:keepNext/>
      <w:outlineLvl w:val="1"/>
    </w:pPr>
    <w:rPr>
      <w:rFonts w:cs="Times New Roman"/>
      <w:i/>
      <w:iCs/>
    </w:rPr>
  </w:style>
  <w:style w:type="paragraph" w:styleId="Heading4">
    <w:name w:val="heading 4"/>
    <w:basedOn w:val="Normal"/>
    <w:next w:val="Normal"/>
    <w:qFormat/>
    <w:rsid w:val="00ED76B4"/>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F33D1"/>
    <w:rPr>
      <w:sz w:val="20"/>
      <w:szCs w:val="20"/>
    </w:rPr>
  </w:style>
  <w:style w:type="paragraph" w:styleId="EndnoteText">
    <w:name w:val="endnote text"/>
    <w:basedOn w:val="Normal"/>
    <w:semiHidden/>
    <w:rsid w:val="007575AB"/>
    <w:rPr>
      <w:sz w:val="20"/>
      <w:szCs w:val="20"/>
    </w:rPr>
  </w:style>
  <w:style w:type="character" w:styleId="EndnoteReference">
    <w:name w:val="endnote reference"/>
    <w:semiHidden/>
    <w:rsid w:val="007575AB"/>
    <w:rPr>
      <w:vertAlign w:val="superscript"/>
    </w:rPr>
  </w:style>
  <w:style w:type="paragraph" w:styleId="Header">
    <w:name w:val="header"/>
    <w:basedOn w:val="Normal"/>
    <w:rsid w:val="008A5438"/>
    <w:pPr>
      <w:tabs>
        <w:tab w:val="center" w:pos="4320"/>
        <w:tab w:val="right" w:pos="8640"/>
      </w:tabs>
    </w:pPr>
  </w:style>
  <w:style w:type="paragraph" w:styleId="BodyText2">
    <w:name w:val="Body Text 2"/>
    <w:basedOn w:val="Normal"/>
    <w:rsid w:val="008A5438"/>
    <w:rPr>
      <w:rFonts w:cs="Times New Roman"/>
      <w:sz w:val="22"/>
    </w:rPr>
  </w:style>
  <w:style w:type="character" w:styleId="FootnoteReference">
    <w:name w:val="footnote reference"/>
    <w:semiHidden/>
    <w:rsid w:val="00132431"/>
    <w:rPr>
      <w:vertAlign w:val="superscript"/>
    </w:rPr>
  </w:style>
  <w:style w:type="paragraph" w:styleId="BodyText">
    <w:name w:val="Body Text"/>
    <w:basedOn w:val="Normal"/>
    <w:rsid w:val="00380CF5"/>
    <w:rPr>
      <w:rFonts w:ascii="Arial" w:hAnsi="Arial"/>
      <w:b/>
      <w:bCs/>
      <w:i/>
      <w:iCs/>
    </w:rPr>
  </w:style>
  <w:style w:type="paragraph" w:styleId="NormalWeb">
    <w:name w:val="Normal (Web)"/>
    <w:basedOn w:val="Normal"/>
    <w:rsid w:val="00320213"/>
    <w:pPr>
      <w:spacing w:before="100" w:beforeAutospacing="1" w:after="100" w:afterAutospacing="1"/>
    </w:pPr>
    <w:rPr>
      <w:rFonts w:cs="Times New Roman"/>
      <w:color w:val="000000"/>
    </w:rPr>
  </w:style>
  <w:style w:type="paragraph" w:styleId="Footer">
    <w:name w:val="footer"/>
    <w:basedOn w:val="Normal"/>
    <w:link w:val="FooterChar"/>
    <w:uiPriority w:val="99"/>
    <w:rsid w:val="00320213"/>
    <w:pPr>
      <w:tabs>
        <w:tab w:val="center" w:pos="4320"/>
        <w:tab w:val="right" w:pos="8640"/>
      </w:tabs>
    </w:pPr>
  </w:style>
  <w:style w:type="character" w:styleId="PageNumber">
    <w:name w:val="page number"/>
    <w:basedOn w:val="DefaultParagraphFont"/>
    <w:rsid w:val="00320213"/>
  </w:style>
  <w:style w:type="paragraph" w:styleId="Subtitle">
    <w:name w:val="Subtitle"/>
    <w:basedOn w:val="Normal"/>
    <w:qFormat/>
    <w:rsid w:val="00DE3031"/>
    <w:pPr>
      <w:ind w:left="960"/>
    </w:pPr>
    <w:rPr>
      <w:rFonts w:ascii="Arial" w:hAnsi="Arial"/>
      <w:b/>
      <w:bCs/>
      <w:spacing w:val="-5"/>
      <w:szCs w:val="20"/>
    </w:rPr>
  </w:style>
  <w:style w:type="character" w:styleId="Hyperlink">
    <w:name w:val="Hyperlink"/>
    <w:rsid w:val="00DA7E63"/>
    <w:rPr>
      <w:color w:val="AF3527"/>
      <w:u w:val="single"/>
    </w:rPr>
  </w:style>
  <w:style w:type="paragraph" w:styleId="BalloonText">
    <w:name w:val="Balloon Text"/>
    <w:basedOn w:val="Normal"/>
    <w:semiHidden/>
    <w:rsid w:val="00EC5077"/>
    <w:rPr>
      <w:rFonts w:ascii="Tahoma" w:hAnsi="Tahoma" w:cs="Tahoma"/>
      <w:sz w:val="16"/>
      <w:szCs w:val="16"/>
    </w:rPr>
  </w:style>
  <w:style w:type="character" w:customStyle="1" w:styleId="huge1">
    <w:name w:val="huge1"/>
    <w:rsid w:val="004C770A"/>
    <w:rPr>
      <w:rFonts w:ascii="Verdana" w:hAnsi="Verdana" w:hint="default"/>
      <w:sz w:val="30"/>
      <w:szCs w:val="30"/>
    </w:rPr>
  </w:style>
  <w:style w:type="table" w:customStyle="1" w:styleId="Noborders">
    <w:name w:val="No borders"/>
    <w:basedOn w:val="TableGrid"/>
    <w:rsid w:val="002D5D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F65359"/>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www.fema.gov"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www.najc.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www.fema.gov" TargetMode="External"/><Relationship Id="rId33" Type="http://schemas.openxmlformats.org/officeDocument/2006/relationships/hyperlink" Target="http://www.namb.net"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http://www.chacocanyon.com/essays/essayimages/hierarchy.gif" TargetMode="External"/><Relationship Id="rId20" Type="http://schemas.openxmlformats.org/officeDocument/2006/relationships/header" Target="header3.xml"/><Relationship Id="rId29" Type="http://schemas.openxmlformats.org/officeDocument/2006/relationships/hyperlink" Target="http://www.fema.gov" TargetMode="External"/><Relationship Id="rId41" Type="http://schemas.openxmlformats.org/officeDocument/2006/relationships/fontTable" Target="fontTable.xml"/><Relationship Id="rId40" Type="http://schemas.openxmlformats.org/officeDocument/2006/relationships/header" Target="header6.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cisf.org" TargetMode="External"/><Relationship Id="rId32" Type="http://schemas.openxmlformats.org/officeDocument/2006/relationships/hyperlink" Target="http://www.nvoad.org" TargetMode="External"/><Relationship Id="rId37"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namb.net/drchaplaintrainingmanual" TargetMode="External"/><Relationship Id="rId28" Type="http://schemas.openxmlformats.org/officeDocument/2006/relationships/hyperlink" Target="http://www.fema.gov" TargetMode="External"/><Relationship Id="rId36" Type="http://schemas.openxmlformats.org/officeDocument/2006/relationships/hyperlink" Target="http://www.aapc.org"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fem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3.gif"/><Relationship Id="rId27" Type="http://schemas.openxmlformats.org/officeDocument/2006/relationships/hyperlink" Target="http://www.fema.gov" TargetMode="External"/><Relationship Id="rId30" Type="http://schemas.openxmlformats.org/officeDocument/2006/relationships/hyperlink" Target="http://www.fema.gov" TargetMode="External"/><Relationship Id="rId35" Type="http://schemas.openxmlformats.org/officeDocument/2006/relationships/hyperlink" Target="http://www.acpe.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ethnicharvest.org/links/culture.htm" TargetMode="External"/><Relationship Id="rId2" Type="http://schemas.openxmlformats.org/officeDocument/2006/relationships/hyperlink" Target="http://www.diversityinc.com/public/1784.cfm" TargetMode="External"/><Relationship Id="rId1" Type="http://schemas.openxmlformats.org/officeDocument/2006/relationships/hyperlink" Target="http://www.ici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0CD9FA8451A4BA862140378467E38" ma:contentTypeVersion="0" ma:contentTypeDescription="Create a new document." ma:contentTypeScope="" ma:versionID="1cd0986e8970384139f8b18d53a56739">
  <xsd:schema xmlns:xsd="http://www.w3.org/2001/XMLSchema" xmlns:xs="http://www.w3.org/2001/XMLSchema" xmlns:p="http://schemas.microsoft.com/office/2006/metadata/properties" xmlns:ns2="1b47eb50-567e-463f-a1da-c6f068001cf0" targetNamespace="http://schemas.microsoft.com/office/2006/metadata/properties" ma:root="true" ma:fieldsID="5055827b3589a3dd0111a9bb9631c06a" ns2:_="">
    <xsd:import namespace="1b47eb50-567e-463f-a1da-c6f068001cf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eb50-567e-463f-a1da-c6f068001c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0630A76B07BF946994436A88299F4A4" ma:contentTypeVersion="18" ma:contentTypeDescription="Create a new document." ma:contentTypeScope="" ma:versionID="99935b5878745e96f77b7b45f63689f4">
  <xsd:schema xmlns:xsd="http://www.w3.org/2001/XMLSchema" xmlns:xs="http://www.w3.org/2001/XMLSchema" xmlns:p="http://schemas.microsoft.com/office/2006/metadata/properties" xmlns:ns2="ecf10b99-55da-418b-b8bc-73c0cf17da63" xmlns:ns3="2cfc653b-0d6d-4e9c-a2ea-46a45e0e1d4c" targetNamespace="http://schemas.microsoft.com/office/2006/metadata/properties" ma:root="true" ma:fieldsID="f3f87f4751d2fadd3efdb200b0ca3cec" ns2:_="" ns3:_="">
    <xsd:import namespace="ecf10b99-55da-418b-b8bc-73c0cf17da63"/>
    <xsd:import namespace="2cfc653b-0d6d-4e9c-a2ea-46a45e0e1d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0b99-55da-418b-b8bc-73c0cf17d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eece08-28a2-4362-890a-528230c06b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c653b-0d6d-4e9c-a2ea-46a45e0e1d4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9e3132ba-ba39-4e2c-baea-f2ad0f316c1b}" ma:internalName="TaxCatchAll" ma:readOnly="false" ma:showField="CatchAllData" ma:web="2cfc653b-0d6d-4e9c-a2ea-46a45e0e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ecf10b99-55da-418b-b8bc-73c0cf17da63">
      <Terms xmlns="http://schemas.microsoft.com/office/infopath/2007/PartnerControls"/>
    </lcf76f155ced4ddcb4097134ff3c332f>
    <TaxCatchAll xmlns="2cfc653b-0d6d-4e9c-a2ea-46a45e0e1d4c" xsi:nil="true"/>
  </documentManagement>
</p:properties>
</file>

<file path=customXml/itemProps1.xml><?xml version="1.0" encoding="utf-8"?>
<ds:datastoreItem xmlns:ds="http://schemas.openxmlformats.org/officeDocument/2006/customXml" ds:itemID="{022C778A-464B-4BCE-A093-BDF83E881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7eb50-567e-463f-a1da-c6f068001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D9517-E9C5-46B0-A34A-8EFFDCB37B08}"/>
</file>

<file path=customXml/itemProps3.xml><?xml version="1.0" encoding="utf-8"?>
<ds:datastoreItem xmlns:ds="http://schemas.openxmlformats.org/officeDocument/2006/customXml" ds:itemID="{69E77CDE-5471-480D-91C4-C16DE8E02688}">
  <ds:schemaRefs>
    <ds:schemaRef ds:uri="http://schemas.microsoft.com/sharepoint/v3/contenttype/forms"/>
  </ds:schemaRefs>
</ds:datastoreItem>
</file>

<file path=customXml/itemProps4.xml><?xml version="1.0" encoding="utf-8"?>
<ds:datastoreItem xmlns:ds="http://schemas.openxmlformats.org/officeDocument/2006/customXml" ds:itemID="{2BF94103-C87A-4EB9-AE46-9078750CAE5D}">
  <ds:schemaRefs>
    <ds:schemaRef ds:uri="http://schemas.microsoft.com/office/2006/metadata/properties"/>
    <ds:schemaRef ds:uri="1b47eb50-567e-463f-a1da-c6f068001cf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93</Pages>
  <Words>32297</Words>
  <Characters>184098</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UNIQUENESS OF CRISIS MINISTRY IN DISASTERS</vt:lpstr>
    </vt:vector>
  </TitlesOfParts>
  <Company/>
  <LinksUpToDate>false</LinksUpToDate>
  <CharactersWithSpaces>215964</CharactersWithSpaces>
  <SharedDoc>false</SharedDoc>
  <HLinks>
    <vt:vector size="114" baseType="variant">
      <vt:variant>
        <vt:i4>4784218</vt:i4>
      </vt:variant>
      <vt:variant>
        <vt:i4>54</vt:i4>
      </vt:variant>
      <vt:variant>
        <vt:i4>0</vt:i4>
      </vt:variant>
      <vt:variant>
        <vt:i4>5</vt:i4>
      </vt:variant>
      <vt:variant>
        <vt:lpwstr>http://www.aapc.org/</vt:lpwstr>
      </vt:variant>
      <vt:variant>
        <vt:lpwstr/>
      </vt:variant>
      <vt:variant>
        <vt:i4>6225990</vt:i4>
      </vt:variant>
      <vt:variant>
        <vt:i4>51</vt:i4>
      </vt:variant>
      <vt:variant>
        <vt:i4>0</vt:i4>
      </vt:variant>
      <vt:variant>
        <vt:i4>5</vt:i4>
      </vt:variant>
      <vt:variant>
        <vt:lpwstr>http://www.acpe.edu/</vt:lpwstr>
      </vt:variant>
      <vt:variant>
        <vt:lpwstr/>
      </vt:variant>
      <vt:variant>
        <vt:i4>6029402</vt:i4>
      </vt:variant>
      <vt:variant>
        <vt:i4>48</vt:i4>
      </vt:variant>
      <vt:variant>
        <vt:i4>0</vt:i4>
      </vt:variant>
      <vt:variant>
        <vt:i4>5</vt:i4>
      </vt:variant>
      <vt:variant>
        <vt:lpwstr>http://www.najc.org/</vt:lpwstr>
      </vt:variant>
      <vt:variant>
        <vt:lpwstr/>
      </vt:variant>
      <vt:variant>
        <vt:i4>2097254</vt:i4>
      </vt:variant>
      <vt:variant>
        <vt:i4>45</vt:i4>
      </vt:variant>
      <vt:variant>
        <vt:i4>0</vt:i4>
      </vt:variant>
      <vt:variant>
        <vt:i4>5</vt:i4>
      </vt:variant>
      <vt:variant>
        <vt:lpwstr>http://www.trynova.org/</vt:lpwstr>
      </vt:variant>
      <vt:variant>
        <vt:lpwstr/>
      </vt:variant>
      <vt:variant>
        <vt:i4>4980809</vt:i4>
      </vt:variant>
      <vt:variant>
        <vt:i4>42</vt:i4>
      </vt:variant>
      <vt:variant>
        <vt:i4>0</vt:i4>
      </vt:variant>
      <vt:variant>
        <vt:i4>5</vt:i4>
      </vt:variant>
      <vt:variant>
        <vt:lpwstr>http://www.namb.net/</vt:lpwstr>
      </vt:variant>
      <vt:variant>
        <vt:lpwstr/>
      </vt:variant>
      <vt:variant>
        <vt:i4>4587547</vt:i4>
      </vt:variant>
      <vt:variant>
        <vt:i4>39</vt:i4>
      </vt:variant>
      <vt:variant>
        <vt:i4>0</vt:i4>
      </vt:variant>
      <vt:variant>
        <vt:i4>5</vt:i4>
      </vt:variant>
      <vt:variant>
        <vt:lpwstr>http://www.nvoad.org/</vt:lpwstr>
      </vt:variant>
      <vt:variant>
        <vt:lpwstr/>
      </vt:variant>
      <vt:variant>
        <vt:i4>5111877</vt:i4>
      </vt:variant>
      <vt:variant>
        <vt:i4>36</vt:i4>
      </vt:variant>
      <vt:variant>
        <vt:i4>0</vt:i4>
      </vt:variant>
      <vt:variant>
        <vt:i4>5</vt:i4>
      </vt:variant>
      <vt:variant>
        <vt:lpwstr>http://www.fema.gov/</vt:lpwstr>
      </vt:variant>
      <vt:variant>
        <vt:lpwstr/>
      </vt:variant>
      <vt:variant>
        <vt:i4>5111877</vt:i4>
      </vt:variant>
      <vt:variant>
        <vt:i4>33</vt:i4>
      </vt:variant>
      <vt:variant>
        <vt:i4>0</vt:i4>
      </vt:variant>
      <vt:variant>
        <vt:i4>5</vt:i4>
      </vt:variant>
      <vt:variant>
        <vt:lpwstr>http://www.fema.gov/</vt:lpwstr>
      </vt:variant>
      <vt:variant>
        <vt:lpwstr/>
      </vt:variant>
      <vt:variant>
        <vt:i4>5111877</vt:i4>
      </vt:variant>
      <vt:variant>
        <vt:i4>30</vt:i4>
      </vt:variant>
      <vt:variant>
        <vt:i4>0</vt:i4>
      </vt:variant>
      <vt:variant>
        <vt:i4>5</vt:i4>
      </vt:variant>
      <vt:variant>
        <vt:lpwstr>http://www.fema.gov/</vt:lpwstr>
      </vt:variant>
      <vt:variant>
        <vt:lpwstr/>
      </vt:variant>
      <vt:variant>
        <vt:i4>5111877</vt:i4>
      </vt:variant>
      <vt:variant>
        <vt:i4>27</vt:i4>
      </vt:variant>
      <vt:variant>
        <vt:i4>0</vt:i4>
      </vt:variant>
      <vt:variant>
        <vt:i4>5</vt:i4>
      </vt:variant>
      <vt:variant>
        <vt:lpwstr>http://www.fema.gov/</vt:lpwstr>
      </vt:variant>
      <vt:variant>
        <vt:lpwstr/>
      </vt:variant>
      <vt:variant>
        <vt:i4>5111877</vt:i4>
      </vt:variant>
      <vt:variant>
        <vt:i4>24</vt:i4>
      </vt:variant>
      <vt:variant>
        <vt:i4>0</vt:i4>
      </vt:variant>
      <vt:variant>
        <vt:i4>5</vt:i4>
      </vt:variant>
      <vt:variant>
        <vt:lpwstr>http://www.fema.gov/</vt:lpwstr>
      </vt:variant>
      <vt:variant>
        <vt:lpwstr/>
      </vt:variant>
      <vt:variant>
        <vt:i4>5111877</vt:i4>
      </vt:variant>
      <vt:variant>
        <vt:i4>21</vt:i4>
      </vt:variant>
      <vt:variant>
        <vt:i4>0</vt:i4>
      </vt:variant>
      <vt:variant>
        <vt:i4>5</vt:i4>
      </vt:variant>
      <vt:variant>
        <vt:lpwstr>http://www.fema.gov/</vt:lpwstr>
      </vt:variant>
      <vt:variant>
        <vt:lpwstr/>
      </vt:variant>
      <vt:variant>
        <vt:i4>5111877</vt:i4>
      </vt:variant>
      <vt:variant>
        <vt:i4>18</vt:i4>
      </vt:variant>
      <vt:variant>
        <vt:i4>0</vt:i4>
      </vt:variant>
      <vt:variant>
        <vt:i4>5</vt:i4>
      </vt:variant>
      <vt:variant>
        <vt:lpwstr>http://www.fema.gov/</vt:lpwstr>
      </vt:variant>
      <vt:variant>
        <vt:lpwstr/>
      </vt:variant>
      <vt:variant>
        <vt:i4>4522012</vt:i4>
      </vt:variant>
      <vt:variant>
        <vt:i4>15</vt:i4>
      </vt:variant>
      <vt:variant>
        <vt:i4>0</vt:i4>
      </vt:variant>
      <vt:variant>
        <vt:i4>5</vt:i4>
      </vt:variant>
      <vt:variant>
        <vt:lpwstr>http://www.icisf.org/</vt:lpwstr>
      </vt:variant>
      <vt:variant>
        <vt:lpwstr/>
      </vt:variant>
      <vt:variant>
        <vt:i4>4456541</vt:i4>
      </vt:variant>
      <vt:variant>
        <vt:i4>12</vt:i4>
      </vt:variant>
      <vt:variant>
        <vt:i4>0</vt:i4>
      </vt:variant>
      <vt:variant>
        <vt:i4>5</vt:i4>
      </vt:variant>
      <vt:variant>
        <vt:lpwstr>http://www.namb.net/drchaplaintrainingmanual</vt:lpwstr>
      </vt:variant>
      <vt:variant>
        <vt:lpwstr/>
      </vt:variant>
      <vt:variant>
        <vt:i4>2555962</vt:i4>
      </vt:variant>
      <vt:variant>
        <vt:i4>9</vt:i4>
      </vt:variant>
      <vt:variant>
        <vt:i4>0</vt:i4>
      </vt:variant>
      <vt:variant>
        <vt:i4>5</vt:i4>
      </vt:variant>
      <vt:variant>
        <vt:lpwstr>http://www.ethnicharvest.org/links/culture.htm</vt:lpwstr>
      </vt:variant>
      <vt:variant>
        <vt:lpwstr/>
      </vt:variant>
      <vt:variant>
        <vt:i4>6291563</vt:i4>
      </vt:variant>
      <vt:variant>
        <vt:i4>6</vt:i4>
      </vt:variant>
      <vt:variant>
        <vt:i4>0</vt:i4>
      </vt:variant>
      <vt:variant>
        <vt:i4>5</vt:i4>
      </vt:variant>
      <vt:variant>
        <vt:lpwstr>http://www.diversityinc.com/public/1784.cfm</vt:lpwstr>
      </vt:variant>
      <vt:variant>
        <vt:lpwstr/>
      </vt:variant>
      <vt:variant>
        <vt:i4>4522012</vt:i4>
      </vt:variant>
      <vt:variant>
        <vt:i4>3</vt:i4>
      </vt:variant>
      <vt:variant>
        <vt:i4>0</vt:i4>
      </vt:variant>
      <vt:variant>
        <vt:i4>5</vt:i4>
      </vt:variant>
      <vt:variant>
        <vt:lpwstr>http://www.icisf.org/</vt:lpwstr>
      </vt:variant>
      <vt:variant>
        <vt:lpwstr/>
      </vt:variant>
      <vt:variant>
        <vt:i4>5046281</vt:i4>
      </vt:variant>
      <vt:variant>
        <vt:i4>0</vt:i4>
      </vt:variant>
      <vt:variant>
        <vt:i4>0</vt:i4>
      </vt:variant>
      <vt:variant>
        <vt:i4>5</vt:i4>
      </vt:variant>
      <vt:variant>
        <vt:lpwstr>http://www.try-nova.org/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UNIQUENESS OF CRISIS MINISTRY IN DISASTERS</dc:title>
  <dc:subject/>
  <dc:creator>Naomi Paget</dc:creator>
  <cp:keywords/>
  <dc:description/>
  <cp:lastModifiedBy>Miller, Cathy</cp:lastModifiedBy>
  <cp:revision>4</cp:revision>
  <cp:lastPrinted>2008-01-22T18:22:00Z</cp:lastPrinted>
  <dcterms:created xsi:type="dcterms:W3CDTF">2016-07-27T14:03:00Z</dcterms:created>
  <dcterms:modified xsi:type="dcterms:W3CDTF">2017-03-27T20:52:00Z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89806494</vt:i4>
  </property>
  <property fmtid="{D5CDD505-2E9C-101B-9397-08002B2CF9AE}" pid="3" name="_EmailSubject">
    <vt:lpwstr>Vision One follow-up and DR Manual</vt:lpwstr>
  </property>
  <property fmtid="{D5CDD505-2E9C-101B-9397-08002B2CF9AE}" pid="4" name="_AuthorEmail">
    <vt:lpwstr>npaget@earthlink.net</vt:lpwstr>
  </property>
  <property fmtid="{D5CDD505-2E9C-101B-9397-08002B2CF9AE}" pid="5" name="_AuthorEmailDisplayName">
    <vt:lpwstr>Naomi Paget</vt:lpwstr>
  </property>
  <property fmtid="{D5CDD505-2E9C-101B-9397-08002B2CF9AE}" pid="6" name="_ReviewingToolsShownOnce">
    <vt:lpwstr/>
  </property>
  <property fmtid="{D5CDD505-2E9C-101B-9397-08002B2CF9AE}" pid="7" name="ContentTypeId">
    <vt:lpwstr>0x010100E0630A76B07BF946994436A88299F4A4</vt:lpwstr>
  </property>
  <property fmtid="{D5CDD505-2E9C-101B-9397-08002B2CF9AE}" pid="8" name="_dlc_DocIdItemGuid">
    <vt:lpwstr>05d667a3-aaa2-4588-a803-cd5ac37ef434</vt:lpwstr>
  </property>
</Properties>
</file>